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16321F" w14:textId="469EE26D" w:rsidR="009338DD" w:rsidRDefault="009338DD" w:rsidP="00674034">
      <w:pPr>
        <w:jc w:val="center"/>
        <w:rPr>
          <w:b/>
          <w:bCs/>
          <w:rtl/>
        </w:rPr>
      </w:pPr>
      <w:bookmarkStart w:id="0" w:name="_Hlk133852835"/>
    </w:p>
    <w:p w14:paraId="7D8DBBD4" w14:textId="77777777" w:rsidR="009338DD" w:rsidRDefault="009338DD" w:rsidP="00674034">
      <w:pPr>
        <w:jc w:val="center"/>
        <w:rPr>
          <w:b/>
          <w:bCs/>
          <w:rtl/>
        </w:rPr>
      </w:pPr>
    </w:p>
    <w:p w14:paraId="416BBBC9" w14:textId="77777777" w:rsidR="009338DD" w:rsidRDefault="009338DD" w:rsidP="00674034">
      <w:pPr>
        <w:jc w:val="center"/>
        <w:rPr>
          <w:b/>
          <w:bCs/>
          <w:rtl/>
        </w:rPr>
      </w:pPr>
    </w:p>
    <w:p w14:paraId="5D0FECF4" w14:textId="77777777" w:rsidR="009338DD" w:rsidRPr="009338DD" w:rsidRDefault="009338DD" w:rsidP="00674034">
      <w:pPr>
        <w:jc w:val="center"/>
        <w:rPr>
          <w:b/>
          <w:bCs/>
          <w:sz w:val="66"/>
          <w:szCs w:val="66"/>
          <w:rtl/>
        </w:rPr>
      </w:pPr>
    </w:p>
    <w:p w14:paraId="171E37A4" w14:textId="77777777" w:rsidR="009462CE" w:rsidRPr="009338DD" w:rsidRDefault="009462CE" w:rsidP="00674034">
      <w:pPr>
        <w:jc w:val="center"/>
        <w:rPr>
          <w:b/>
          <w:bCs/>
          <w:sz w:val="66"/>
          <w:szCs w:val="66"/>
          <w:rtl/>
        </w:rPr>
      </w:pPr>
      <w:r w:rsidRPr="009338DD">
        <w:rPr>
          <w:rFonts w:hint="cs"/>
          <w:b/>
          <w:bCs/>
          <w:sz w:val="66"/>
          <w:szCs w:val="66"/>
          <w:rtl/>
        </w:rPr>
        <w:t xml:space="preserve">מדריך למורה </w:t>
      </w:r>
    </w:p>
    <w:p w14:paraId="7D8F0F3B" w14:textId="77777777" w:rsidR="009462CE" w:rsidRPr="009338DD" w:rsidRDefault="009462CE" w:rsidP="00674034">
      <w:pPr>
        <w:jc w:val="center"/>
        <w:rPr>
          <w:b/>
          <w:bCs/>
          <w:sz w:val="66"/>
          <w:szCs w:val="66"/>
          <w:rtl/>
        </w:rPr>
      </w:pPr>
    </w:p>
    <w:p w14:paraId="5EE9F25B" w14:textId="77777777" w:rsidR="009462CE" w:rsidRPr="009338DD" w:rsidRDefault="009462CE" w:rsidP="00674034">
      <w:pPr>
        <w:jc w:val="center"/>
        <w:rPr>
          <w:b/>
          <w:bCs/>
          <w:sz w:val="66"/>
          <w:szCs w:val="66"/>
          <w:rtl/>
        </w:rPr>
      </w:pPr>
      <w:r w:rsidRPr="009338DD">
        <w:rPr>
          <w:rFonts w:hint="cs"/>
          <w:b/>
          <w:bCs/>
          <w:sz w:val="66"/>
          <w:szCs w:val="66"/>
          <w:rtl/>
        </w:rPr>
        <w:t xml:space="preserve">חוברת הלכות בהירות </w:t>
      </w:r>
    </w:p>
    <w:p w14:paraId="3146CC6C" w14:textId="77777777" w:rsidR="009462CE" w:rsidRPr="009338DD" w:rsidRDefault="009462CE" w:rsidP="00674034">
      <w:pPr>
        <w:jc w:val="center"/>
        <w:rPr>
          <w:b/>
          <w:bCs/>
          <w:sz w:val="66"/>
          <w:szCs w:val="66"/>
          <w:rtl/>
        </w:rPr>
      </w:pPr>
    </w:p>
    <w:p w14:paraId="440870DE" w14:textId="47022BCD" w:rsidR="009462CE" w:rsidRPr="009338DD" w:rsidRDefault="009462CE" w:rsidP="00674034">
      <w:pPr>
        <w:jc w:val="center"/>
        <w:rPr>
          <w:b/>
          <w:bCs/>
          <w:sz w:val="66"/>
          <w:szCs w:val="66"/>
          <w:rtl/>
        </w:rPr>
      </w:pPr>
      <w:r w:rsidRPr="009338DD">
        <w:rPr>
          <w:rFonts w:hint="cs"/>
          <w:b/>
          <w:bCs/>
          <w:sz w:val="66"/>
          <w:szCs w:val="66"/>
          <w:rtl/>
        </w:rPr>
        <w:t>כיתה א</w:t>
      </w:r>
      <w:r w:rsidR="009338DD" w:rsidRPr="009338DD">
        <w:rPr>
          <w:rFonts w:hint="cs"/>
          <w:b/>
          <w:bCs/>
          <w:sz w:val="66"/>
          <w:szCs w:val="66"/>
          <w:rtl/>
        </w:rPr>
        <w:t>'</w:t>
      </w:r>
    </w:p>
    <w:p w14:paraId="07797089" w14:textId="77777777" w:rsidR="009462CE" w:rsidRPr="009338DD" w:rsidRDefault="009462CE" w:rsidP="00674034">
      <w:pPr>
        <w:jc w:val="center"/>
        <w:rPr>
          <w:b/>
          <w:bCs/>
          <w:sz w:val="66"/>
          <w:szCs w:val="66"/>
          <w:rtl/>
        </w:rPr>
      </w:pPr>
    </w:p>
    <w:p w14:paraId="7BDF56F3" w14:textId="77777777" w:rsidR="009462CE" w:rsidRDefault="009462CE" w:rsidP="00674034">
      <w:pPr>
        <w:jc w:val="center"/>
        <w:rPr>
          <w:b/>
          <w:bCs/>
          <w:rtl/>
        </w:rPr>
      </w:pPr>
    </w:p>
    <w:p w14:paraId="722509BC" w14:textId="77777777" w:rsidR="009462CE" w:rsidRDefault="009462CE" w:rsidP="009338DD">
      <w:pPr>
        <w:rPr>
          <w:b/>
          <w:bCs/>
          <w:rtl/>
        </w:rPr>
      </w:pPr>
    </w:p>
    <w:p w14:paraId="404DF02A" w14:textId="77777777" w:rsidR="009462CE" w:rsidRDefault="009462CE" w:rsidP="00674034">
      <w:pPr>
        <w:jc w:val="center"/>
        <w:rPr>
          <w:b/>
          <w:bCs/>
          <w:rtl/>
        </w:rPr>
      </w:pPr>
    </w:p>
    <w:p w14:paraId="60E4463E" w14:textId="77777777" w:rsidR="009462CE" w:rsidRDefault="009462CE" w:rsidP="00674034">
      <w:pPr>
        <w:jc w:val="center"/>
        <w:rPr>
          <w:b/>
          <w:bCs/>
          <w:rtl/>
        </w:rPr>
      </w:pPr>
    </w:p>
    <w:p w14:paraId="12DC4F23" w14:textId="77777777" w:rsidR="009462CE" w:rsidRDefault="009462CE" w:rsidP="00674034">
      <w:pPr>
        <w:jc w:val="center"/>
        <w:rPr>
          <w:b/>
          <w:bCs/>
          <w:rtl/>
        </w:rPr>
      </w:pPr>
    </w:p>
    <w:p w14:paraId="037B5BD4" w14:textId="77777777" w:rsidR="009462CE" w:rsidRDefault="009462CE" w:rsidP="00674034">
      <w:pPr>
        <w:jc w:val="center"/>
        <w:rPr>
          <w:b/>
          <w:bCs/>
          <w:rtl/>
        </w:rPr>
      </w:pPr>
    </w:p>
    <w:p w14:paraId="446BFD9D" w14:textId="77777777" w:rsidR="009462CE" w:rsidRDefault="009462CE" w:rsidP="00674034">
      <w:pPr>
        <w:jc w:val="center"/>
        <w:rPr>
          <w:b/>
          <w:bCs/>
          <w:rtl/>
        </w:rPr>
      </w:pPr>
    </w:p>
    <w:p w14:paraId="7C5CBE35" w14:textId="75CF5516" w:rsidR="009462CE" w:rsidRPr="009338DD" w:rsidRDefault="00C47103" w:rsidP="00A3118F">
      <w:pPr>
        <w:jc w:val="center"/>
        <w:rPr>
          <w:b/>
          <w:bCs/>
          <w:sz w:val="56"/>
          <w:szCs w:val="56"/>
          <w:rtl/>
        </w:rPr>
      </w:pPr>
      <w:r>
        <w:rPr>
          <w:rFonts w:hint="cs"/>
          <w:b/>
          <w:bCs/>
          <w:sz w:val="56"/>
          <w:szCs w:val="56"/>
          <w:rtl/>
        </w:rPr>
        <w:t>אייר</w:t>
      </w:r>
      <w:r w:rsidRPr="009338DD">
        <w:rPr>
          <w:rFonts w:hint="cs"/>
          <w:b/>
          <w:bCs/>
          <w:sz w:val="56"/>
          <w:szCs w:val="56"/>
          <w:rtl/>
        </w:rPr>
        <w:t xml:space="preserve"> </w:t>
      </w:r>
      <w:r w:rsidR="009462CE" w:rsidRPr="009338DD">
        <w:rPr>
          <w:rFonts w:hint="cs"/>
          <w:b/>
          <w:bCs/>
          <w:sz w:val="56"/>
          <w:szCs w:val="56"/>
          <w:rtl/>
        </w:rPr>
        <w:t>תשפ"</w:t>
      </w:r>
      <w:r w:rsidR="00A3118F">
        <w:rPr>
          <w:rFonts w:hint="cs"/>
          <w:b/>
          <w:bCs/>
          <w:sz w:val="56"/>
          <w:szCs w:val="56"/>
          <w:rtl/>
        </w:rPr>
        <w:t>ד</w:t>
      </w:r>
      <w:r w:rsidR="000457D9" w:rsidRPr="009338DD">
        <w:rPr>
          <w:b/>
          <w:bCs/>
          <w:sz w:val="56"/>
          <w:szCs w:val="56"/>
          <w:rtl/>
        </w:rPr>
        <w:br w:type="page"/>
      </w:r>
    </w:p>
    <w:sdt>
      <w:sdtPr>
        <w:rPr>
          <w:rFonts w:asciiTheme="minorHAnsi" w:eastAsiaTheme="minorHAnsi" w:hAnsiTheme="minorHAnsi" w:cstheme="minorBidi"/>
          <w:color w:val="auto"/>
          <w:sz w:val="22"/>
          <w:szCs w:val="22"/>
          <w:cs w:val="0"/>
          <w:lang w:val="he-IL"/>
        </w:rPr>
        <w:id w:val="-441537425"/>
        <w:docPartObj>
          <w:docPartGallery w:val="Table of Contents"/>
          <w:docPartUnique/>
        </w:docPartObj>
      </w:sdtPr>
      <w:sdtEndPr>
        <w:rPr>
          <w:lang w:val="en-US"/>
        </w:rPr>
      </w:sdtEndPr>
      <w:sdtContent>
        <w:p w14:paraId="0CF9E939" w14:textId="671A3106" w:rsidR="009462CE" w:rsidRDefault="009462CE" w:rsidP="00674034">
          <w:pPr>
            <w:pStyle w:val="af0"/>
            <w:rPr>
              <w:cs w:val="0"/>
            </w:rPr>
          </w:pPr>
          <w:r>
            <w:rPr>
              <w:cs w:val="0"/>
              <w:lang w:val="he-IL"/>
            </w:rPr>
            <w:t>תוכן</w:t>
          </w:r>
        </w:p>
        <w:p w14:paraId="397CCF9E" w14:textId="100F859E" w:rsidR="00FD7A73" w:rsidRDefault="009462CE">
          <w:pPr>
            <w:pStyle w:val="TOC1"/>
            <w:rPr>
              <w:rFonts w:eastAsiaTheme="minorEastAsia"/>
              <w:noProof/>
              <w:kern w:val="2"/>
              <w:rtl/>
              <w14:ligatures w14:val="standardContextual"/>
            </w:rPr>
          </w:pPr>
          <w:r>
            <w:fldChar w:fldCharType="begin"/>
          </w:r>
          <w:r>
            <w:instrText xml:space="preserve"> TOC \o "1-3" \h \z \u </w:instrText>
          </w:r>
          <w:r>
            <w:fldChar w:fldCharType="separate"/>
          </w:r>
          <w:hyperlink w:anchor="_Toc151636090" w:history="1">
            <w:r w:rsidR="00FD7A73" w:rsidRPr="00593603">
              <w:rPr>
                <w:rStyle w:val="Hyperlink"/>
                <w:noProof/>
                <w:rtl/>
              </w:rPr>
              <w:t>פריסה שנתית - כיתה א'</w:t>
            </w:r>
            <w:r w:rsidR="00FD7A73">
              <w:rPr>
                <w:noProof/>
                <w:webHidden/>
                <w:rtl/>
              </w:rPr>
              <w:tab/>
            </w:r>
            <w:r w:rsidR="00FD7A73">
              <w:rPr>
                <w:rStyle w:val="Hyperlink"/>
                <w:noProof/>
                <w:rtl/>
              </w:rPr>
              <w:fldChar w:fldCharType="begin"/>
            </w:r>
            <w:r w:rsidR="00FD7A73">
              <w:rPr>
                <w:noProof/>
                <w:webHidden/>
                <w:rtl/>
              </w:rPr>
              <w:instrText xml:space="preserve"> </w:instrText>
            </w:r>
            <w:r w:rsidR="00FD7A73">
              <w:rPr>
                <w:noProof/>
                <w:webHidden/>
              </w:rPr>
              <w:instrText>PAGEREF</w:instrText>
            </w:r>
            <w:r w:rsidR="00FD7A73">
              <w:rPr>
                <w:noProof/>
                <w:webHidden/>
                <w:rtl/>
              </w:rPr>
              <w:instrText xml:space="preserve"> _</w:instrText>
            </w:r>
            <w:r w:rsidR="00FD7A73">
              <w:rPr>
                <w:noProof/>
                <w:webHidden/>
              </w:rPr>
              <w:instrText>Toc151636090 \h</w:instrText>
            </w:r>
            <w:r w:rsidR="00FD7A73">
              <w:rPr>
                <w:noProof/>
                <w:webHidden/>
                <w:rtl/>
              </w:rPr>
              <w:instrText xml:space="preserve"> </w:instrText>
            </w:r>
            <w:r w:rsidR="00FD7A73">
              <w:rPr>
                <w:rStyle w:val="Hyperlink"/>
                <w:noProof/>
                <w:rtl/>
              </w:rPr>
            </w:r>
            <w:r w:rsidR="00FD7A73">
              <w:rPr>
                <w:rStyle w:val="Hyperlink"/>
                <w:noProof/>
                <w:rtl/>
              </w:rPr>
              <w:fldChar w:fldCharType="separate"/>
            </w:r>
            <w:r w:rsidR="00FD7A73">
              <w:rPr>
                <w:noProof/>
                <w:webHidden/>
                <w:rtl/>
              </w:rPr>
              <w:t>3</w:t>
            </w:r>
            <w:r w:rsidR="00FD7A73">
              <w:rPr>
                <w:rStyle w:val="Hyperlink"/>
                <w:noProof/>
                <w:rtl/>
              </w:rPr>
              <w:fldChar w:fldCharType="end"/>
            </w:r>
          </w:hyperlink>
        </w:p>
        <w:p w14:paraId="0435A26A" w14:textId="07C77F9E" w:rsidR="00FD7A73" w:rsidRDefault="00814CD1">
          <w:pPr>
            <w:pStyle w:val="TOC1"/>
            <w:rPr>
              <w:rFonts w:eastAsiaTheme="minorEastAsia"/>
              <w:noProof/>
              <w:kern w:val="2"/>
              <w:rtl/>
              <w14:ligatures w14:val="standardContextual"/>
            </w:rPr>
          </w:pPr>
          <w:hyperlink w:anchor="_Toc151636091" w:history="1">
            <w:r w:rsidR="00FD7A73" w:rsidRPr="00593603">
              <w:rPr>
                <w:rStyle w:val="Hyperlink"/>
                <w:noProof/>
                <w:rtl/>
              </w:rPr>
              <w:t>יחידה 1 – מצוות שופר</w:t>
            </w:r>
            <w:r w:rsidR="00FD7A73">
              <w:rPr>
                <w:noProof/>
                <w:webHidden/>
                <w:rtl/>
              </w:rPr>
              <w:tab/>
            </w:r>
            <w:r w:rsidR="00FD7A73">
              <w:rPr>
                <w:rStyle w:val="Hyperlink"/>
                <w:noProof/>
                <w:rtl/>
              </w:rPr>
              <w:fldChar w:fldCharType="begin"/>
            </w:r>
            <w:r w:rsidR="00FD7A73">
              <w:rPr>
                <w:noProof/>
                <w:webHidden/>
                <w:rtl/>
              </w:rPr>
              <w:instrText xml:space="preserve"> </w:instrText>
            </w:r>
            <w:r w:rsidR="00FD7A73">
              <w:rPr>
                <w:noProof/>
                <w:webHidden/>
              </w:rPr>
              <w:instrText>PAGEREF</w:instrText>
            </w:r>
            <w:r w:rsidR="00FD7A73">
              <w:rPr>
                <w:noProof/>
                <w:webHidden/>
                <w:rtl/>
              </w:rPr>
              <w:instrText xml:space="preserve"> _</w:instrText>
            </w:r>
            <w:r w:rsidR="00FD7A73">
              <w:rPr>
                <w:noProof/>
                <w:webHidden/>
              </w:rPr>
              <w:instrText>Toc151636091 \h</w:instrText>
            </w:r>
            <w:r w:rsidR="00FD7A73">
              <w:rPr>
                <w:noProof/>
                <w:webHidden/>
                <w:rtl/>
              </w:rPr>
              <w:instrText xml:space="preserve"> </w:instrText>
            </w:r>
            <w:r w:rsidR="00FD7A73">
              <w:rPr>
                <w:rStyle w:val="Hyperlink"/>
                <w:noProof/>
                <w:rtl/>
              </w:rPr>
            </w:r>
            <w:r w:rsidR="00FD7A73">
              <w:rPr>
                <w:rStyle w:val="Hyperlink"/>
                <w:noProof/>
                <w:rtl/>
              </w:rPr>
              <w:fldChar w:fldCharType="separate"/>
            </w:r>
            <w:r w:rsidR="00FD7A73">
              <w:rPr>
                <w:noProof/>
                <w:webHidden/>
                <w:rtl/>
              </w:rPr>
              <w:t>6</w:t>
            </w:r>
            <w:r w:rsidR="00FD7A73">
              <w:rPr>
                <w:rStyle w:val="Hyperlink"/>
                <w:noProof/>
                <w:rtl/>
              </w:rPr>
              <w:fldChar w:fldCharType="end"/>
            </w:r>
          </w:hyperlink>
        </w:p>
        <w:p w14:paraId="18A470F6" w14:textId="185923FF" w:rsidR="00FD7A73" w:rsidRDefault="00814CD1">
          <w:pPr>
            <w:pStyle w:val="TOC1"/>
            <w:rPr>
              <w:rFonts w:eastAsiaTheme="minorEastAsia"/>
              <w:noProof/>
              <w:kern w:val="2"/>
              <w:rtl/>
              <w14:ligatures w14:val="standardContextual"/>
            </w:rPr>
          </w:pPr>
          <w:hyperlink w:anchor="_Toc151636092" w:history="1">
            <w:r w:rsidR="00FD7A73" w:rsidRPr="00593603">
              <w:rPr>
                <w:rStyle w:val="Hyperlink"/>
                <w:noProof/>
                <w:rtl/>
              </w:rPr>
              <w:t>יחידה 2 – סימני ראש השנה ותשליך</w:t>
            </w:r>
            <w:r w:rsidR="00FD7A73">
              <w:rPr>
                <w:noProof/>
                <w:webHidden/>
                <w:rtl/>
              </w:rPr>
              <w:tab/>
            </w:r>
            <w:r w:rsidR="00FD7A73">
              <w:rPr>
                <w:rStyle w:val="Hyperlink"/>
                <w:noProof/>
                <w:rtl/>
              </w:rPr>
              <w:fldChar w:fldCharType="begin"/>
            </w:r>
            <w:r w:rsidR="00FD7A73">
              <w:rPr>
                <w:noProof/>
                <w:webHidden/>
                <w:rtl/>
              </w:rPr>
              <w:instrText xml:space="preserve"> </w:instrText>
            </w:r>
            <w:r w:rsidR="00FD7A73">
              <w:rPr>
                <w:noProof/>
                <w:webHidden/>
              </w:rPr>
              <w:instrText>PAGEREF</w:instrText>
            </w:r>
            <w:r w:rsidR="00FD7A73">
              <w:rPr>
                <w:noProof/>
                <w:webHidden/>
                <w:rtl/>
              </w:rPr>
              <w:instrText xml:space="preserve"> _</w:instrText>
            </w:r>
            <w:r w:rsidR="00FD7A73">
              <w:rPr>
                <w:noProof/>
                <w:webHidden/>
              </w:rPr>
              <w:instrText>Toc151636092 \h</w:instrText>
            </w:r>
            <w:r w:rsidR="00FD7A73">
              <w:rPr>
                <w:noProof/>
                <w:webHidden/>
                <w:rtl/>
              </w:rPr>
              <w:instrText xml:space="preserve"> </w:instrText>
            </w:r>
            <w:r w:rsidR="00FD7A73">
              <w:rPr>
                <w:rStyle w:val="Hyperlink"/>
                <w:noProof/>
                <w:rtl/>
              </w:rPr>
            </w:r>
            <w:r w:rsidR="00FD7A73">
              <w:rPr>
                <w:rStyle w:val="Hyperlink"/>
                <w:noProof/>
                <w:rtl/>
              </w:rPr>
              <w:fldChar w:fldCharType="separate"/>
            </w:r>
            <w:r w:rsidR="00FD7A73">
              <w:rPr>
                <w:noProof/>
                <w:webHidden/>
                <w:rtl/>
              </w:rPr>
              <w:t>10</w:t>
            </w:r>
            <w:r w:rsidR="00FD7A73">
              <w:rPr>
                <w:rStyle w:val="Hyperlink"/>
                <w:noProof/>
                <w:rtl/>
              </w:rPr>
              <w:fldChar w:fldCharType="end"/>
            </w:r>
          </w:hyperlink>
        </w:p>
        <w:p w14:paraId="778E4689" w14:textId="18CEBE28" w:rsidR="00FD7A73" w:rsidRDefault="00814CD1">
          <w:pPr>
            <w:pStyle w:val="TOC1"/>
            <w:rPr>
              <w:rFonts w:eastAsiaTheme="minorEastAsia"/>
              <w:noProof/>
              <w:kern w:val="2"/>
              <w:rtl/>
              <w14:ligatures w14:val="standardContextual"/>
            </w:rPr>
          </w:pPr>
          <w:hyperlink w:anchor="_Toc151636093" w:history="1">
            <w:r w:rsidR="00FD7A73" w:rsidRPr="00593603">
              <w:rPr>
                <w:rStyle w:val="Hyperlink"/>
                <w:noProof/>
                <w:rtl/>
              </w:rPr>
              <w:t>יחידה 3 – צום גדליה</w:t>
            </w:r>
            <w:r w:rsidR="00FD7A73">
              <w:rPr>
                <w:noProof/>
                <w:webHidden/>
                <w:rtl/>
              </w:rPr>
              <w:tab/>
            </w:r>
            <w:r w:rsidR="00FD7A73">
              <w:rPr>
                <w:rStyle w:val="Hyperlink"/>
                <w:noProof/>
                <w:rtl/>
              </w:rPr>
              <w:fldChar w:fldCharType="begin"/>
            </w:r>
            <w:r w:rsidR="00FD7A73">
              <w:rPr>
                <w:noProof/>
                <w:webHidden/>
                <w:rtl/>
              </w:rPr>
              <w:instrText xml:space="preserve"> </w:instrText>
            </w:r>
            <w:r w:rsidR="00FD7A73">
              <w:rPr>
                <w:noProof/>
                <w:webHidden/>
              </w:rPr>
              <w:instrText>PAGEREF</w:instrText>
            </w:r>
            <w:r w:rsidR="00FD7A73">
              <w:rPr>
                <w:noProof/>
                <w:webHidden/>
                <w:rtl/>
              </w:rPr>
              <w:instrText xml:space="preserve"> _</w:instrText>
            </w:r>
            <w:r w:rsidR="00FD7A73">
              <w:rPr>
                <w:noProof/>
                <w:webHidden/>
              </w:rPr>
              <w:instrText>Toc151636093 \h</w:instrText>
            </w:r>
            <w:r w:rsidR="00FD7A73">
              <w:rPr>
                <w:noProof/>
                <w:webHidden/>
                <w:rtl/>
              </w:rPr>
              <w:instrText xml:space="preserve"> </w:instrText>
            </w:r>
            <w:r w:rsidR="00FD7A73">
              <w:rPr>
                <w:rStyle w:val="Hyperlink"/>
                <w:noProof/>
                <w:rtl/>
              </w:rPr>
            </w:r>
            <w:r w:rsidR="00FD7A73">
              <w:rPr>
                <w:rStyle w:val="Hyperlink"/>
                <w:noProof/>
                <w:rtl/>
              </w:rPr>
              <w:fldChar w:fldCharType="separate"/>
            </w:r>
            <w:r w:rsidR="00FD7A73">
              <w:rPr>
                <w:noProof/>
                <w:webHidden/>
                <w:rtl/>
              </w:rPr>
              <w:t>13</w:t>
            </w:r>
            <w:r w:rsidR="00FD7A73">
              <w:rPr>
                <w:rStyle w:val="Hyperlink"/>
                <w:noProof/>
                <w:rtl/>
              </w:rPr>
              <w:fldChar w:fldCharType="end"/>
            </w:r>
          </w:hyperlink>
        </w:p>
        <w:p w14:paraId="2834E650" w14:textId="3E977139" w:rsidR="00FD7A73" w:rsidRDefault="00814CD1">
          <w:pPr>
            <w:pStyle w:val="TOC1"/>
            <w:rPr>
              <w:rFonts w:eastAsiaTheme="minorEastAsia"/>
              <w:noProof/>
              <w:kern w:val="2"/>
              <w:rtl/>
              <w14:ligatures w14:val="standardContextual"/>
            </w:rPr>
          </w:pPr>
          <w:hyperlink w:anchor="_Toc151636094" w:history="1">
            <w:r w:rsidR="00FD7A73" w:rsidRPr="00593603">
              <w:rPr>
                <w:rStyle w:val="Hyperlink"/>
                <w:noProof/>
                <w:rtl/>
              </w:rPr>
              <w:t>יחידה 4 – יום כיפור</w:t>
            </w:r>
            <w:r w:rsidR="00FD7A73">
              <w:rPr>
                <w:noProof/>
                <w:webHidden/>
                <w:rtl/>
              </w:rPr>
              <w:tab/>
            </w:r>
            <w:r w:rsidR="00FD7A73">
              <w:rPr>
                <w:rStyle w:val="Hyperlink"/>
                <w:noProof/>
                <w:rtl/>
              </w:rPr>
              <w:fldChar w:fldCharType="begin"/>
            </w:r>
            <w:r w:rsidR="00FD7A73">
              <w:rPr>
                <w:noProof/>
                <w:webHidden/>
                <w:rtl/>
              </w:rPr>
              <w:instrText xml:space="preserve"> </w:instrText>
            </w:r>
            <w:r w:rsidR="00FD7A73">
              <w:rPr>
                <w:noProof/>
                <w:webHidden/>
              </w:rPr>
              <w:instrText>PAGEREF</w:instrText>
            </w:r>
            <w:r w:rsidR="00FD7A73">
              <w:rPr>
                <w:noProof/>
                <w:webHidden/>
                <w:rtl/>
              </w:rPr>
              <w:instrText xml:space="preserve"> _</w:instrText>
            </w:r>
            <w:r w:rsidR="00FD7A73">
              <w:rPr>
                <w:noProof/>
                <w:webHidden/>
              </w:rPr>
              <w:instrText>Toc151636094 \h</w:instrText>
            </w:r>
            <w:r w:rsidR="00FD7A73">
              <w:rPr>
                <w:noProof/>
                <w:webHidden/>
                <w:rtl/>
              </w:rPr>
              <w:instrText xml:space="preserve"> </w:instrText>
            </w:r>
            <w:r w:rsidR="00FD7A73">
              <w:rPr>
                <w:rStyle w:val="Hyperlink"/>
                <w:noProof/>
                <w:rtl/>
              </w:rPr>
            </w:r>
            <w:r w:rsidR="00FD7A73">
              <w:rPr>
                <w:rStyle w:val="Hyperlink"/>
                <w:noProof/>
                <w:rtl/>
              </w:rPr>
              <w:fldChar w:fldCharType="separate"/>
            </w:r>
            <w:r w:rsidR="00FD7A73">
              <w:rPr>
                <w:noProof/>
                <w:webHidden/>
                <w:rtl/>
              </w:rPr>
              <w:t>17</w:t>
            </w:r>
            <w:r w:rsidR="00FD7A73">
              <w:rPr>
                <w:rStyle w:val="Hyperlink"/>
                <w:noProof/>
                <w:rtl/>
              </w:rPr>
              <w:fldChar w:fldCharType="end"/>
            </w:r>
          </w:hyperlink>
        </w:p>
        <w:p w14:paraId="10745E50" w14:textId="62E94E95" w:rsidR="00FD7A73" w:rsidRDefault="00814CD1">
          <w:pPr>
            <w:pStyle w:val="TOC1"/>
            <w:rPr>
              <w:rFonts w:eastAsiaTheme="minorEastAsia"/>
              <w:noProof/>
              <w:kern w:val="2"/>
              <w:rtl/>
              <w14:ligatures w14:val="standardContextual"/>
            </w:rPr>
          </w:pPr>
          <w:hyperlink w:anchor="_Toc151636095" w:history="1">
            <w:r w:rsidR="00FD7A73" w:rsidRPr="00593603">
              <w:rPr>
                <w:rStyle w:val="Hyperlink"/>
                <w:noProof/>
                <w:rtl/>
              </w:rPr>
              <w:t>יחידה 5 – מצוות סוכה</w:t>
            </w:r>
            <w:r w:rsidR="00FD7A73">
              <w:rPr>
                <w:noProof/>
                <w:webHidden/>
                <w:rtl/>
              </w:rPr>
              <w:tab/>
            </w:r>
            <w:r w:rsidR="00FD7A73">
              <w:rPr>
                <w:rStyle w:val="Hyperlink"/>
                <w:noProof/>
                <w:rtl/>
              </w:rPr>
              <w:fldChar w:fldCharType="begin"/>
            </w:r>
            <w:r w:rsidR="00FD7A73">
              <w:rPr>
                <w:noProof/>
                <w:webHidden/>
                <w:rtl/>
              </w:rPr>
              <w:instrText xml:space="preserve"> </w:instrText>
            </w:r>
            <w:r w:rsidR="00FD7A73">
              <w:rPr>
                <w:noProof/>
                <w:webHidden/>
              </w:rPr>
              <w:instrText>PAGEREF</w:instrText>
            </w:r>
            <w:r w:rsidR="00FD7A73">
              <w:rPr>
                <w:noProof/>
                <w:webHidden/>
                <w:rtl/>
              </w:rPr>
              <w:instrText xml:space="preserve"> _</w:instrText>
            </w:r>
            <w:r w:rsidR="00FD7A73">
              <w:rPr>
                <w:noProof/>
                <w:webHidden/>
              </w:rPr>
              <w:instrText>Toc151636095 \h</w:instrText>
            </w:r>
            <w:r w:rsidR="00FD7A73">
              <w:rPr>
                <w:noProof/>
                <w:webHidden/>
                <w:rtl/>
              </w:rPr>
              <w:instrText xml:space="preserve"> </w:instrText>
            </w:r>
            <w:r w:rsidR="00FD7A73">
              <w:rPr>
                <w:rStyle w:val="Hyperlink"/>
                <w:noProof/>
                <w:rtl/>
              </w:rPr>
            </w:r>
            <w:r w:rsidR="00FD7A73">
              <w:rPr>
                <w:rStyle w:val="Hyperlink"/>
                <w:noProof/>
                <w:rtl/>
              </w:rPr>
              <w:fldChar w:fldCharType="separate"/>
            </w:r>
            <w:r w:rsidR="00FD7A73">
              <w:rPr>
                <w:noProof/>
                <w:webHidden/>
                <w:rtl/>
              </w:rPr>
              <w:t>19</w:t>
            </w:r>
            <w:r w:rsidR="00FD7A73">
              <w:rPr>
                <w:rStyle w:val="Hyperlink"/>
                <w:noProof/>
                <w:rtl/>
              </w:rPr>
              <w:fldChar w:fldCharType="end"/>
            </w:r>
          </w:hyperlink>
        </w:p>
        <w:p w14:paraId="5B52CEF8" w14:textId="44419777" w:rsidR="00FD7A73" w:rsidRDefault="00814CD1">
          <w:pPr>
            <w:pStyle w:val="TOC1"/>
            <w:rPr>
              <w:rFonts w:eastAsiaTheme="minorEastAsia"/>
              <w:noProof/>
              <w:kern w:val="2"/>
              <w:rtl/>
              <w14:ligatures w14:val="standardContextual"/>
            </w:rPr>
          </w:pPr>
          <w:hyperlink w:anchor="_Toc151636096" w:history="1">
            <w:r w:rsidR="00FD7A73" w:rsidRPr="00593603">
              <w:rPr>
                <w:rStyle w:val="Hyperlink"/>
                <w:noProof/>
                <w:rtl/>
              </w:rPr>
              <w:t>יחידה 6 – ארבעת המינים</w:t>
            </w:r>
            <w:r w:rsidR="00FD7A73">
              <w:rPr>
                <w:noProof/>
                <w:webHidden/>
                <w:rtl/>
              </w:rPr>
              <w:tab/>
            </w:r>
            <w:r w:rsidR="00FD7A73">
              <w:rPr>
                <w:rStyle w:val="Hyperlink"/>
                <w:noProof/>
                <w:rtl/>
              </w:rPr>
              <w:fldChar w:fldCharType="begin"/>
            </w:r>
            <w:r w:rsidR="00FD7A73">
              <w:rPr>
                <w:noProof/>
                <w:webHidden/>
                <w:rtl/>
              </w:rPr>
              <w:instrText xml:space="preserve"> </w:instrText>
            </w:r>
            <w:r w:rsidR="00FD7A73">
              <w:rPr>
                <w:noProof/>
                <w:webHidden/>
              </w:rPr>
              <w:instrText>PAGEREF</w:instrText>
            </w:r>
            <w:r w:rsidR="00FD7A73">
              <w:rPr>
                <w:noProof/>
                <w:webHidden/>
                <w:rtl/>
              </w:rPr>
              <w:instrText xml:space="preserve"> _</w:instrText>
            </w:r>
            <w:r w:rsidR="00FD7A73">
              <w:rPr>
                <w:noProof/>
                <w:webHidden/>
              </w:rPr>
              <w:instrText>Toc151636096 \h</w:instrText>
            </w:r>
            <w:r w:rsidR="00FD7A73">
              <w:rPr>
                <w:noProof/>
                <w:webHidden/>
                <w:rtl/>
              </w:rPr>
              <w:instrText xml:space="preserve"> </w:instrText>
            </w:r>
            <w:r w:rsidR="00FD7A73">
              <w:rPr>
                <w:rStyle w:val="Hyperlink"/>
                <w:noProof/>
                <w:rtl/>
              </w:rPr>
            </w:r>
            <w:r w:rsidR="00FD7A73">
              <w:rPr>
                <w:rStyle w:val="Hyperlink"/>
                <w:noProof/>
                <w:rtl/>
              </w:rPr>
              <w:fldChar w:fldCharType="separate"/>
            </w:r>
            <w:r w:rsidR="00FD7A73">
              <w:rPr>
                <w:noProof/>
                <w:webHidden/>
                <w:rtl/>
              </w:rPr>
              <w:t>23</w:t>
            </w:r>
            <w:r w:rsidR="00FD7A73">
              <w:rPr>
                <w:rStyle w:val="Hyperlink"/>
                <w:noProof/>
                <w:rtl/>
              </w:rPr>
              <w:fldChar w:fldCharType="end"/>
            </w:r>
          </w:hyperlink>
        </w:p>
        <w:p w14:paraId="12DAEADF" w14:textId="7871723F" w:rsidR="00FD7A73" w:rsidRDefault="00814CD1">
          <w:pPr>
            <w:pStyle w:val="TOC1"/>
            <w:rPr>
              <w:rFonts w:eastAsiaTheme="minorEastAsia"/>
              <w:noProof/>
              <w:kern w:val="2"/>
              <w:rtl/>
              <w14:ligatures w14:val="standardContextual"/>
            </w:rPr>
          </w:pPr>
          <w:hyperlink w:anchor="_Toc151636097" w:history="1">
            <w:r w:rsidR="00FD7A73" w:rsidRPr="00593603">
              <w:rPr>
                <w:rStyle w:val="Hyperlink"/>
                <w:noProof/>
                <w:rtl/>
              </w:rPr>
              <w:t>יחידה 7 – שמיני עצרת</w:t>
            </w:r>
            <w:r w:rsidR="00FD7A73">
              <w:rPr>
                <w:noProof/>
                <w:webHidden/>
                <w:rtl/>
              </w:rPr>
              <w:tab/>
            </w:r>
            <w:r w:rsidR="00FD7A73">
              <w:rPr>
                <w:rStyle w:val="Hyperlink"/>
                <w:noProof/>
                <w:rtl/>
              </w:rPr>
              <w:fldChar w:fldCharType="begin"/>
            </w:r>
            <w:r w:rsidR="00FD7A73">
              <w:rPr>
                <w:noProof/>
                <w:webHidden/>
                <w:rtl/>
              </w:rPr>
              <w:instrText xml:space="preserve"> </w:instrText>
            </w:r>
            <w:r w:rsidR="00FD7A73">
              <w:rPr>
                <w:noProof/>
                <w:webHidden/>
              </w:rPr>
              <w:instrText>PAGEREF</w:instrText>
            </w:r>
            <w:r w:rsidR="00FD7A73">
              <w:rPr>
                <w:noProof/>
                <w:webHidden/>
                <w:rtl/>
              </w:rPr>
              <w:instrText xml:space="preserve"> _</w:instrText>
            </w:r>
            <w:r w:rsidR="00FD7A73">
              <w:rPr>
                <w:noProof/>
                <w:webHidden/>
              </w:rPr>
              <w:instrText>Toc151636097 \h</w:instrText>
            </w:r>
            <w:r w:rsidR="00FD7A73">
              <w:rPr>
                <w:noProof/>
                <w:webHidden/>
                <w:rtl/>
              </w:rPr>
              <w:instrText xml:space="preserve"> </w:instrText>
            </w:r>
            <w:r w:rsidR="00FD7A73">
              <w:rPr>
                <w:rStyle w:val="Hyperlink"/>
                <w:noProof/>
                <w:rtl/>
              </w:rPr>
            </w:r>
            <w:r w:rsidR="00FD7A73">
              <w:rPr>
                <w:rStyle w:val="Hyperlink"/>
                <w:noProof/>
                <w:rtl/>
              </w:rPr>
              <w:fldChar w:fldCharType="separate"/>
            </w:r>
            <w:r w:rsidR="00FD7A73">
              <w:rPr>
                <w:noProof/>
                <w:webHidden/>
                <w:rtl/>
              </w:rPr>
              <w:t>28</w:t>
            </w:r>
            <w:r w:rsidR="00FD7A73">
              <w:rPr>
                <w:rStyle w:val="Hyperlink"/>
                <w:noProof/>
                <w:rtl/>
              </w:rPr>
              <w:fldChar w:fldCharType="end"/>
            </w:r>
          </w:hyperlink>
        </w:p>
        <w:p w14:paraId="73711A44" w14:textId="335B0023" w:rsidR="00FD7A73" w:rsidRDefault="00814CD1">
          <w:pPr>
            <w:pStyle w:val="TOC1"/>
            <w:rPr>
              <w:rFonts w:eastAsiaTheme="minorEastAsia"/>
              <w:noProof/>
              <w:kern w:val="2"/>
              <w:rtl/>
              <w14:ligatures w14:val="standardContextual"/>
            </w:rPr>
          </w:pPr>
          <w:hyperlink w:anchor="_Toc151636098" w:history="1">
            <w:r w:rsidR="00FD7A73" w:rsidRPr="00593603">
              <w:rPr>
                <w:rStyle w:val="Hyperlink"/>
                <w:noProof/>
                <w:rtl/>
              </w:rPr>
              <w:t>יחידה 8 - כיבוד הורים</w:t>
            </w:r>
            <w:r w:rsidR="00FD7A73">
              <w:rPr>
                <w:noProof/>
                <w:webHidden/>
                <w:rtl/>
              </w:rPr>
              <w:tab/>
            </w:r>
            <w:r w:rsidR="00FD7A73">
              <w:rPr>
                <w:rStyle w:val="Hyperlink"/>
                <w:noProof/>
                <w:rtl/>
              </w:rPr>
              <w:fldChar w:fldCharType="begin"/>
            </w:r>
            <w:r w:rsidR="00FD7A73">
              <w:rPr>
                <w:noProof/>
                <w:webHidden/>
                <w:rtl/>
              </w:rPr>
              <w:instrText xml:space="preserve"> </w:instrText>
            </w:r>
            <w:r w:rsidR="00FD7A73">
              <w:rPr>
                <w:noProof/>
                <w:webHidden/>
              </w:rPr>
              <w:instrText>PAGEREF</w:instrText>
            </w:r>
            <w:r w:rsidR="00FD7A73">
              <w:rPr>
                <w:noProof/>
                <w:webHidden/>
                <w:rtl/>
              </w:rPr>
              <w:instrText xml:space="preserve"> _</w:instrText>
            </w:r>
            <w:r w:rsidR="00FD7A73">
              <w:rPr>
                <w:noProof/>
                <w:webHidden/>
              </w:rPr>
              <w:instrText>Toc151636098 \h</w:instrText>
            </w:r>
            <w:r w:rsidR="00FD7A73">
              <w:rPr>
                <w:noProof/>
                <w:webHidden/>
                <w:rtl/>
              </w:rPr>
              <w:instrText xml:space="preserve"> </w:instrText>
            </w:r>
            <w:r w:rsidR="00FD7A73">
              <w:rPr>
                <w:rStyle w:val="Hyperlink"/>
                <w:noProof/>
                <w:rtl/>
              </w:rPr>
            </w:r>
            <w:r w:rsidR="00FD7A73">
              <w:rPr>
                <w:rStyle w:val="Hyperlink"/>
                <w:noProof/>
                <w:rtl/>
              </w:rPr>
              <w:fldChar w:fldCharType="separate"/>
            </w:r>
            <w:r w:rsidR="00FD7A73">
              <w:rPr>
                <w:noProof/>
                <w:webHidden/>
                <w:rtl/>
              </w:rPr>
              <w:t>32</w:t>
            </w:r>
            <w:r w:rsidR="00FD7A73">
              <w:rPr>
                <w:rStyle w:val="Hyperlink"/>
                <w:noProof/>
                <w:rtl/>
              </w:rPr>
              <w:fldChar w:fldCharType="end"/>
            </w:r>
          </w:hyperlink>
        </w:p>
        <w:p w14:paraId="550997D1" w14:textId="2E20CD54" w:rsidR="00FD7A73" w:rsidRDefault="00814CD1">
          <w:pPr>
            <w:pStyle w:val="TOC1"/>
            <w:rPr>
              <w:rFonts w:eastAsiaTheme="minorEastAsia"/>
              <w:noProof/>
              <w:kern w:val="2"/>
              <w:rtl/>
              <w14:ligatures w14:val="standardContextual"/>
            </w:rPr>
          </w:pPr>
          <w:hyperlink w:anchor="_Toc151636099" w:history="1">
            <w:r w:rsidR="00FD7A73" w:rsidRPr="00593603">
              <w:rPr>
                <w:rStyle w:val="Hyperlink"/>
                <w:noProof/>
                <w:rtl/>
              </w:rPr>
              <w:t>יחידה 9 – ברכות</w:t>
            </w:r>
            <w:r w:rsidR="00FD7A73">
              <w:rPr>
                <w:noProof/>
                <w:webHidden/>
                <w:rtl/>
              </w:rPr>
              <w:tab/>
            </w:r>
            <w:r w:rsidR="00FD7A73">
              <w:rPr>
                <w:rStyle w:val="Hyperlink"/>
                <w:noProof/>
                <w:rtl/>
              </w:rPr>
              <w:fldChar w:fldCharType="begin"/>
            </w:r>
            <w:r w:rsidR="00FD7A73">
              <w:rPr>
                <w:noProof/>
                <w:webHidden/>
                <w:rtl/>
              </w:rPr>
              <w:instrText xml:space="preserve"> </w:instrText>
            </w:r>
            <w:r w:rsidR="00FD7A73">
              <w:rPr>
                <w:noProof/>
                <w:webHidden/>
              </w:rPr>
              <w:instrText>PAGEREF</w:instrText>
            </w:r>
            <w:r w:rsidR="00FD7A73">
              <w:rPr>
                <w:noProof/>
                <w:webHidden/>
                <w:rtl/>
              </w:rPr>
              <w:instrText xml:space="preserve"> _</w:instrText>
            </w:r>
            <w:r w:rsidR="00FD7A73">
              <w:rPr>
                <w:noProof/>
                <w:webHidden/>
              </w:rPr>
              <w:instrText>Toc151636099 \h</w:instrText>
            </w:r>
            <w:r w:rsidR="00FD7A73">
              <w:rPr>
                <w:noProof/>
                <w:webHidden/>
                <w:rtl/>
              </w:rPr>
              <w:instrText xml:space="preserve"> </w:instrText>
            </w:r>
            <w:r w:rsidR="00FD7A73">
              <w:rPr>
                <w:rStyle w:val="Hyperlink"/>
                <w:noProof/>
                <w:rtl/>
              </w:rPr>
            </w:r>
            <w:r w:rsidR="00FD7A73">
              <w:rPr>
                <w:rStyle w:val="Hyperlink"/>
                <w:noProof/>
                <w:rtl/>
              </w:rPr>
              <w:fldChar w:fldCharType="separate"/>
            </w:r>
            <w:r w:rsidR="00FD7A73">
              <w:rPr>
                <w:noProof/>
                <w:webHidden/>
                <w:rtl/>
              </w:rPr>
              <w:t>36</w:t>
            </w:r>
            <w:r w:rsidR="00FD7A73">
              <w:rPr>
                <w:rStyle w:val="Hyperlink"/>
                <w:noProof/>
                <w:rtl/>
              </w:rPr>
              <w:fldChar w:fldCharType="end"/>
            </w:r>
          </w:hyperlink>
        </w:p>
        <w:p w14:paraId="6C12032A" w14:textId="05A9161E" w:rsidR="00FD7A73" w:rsidRDefault="00814CD1">
          <w:pPr>
            <w:pStyle w:val="TOC1"/>
            <w:rPr>
              <w:rFonts w:eastAsiaTheme="minorEastAsia"/>
              <w:noProof/>
              <w:kern w:val="2"/>
              <w:rtl/>
              <w14:ligatures w14:val="standardContextual"/>
            </w:rPr>
          </w:pPr>
          <w:hyperlink w:anchor="_Toc151636100" w:history="1">
            <w:r w:rsidR="00FD7A73" w:rsidRPr="00593603">
              <w:rPr>
                <w:rStyle w:val="Hyperlink"/>
                <w:noProof/>
                <w:rtl/>
              </w:rPr>
              <w:t>יחידה 10 – חנוכה</w:t>
            </w:r>
            <w:r w:rsidR="00FD7A73">
              <w:rPr>
                <w:noProof/>
                <w:webHidden/>
                <w:rtl/>
              </w:rPr>
              <w:tab/>
            </w:r>
            <w:r w:rsidR="00FD7A73">
              <w:rPr>
                <w:rStyle w:val="Hyperlink"/>
                <w:noProof/>
                <w:rtl/>
              </w:rPr>
              <w:fldChar w:fldCharType="begin"/>
            </w:r>
            <w:r w:rsidR="00FD7A73">
              <w:rPr>
                <w:noProof/>
                <w:webHidden/>
                <w:rtl/>
              </w:rPr>
              <w:instrText xml:space="preserve"> </w:instrText>
            </w:r>
            <w:r w:rsidR="00FD7A73">
              <w:rPr>
                <w:noProof/>
                <w:webHidden/>
              </w:rPr>
              <w:instrText>PAGEREF</w:instrText>
            </w:r>
            <w:r w:rsidR="00FD7A73">
              <w:rPr>
                <w:noProof/>
                <w:webHidden/>
                <w:rtl/>
              </w:rPr>
              <w:instrText xml:space="preserve"> _</w:instrText>
            </w:r>
            <w:r w:rsidR="00FD7A73">
              <w:rPr>
                <w:noProof/>
                <w:webHidden/>
              </w:rPr>
              <w:instrText>Toc151636100 \h</w:instrText>
            </w:r>
            <w:r w:rsidR="00FD7A73">
              <w:rPr>
                <w:noProof/>
                <w:webHidden/>
                <w:rtl/>
              </w:rPr>
              <w:instrText xml:space="preserve"> </w:instrText>
            </w:r>
            <w:r w:rsidR="00FD7A73">
              <w:rPr>
                <w:rStyle w:val="Hyperlink"/>
                <w:noProof/>
                <w:rtl/>
              </w:rPr>
            </w:r>
            <w:r w:rsidR="00FD7A73">
              <w:rPr>
                <w:rStyle w:val="Hyperlink"/>
                <w:noProof/>
                <w:rtl/>
              </w:rPr>
              <w:fldChar w:fldCharType="separate"/>
            </w:r>
            <w:r w:rsidR="00FD7A73">
              <w:rPr>
                <w:noProof/>
                <w:webHidden/>
                <w:rtl/>
              </w:rPr>
              <w:t>46</w:t>
            </w:r>
            <w:r w:rsidR="00FD7A73">
              <w:rPr>
                <w:rStyle w:val="Hyperlink"/>
                <w:noProof/>
                <w:rtl/>
              </w:rPr>
              <w:fldChar w:fldCharType="end"/>
            </w:r>
          </w:hyperlink>
        </w:p>
        <w:p w14:paraId="0A106516" w14:textId="13BC8430" w:rsidR="00FD7A73" w:rsidRDefault="00814CD1">
          <w:pPr>
            <w:pStyle w:val="TOC1"/>
            <w:rPr>
              <w:rFonts w:eastAsiaTheme="minorEastAsia"/>
              <w:noProof/>
              <w:kern w:val="2"/>
              <w:rtl/>
              <w14:ligatures w14:val="standardContextual"/>
            </w:rPr>
          </w:pPr>
          <w:hyperlink w:anchor="_Toc151636101" w:history="1">
            <w:r w:rsidR="00FD7A73" w:rsidRPr="00593603">
              <w:rPr>
                <w:rStyle w:val="Hyperlink"/>
                <w:noProof/>
                <w:rtl/>
              </w:rPr>
              <w:t>יחידה 11 – עשרה בטבת</w:t>
            </w:r>
            <w:r w:rsidR="00FD7A73">
              <w:rPr>
                <w:noProof/>
                <w:webHidden/>
                <w:rtl/>
              </w:rPr>
              <w:tab/>
            </w:r>
            <w:r w:rsidR="00FD7A73">
              <w:rPr>
                <w:rStyle w:val="Hyperlink"/>
                <w:noProof/>
                <w:rtl/>
              </w:rPr>
              <w:fldChar w:fldCharType="begin"/>
            </w:r>
            <w:r w:rsidR="00FD7A73">
              <w:rPr>
                <w:noProof/>
                <w:webHidden/>
                <w:rtl/>
              </w:rPr>
              <w:instrText xml:space="preserve"> </w:instrText>
            </w:r>
            <w:r w:rsidR="00FD7A73">
              <w:rPr>
                <w:noProof/>
                <w:webHidden/>
              </w:rPr>
              <w:instrText>PAGEREF</w:instrText>
            </w:r>
            <w:r w:rsidR="00FD7A73">
              <w:rPr>
                <w:noProof/>
                <w:webHidden/>
                <w:rtl/>
              </w:rPr>
              <w:instrText xml:space="preserve"> _</w:instrText>
            </w:r>
            <w:r w:rsidR="00FD7A73">
              <w:rPr>
                <w:noProof/>
                <w:webHidden/>
              </w:rPr>
              <w:instrText>Toc151636101 \h</w:instrText>
            </w:r>
            <w:r w:rsidR="00FD7A73">
              <w:rPr>
                <w:noProof/>
                <w:webHidden/>
                <w:rtl/>
              </w:rPr>
              <w:instrText xml:space="preserve"> </w:instrText>
            </w:r>
            <w:r w:rsidR="00FD7A73">
              <w:rPr>
                <w:rStyle w:val="Hyperlink"/>
                <w:noProof/>
                <w:rtl/>
              </w:rPr>
            </w:r>
            <w:r w:rsidR="00FD7A73">
              <w:rPr>
                <w:rStyle w:val="Hyperlink"/>
                <w:noProof/>
                <w:rtl/>
              </w:rPr>
              <w:fldChar w:fldCharType="separate"/>
            </w:r>
            <w:r w:rsidR="00FD7A73">
              <w:rPr>
                <w:noProof/>
                <w:webHidden/>
                <w:rtl/>
              </w:rPr>
              <w:t>54</w:t>
            </w:r>
            <w:r w:rsidR="00FD7A73">
              <w:rPr>
                <w:rStyle w:val="Hyperlink"/>
                <w:noProof/>
                <w:rtl/>
              </w:rPr>
              <w:fldChar w:fldCharType="end"/>
            </w:r>
          </w:hyperlink>
        </w:p>
        <w:p w14:paraId="3202B62A" w14:textId="5987D53F" w:rsidR="00FD7A73" w:rsidRDefault="00814CD1">
          <w:pPr>
            <w:pStyle w:val="TOC1"/>
            <w:rPr>
              <w:rFonts w:eastAsiaTheme="minorEastAsia"/>
              <w:noProof/>
              <w:kern w:val="2"/>
              <w:rtl/>
              <w14:ligatures w14:val="standardContextual"/>
            </w:rPr>
          </w:pPr>
          <w:hyperlink w:anchor="_Toc151636102" w:history="1">
            <w:r w:rsidR="00FD7A73" w:rsidRPr="00593603">
              <w:rPr>
                <w:rStyle w:val="Hyperlink"/>
                <w:noProof/>
                <w:rtl/>
              </w:rPr>
              <w:t>יחידה 12 - צדקה</w:t>
            </w:r>
            <w:r w:rsidR="00FD7A73">
              <w:rPr>
                <w:noProof/>
                <w:webHidden/>
                <w:rtl/>
              </w:rPr>
              <w:tab/>
            </w:r>
            <w:r w:rsidR="00FD7A73">
              <w:rPr>
                <w:rStyle w:val="Hyperlink"/>
                <w:noProof/>
                <w:rtl/>
              </w:rPr>
              <w:fldChar w:fldCharType="begin"/>
            </w:r>
            <w:r w:rsidR="00FD7A73">
              <w:rPr>
                <w:noProof/>
                <w:webHidden/>
                <w:rtl/>
              </w:rPr>
              <w:instrText xml:space="preserve"> </w:instrText>
            </w:r>
            <w:r w:rsidR="00FD7A73">
              <w:rPr>
                <w:noProof/>
                <w:webHidden/>
              </w:rPr>
              <w:instrText>PAGEREF</w:instrText>
            </w:r>
            <w:r w:rsidR="00FD7A73">
              <w:rPr>
                <w:noProof/>
                <w:webHidden/>
                <w:rtl/>
              </w:rPr>
              <w:instrText xml:space="preserve"> _</w:instrText>
            </w:r>
            <w:r w:rsidR="00FD7A73">
              <w:rPr>
                <w:noProof/>
                <w:webHidden/>
              </w:rPr>
              <w:instrText>Toc151636102 \h</w:instrText>
            </w:r>
            <w:r w:rsidR="00FD7A73">
              <w:rPr>
                <w:noProof/>
                <w:webHidden/>
                <w:rtl/>
              </w:rPr>
              <w:instrText xml:space="preserve"> </w:instrText>
            </w:r>
            <w:r w:rsidR="00FD7A73">
              <w:rPr>
                <w:rStyle w:val="Hyperlink"/>
                <w:noProof/>
                <w:rtl/>
              </w:rPr>
            </w:r>
            <w:r w:rsidR="00FD7A73">
              <w:rPr>
                <w:rStyle w:val="Hyperlink"/>
                <w:noProof/>
                <w:rtl/>
              </w:rPr>
              <w:fldChar w:fldCharType="separate"/>
            </w:r>
            <w:r w:rsidR="00FD7A73">
              <w:rPr>
                <w:noProof/>
                <w:webHidden/>
                <w:rtl/>
              </w:rPr>
              <w:t>60</w:t>
            </w:r>
            <w:r w:rsidR="00FD7A73">
              <w:rPr>
                <w:rStyle w:val="Hyperlink"/>
                <w:noProof/>
                <w:rtl/>
              </w:rPr>
              <w:fldChar w:fldCharType="end"/>
            </w:r>
          </w:hyperlink>
        </w:p>
        <w:p w14:paraId="2D133370" w14:textId="474BE014" w:rsidR="00FD7A73" w:rsidRDefault="00814CD1">
          <w:pPr>
            <w:pStyle w:val="TOC1"/>
            <w:rPr>
              <w:rFonts w:eastAsiaTheme="minorEastAsia"/>
              <w:noProof/>
              <w:kern w:val="2"/>
              <w:rtl/>
              <w14:ligatures w14:val="standardContextual"/>
            </w:rPr>
          </w:pPr>
          <w:hyperlink w:anchor="_Toc151636103" w:history="1">
            <w:r w:rsidR="00FD7A73" w:rsidRPr="00593603">
              <w:rPr>
                <w:rStyle w:val="Hyperlink"/>
                <w:noProof/>
                <w:rtl/>
              </w:rPr>
              <w:t>יחידה 13 – ואהבת לרעך כמוך</w:t>
            </w:r>
            <w:r w:rsidR="00FD7A73">
              <w:rPr>
                <w:noProof/>
                <w:webHidden/>
                <w:rtl/>
              </w:rPr>
              <w:tab/>
            </w:r>
            <w:r w:rsidR="00FD7A73">
              <w:rPr>
                <w:rStyle w:val="Hyperlink"/>
                <w:noProof/>
                <w:rtl/>
              </w:rPr>
              <w:fldChar w:fldCharType="begin"/>
            </w:r>
            <w:r w:rsidR="00FD7A73">
              <w:rPr>
                <w:noProof/>
                <w:webHidden/>
                <w:rtl/>
              </w:rPr>
              <w:instrText xml:space="preserve"> </w:instrText>
            </w:r>
            <w:r w:rsidR="00FD7A73">
              <w:rPr>
                <w:noProof/>
                <w:webHidden/>
              </w:rPr>
              <w:instrText>PAGEREF</w:instrText>
            </w:r>
            <w:r w:rsidR="00FD7A73">
              <w:rPr>
                <w:noProof/>
                <w:webHidden/>
                <w:rtl/>
              </w:rPr>
              <w:instrText xml:space="preserve"> _</w:instrText>
            </w:r>
            <w:r w:rsidR="00FD7A73">
              <w:rPr>
                <w:noProof/>
                <w:webHidden/>
              </w:rPr>
              <w:instrText>Toc151636103 \h</w:instrText>
            </w:r>
            <w:r w:rsidR="00FD7A73">
              <w:rPr>
                <w:noProof/>
                <w:webHidden/>
                <w:rtl/>
              </w:rPr>
              <w:instrText xml:space="preserve"> </w:instrText>
            </w:r>
            <w:r w:rsidR="00FD7A73">
              <w:rPr>
                <w:rStyle w:val="Hyperlink"/>
                <w:noProof/>
                <w:rtl/>
              </w:rPr>
            </w:r>
            <w:r w:rsidR="00FD7A73">
              <w:rPr>
                <w:rStyle w:val="Hyperlink"/>
                <w:noProof/>
                <w:rtl/>
              </w:rPr>
              <w:fldChar w:fldCharType="separate"/>
            </w:r>
            <w:r w:rsidR="00FD7A73">
              <w:rPr>
                <w:noProof/>
                <w:webHidden/>
                <w:rtl/>
              </w:rPr>
              <w:t>64</w:t>
            </w:r>
            <w:r w:rsidR="00FD7A73">
              <w:rPr>
                <w:rStyle w:val="Hyperlink"/>
                <w:noProof/>
                <w:rtl/>
              </w:rPr>
              <w:fldChar w:fldCharType="end"/>
            </w:r>
          </w:hyperlink>
        </w:p>
        <w:p w14:paraId="54A922C8" w14:textId="3FB481CE" w:rsidR="00FD7A73" w:rsidRDefault="00814CD1">
          <w:pPr>
            <w:pStyle w:val="TOC1"/>
            <w:rPr>
              <w:rFonts w:eastAsiaTheme="minorEastAsia"/>
              <w:noProof/>
              <w:kern w:val="2"/>
              <w:rtl/>
              <w14:ligatures w14:val="standardContextual"/>
            </w:rPr>
          </w:pPr>
          <w:hyperlink w:anchor="_Toc151636104" w:history="1">
            <w:r w:rsidR="00FD7A73" w:rsidRPr="00593603">
              <w:rPr>
                <w:rStyle w:val="Hyperlink"/>
                <w:noProof/>
                <w:rtl/>
              </w:rPr>
              <w:t>יחידה 14 – ט"ו בשבט</w:t>
            </w:r>
            <w:r w:rsidR="00FD7A73">
              <w:rPr>
                <w:noProof/>
                <w:webHidden/>
                <w:rtl/>
              </w:rPr>
              <w:tab/>
            </w:r>
            <w:r w:rsidR="00FD7A73">
              <w:rPr>
                <w:rStyle w:val="Hyperlink"/>
                <w:noProof/>
                <w:rtl/>
              </w:rPr>
              <w:fldChar w:fldCharType="begin"/>
            </w:r>
            <w:r w:rsidR="00FD7A73">
              <w:rPr>
                <w:noProof/>
                <w:webHidden/>
                <w:rtl/>
              </w:rPr>
              <w:instrText xml:space="preserve"> </w:instrText>
            </w:r>
            <w:r w:rsidR="00FD7A73">
              <w:rPr>
                <w:noProof/>
                <w:webHidden/>
              </w:rPr>
              <w:instrText>PAGEREF</w:instrText>
            </w:r>
            <w:r w:rsidR="00FD7A73">
              <w:rPr>
                <w:noProof/>
                <w:webHidden/>
                <w:rtl/>
              </w:rPr>
              <w:instrText xml:space="preserve"> _</w:instrText>
            </w:r>
            <w:r w:rsidR="00FD7A73">
              <w:rPr>
                <w:noProof/>
                <w:webHidden/>
              </w:rPr>
              <w:instrText>Toc151636104 \h</w:instrText>
            </w:r>
            <w:r w:rsidR="00FD7A73">
              <w:rPr>
                <w:noProof/>
                <w:webHidden/>
                <w:rtl/>
              </w:rPr>
              <w:instrText xml:space="preserve"> </w:instrText>
            </w:r>
            <w:r w:rsidR="00FD7A73">
              <w:rPr>
                <w:rStyle w:val="Hyperlink"/>
                <w:noProof/>
                <w:rtl/>
              </w:rPr>
            </w:r>
            <w:r w:rsidR="00FD7A73">
              <w:rPr>
                <w:rStyle w:val="Hyperlink"/>
                <w:noProof/>
                <w:rtl/>
              </w:rPr>
              <w:fldChar w:fldCharType="separate"/>
            </w:r>
            <w:r w:rsidR="00FD7A73">
              <w:rPr>
                <w:noProof/>
                <w:webHidden/>
                <w:rtl/>
              </w:rPr>
              <w:t>69</w:t>
            </w:r>
            <w:r w:rsidR="00FD7A73">
              <w:rPr>
                <w:rStyle w:val="Hyperlink"/>
                <w:noProof/>
                <w:rtl/>
              </w:rPr>
              <w:fldChar w:fldCharType="end"/>
            </w:r>
          </w:hyperlink>
        </w:p>
        <w:p w14:paraId="77A83D5A" w14:textId="4AAD6454" w:rsidR="00FD7A73" w:rsidRDefault="00814CD1">
          <w:pPr>
            <w:pStyle w:val="TOC1"/>
            <w:rPr>
              <w:rFonts w:eastAsiaTheme="minorEastAsia"/>
              <w:noProof/>
              <w:kern w:val="2"/>
              <w:rtl/>
              <w14:ligatures w14:val="standardContextual"/>
            </w:rPr>
          </w:pPr>
          <w:hyperlink w:anchor="_Toc151636105" w:history="1">
            <w:r w:rsidR="00FD7A73" w:rsidRPr="00593603">
              <w:rPr>
                <w:rStyle w:val="Hyperlink"/>
                <w:noProof/>
                <w:rtl/>
              </w:rPr>
              <w:t>יחידה 15 – שבת – קידוש</w:t>
            </w:r>
            <w:r w:rsidR="00FD7A73">
              <w:rPr>
                <w:noProof/>
                <w:webHidden/>
                <w:rtl/>
              </w:rPr>
              <w:tab/>
            </w:r>
            <w:r w:rsidR="00FD7A73">
              <w:rPr>
                <w:rStyle w:val="Hyperlink"/>
                <w:noProof/>
                <w:rtl/>
              </w:rPr>
              <w:fldChar w:fldCharType="begin"/>
            </w:r>
            <w:r w:rsidR="00FD7A73">
              <w:rPr>
                <w:noProof/>
                <w:webHidden/>
                <w:rtl/>
              </w:rPr>
              <w:instrText xml:space="preserve"> </w:instrText>
            </w:r>
            <w:r w:rsidR="00FD7A73">
              <w:rPr>
                <w:noProof/>
                <w:webHidden/>
              </w:rPr>
              <w:instrText>PAGEREF</w:instrText>
            </w:r>
            <w:r w:rsidR="00FD7A73">
              <w:rPr>
                <w:noProof/>
                <w:webHidden/>
                <w:rtl/>
              </w:rPr>
              <w:instrText xml:space="preserve"> _</w:instrText>
            </w:r>
            <w:r w:rsidR="00FD7A73">
              <w:rPr>
                <w:noProof/>
                <w:webHidden/>
              </w:rPr>
              <w:instrText>Toc151636105 \h</w:instrText>
            </w:r>
            <w:r w:rsidR="00FD7A73">
              <w:rPr>
                <w:noProof/>
                <w:webHidden/>
                <w:rtl/>
              </w:rPr>
              <w:instrText xml:space="preserve"> </w:instrText>
            </w:r>
            <w:r w:rsidR="00FD7A73">
              <w:rPr>
                <w:rStyle w:val="Hyperlink"/>
                <w:noProof/>
                <w:rtl/>
              </w:rPr>
            </w:r>
            <w:r w:rsidR="00FD7A73">
              <w:rPr>
                <w:rStyle w:val="Hyperlink"/>
                <w:noProof/>
                <w:rtl/>
              </w:rPr>
              <w:fldChar w:fldCharType="separate"/>
            </w:r>
            <w:r w:rsidR="00FD7A73">
              <w:rPr>
                <w:noProof/>
                <w:webHidden/>
                <w:rtl/>
              </w:rPr>
              <w:t>73</w:t>
            </w:r>
            <w:r w:rsidR="00FD7A73">
              <w:rPr>
                <w:rStyle w:val="Hyperlink"/>
                <w:noProof/>
                <w:rtl/>
              </w:rPr>
              <w:fldChar w:fldCharType="end"/>
            </w:r>
          </w:hyperlink>
        </w:p>
        <w:p w14:paraId="0C4698B7" w14:textId="049AFC4B" w:rsidR="00FD7A73" w:rsidRDefault="00814CD1">
          <w:pPr>
            <w:pStyle w:val="TOC1"/>
            <w:rPr>
              <w:rFonts w:eastAsiaTheme="minorEastAsia"/>
              <w:noProof/>
              <w:kern w:val="2"/>
              <w:rtl/>
              <w14:ligatures w14:val="standardContextual"/>
            </w:rPr>
          </w:pPr>
          <w:hyperlink w:anchor="_Toc151636106" w:history="1">
            <w:r w:rsidR="00FD7A73" w:rsidRPr="00593603">
              <w:rPr>
                <w:rStyle w:val="Hyperlink"/>
                <w:noProof/>
                <w:rtl/>
              </w:rPr>
              <w:t>יחידה 16 – הבדלה</w:t>
            </w:r>
            <w:r w:rsidR="00FD7A73">
              <w:rPr>
                <w:noProof/>
                <w:webHidden/>
                <w:rtl/>
              </w:rPr>
              <w:tab/>
            </w:r>
            <w:r w:rsidR="00FD7A73">
              <w:rPr>
                <w:rStyle w:val="Hyperlink"/>
                <w:noProof/>
                <w:rtl/>
              </w:rPr>
              <w:fldChar w:fldCharType="begin"/>
            </w:r>
            <w:r w:rsidR="00FD7A73">
              <w:rPr>
                <w:noProof/>
                <w:webHidden/>
                <w:rtl/>
              </w:rPr>
              <w:instrText xml:space="preserve"> </w:instrText>
            </w:r>
            <w:r w:rsidR="00FD7A73">
              <w:rPr>
                <w:noProof/>
                <w:webHidden/>
              </w:rPr>
              <w:instrText>PAGEREF</w:instrText>
            </w:r>
            <w:r w:rsidR="00FD7A73">
              <w:rPr>
                <w:noProof/>
                <w:webHidden/>
                <w:rtl/>
              </w:rPr>
              <w:instrText xml:space="preserve"> _</w:instrText>
            </w:r>
            <w:r w:rsidR="00FD7A73">
              <w:rPr>
                <w:noProof/>
                <w:webHidden/>
              </w:rPr>
              <w:instrText>Toc151636106 \h</w:instrText>
            </w:r>
            <w:r w:rsidR="00FD7A73">
              <w:rPr>
                <w:noProof/>
                <w:webHidden/>
                <w:rtl/>
              </w:rPr>
              <w:instrText xml:space="preserve"> </w:instrText>
            </w:r>
            <w:r w:rsidR="00FD7A73">
              <w:rPr>
                <w:rStyle w:val="Hyperlink"/>
                <w:noProof/>
                <w:rtl/>
              </w:rPr>
            </w:r>
            <w:r w:rsidR="00FD7A73">
              <w:rPr>
                <w:rStyle w:val="Hyperlink"/>
                <w:noProof/>
                <w:rtl/>
              </w:rPr>
              <w:fldChar w:fldCharType="separate"/>
            </w:r>
            <w:r w:rsidR="00FD7A73">
              <w:rPr>
                <w:noProof/>
                <w:webHidden/>
                <w:rtl/>
              </w:rPr>
              <w:t>75</w:t>
            </w:r>
            <w:r w:rsidR="00FD7A73">
              <w:rPr>
                <w:rStyle w:val="Hyperlink"/>
                <w:noProof/>
                <w:rtl/>
              </w:rPr>
              <w:fldChar w:fldCharType="end"/>
            </w:r>
          </w:hyperlink>
        </w:p>
        <w:p w14:paraId="0B5D5111" w14:textId="78F98CCF" w:rsidR="00FD7A73" w:rsidRDefault="00814CD1">
          <w:pPr>
            <w:pStyle w:val="TOC1"/>
            <w:rPr>
              <w:rFonts w:eastAsiaTheme="minorEastAsia"/>
              <w:noProof/>
              <w:kern w:val="2"/>
              <w:rtl/>
              <w14:ligatures w14:val="standardContextual"/>
            </w:rPr>
          </w:pPr>
          <w:hyperlink w:anchor="_Toc151636107" w:history="1">
            <w:r w:rsidR="00FD7A73" w:rsidRPr="00593603">
              <w:rPr>
                <w:rStyle w:val="Hyperlink"/>
                <w:noProof/>
                <w:rtl/>
              </w:rPr>
              <w:t>יחידה 17 – חודש אדר</w:t>
            </w:r>
            <w:r w:rsidR="00FD7A73">
              <w:rPr>
                <w:noProof/>
                <w:webHidden/>
                <w:rtl/>
              </w:rPr>
              <w:tab/>
            </w:r>
            <w:r w:rsidR="00FD7A73">
              <w:rPr>
                <w:rStyle w:val="Hyperlink"/>
                <w:noProof/>
                <w:rtl/>
              </w:rPr>
              <w:fldChar w:fldCharType="begin"/>
            </w:r>
            <w:r w:rsidR="00FD7A73">
              <w:rPr>
                <w:noProof/>
                <w:webHidden/>
                <w:rtl/>
              </w:rPr>
              <w:instrText xml:space="preserve"> </w:instrText>
            </w:r>
            <w:r w:rsidR="00FD7A73">
              <w:rPr>
                <w:noProof/>
                <w:webHidden/>
              </w:rPr>
              <w:instrText>PAGEREF</w:instrText>
            </w:r>
            <w:r w:rsidR="00FD7A73">
              <w:rPr>
                <w:noProof/>
                <w:webHidden/>
                <w:rtl/>
              </w:rPr>
              <w:instrText xml:space="preserve"> _</w:instrText>
            </w:r>
            <w:r w:rsidR="00FD7A73">
              <w:rPr>
                <w:noProof/>
                <w:webHidden/>
              </w:rPr>
              <w:instrText>Toc151636107 \h</w:instrText>
            </w:r>
            <w:r w:rsidR="00FD7A73">
              <w:rPr>
                <w:noProof/>
                <w:webHidden/>
                <w:rtl/>
              </w:rPr>
              <w:instrText xml:space="preserve"> </w:instrText>
            </w:r>
            <w:r w:rsidR="00FD7A73">
              <w:rPr>
                <w:rStyle w:val="Hyperlink"/>
                <w:noProof/>
                <w:rtl/>
              </w:rPr>
            </w:r>
            <w:r w:rsidR="00FD7A73">
              <w:rPr>
                <w:rStyle w:val="Hyperlink"/>
                <w:noProof/>
                <w:rtl/>
              </w:rPr>
              <w:fldChar w:fldCharType="separate"/>
            </w:r>
            <w:r w:rsidR="00FD7A73">
              <w:rPr>
                <w:noProof/>
                <w:webHidden/>
                <w:rtl/>
              </w:rPr>
              <w:t>78</w:t>
            </w:r>
            <w:r w:rsidR="00FD7A73">
              <w:rPr>
                <w:rStyle w:val="Hyperlink"/>
                <w:noProof/>
                <w:rtl/>
              </w:rPr>
              <w:fldChar w:fldCharType="end"/>
            </w:r>
          </w:hyperlink>
        </w:p>
        <w:p w14:paraId="15FBAF94" w14:textId="3528B124" w:rsidR="00FD7A73" w:rsidRDefault="00814CD1">
          <w:pPr>
            <w:pStyle w:val="TOC1"/>
            <w:rPr>
              <w:rFonts w:eastAsiaTheme="minorEastAsia"/>
              <w:noProof/>
              <w:kern w:val="2"/>
              <w:rtl/>
              <w14:ligatures w14:val="standardContextual"/>
            </w:rPr>
          </w:pPr>
          <w:hyperlink w:anchor="_Toc151636108" w:history="1">
            <w:r w:rsidR="00FD7A73" w:rsidRPr="00593603">
              <w:rPr>
                <w:rStyle w:val="Hyperlink"/>
                <w:noProof/>
                <w:rtl/>
              </w:rPr>
              <w:t>יחידה 18 – פורים</w:t>
            </w:r>
            <w:r w:rsidR="00FD7A73">
              <w:rPr>
                <w:noProof/>
                <w:webHidden/>
                <w:rtl/>
              </w:rPr>
              <w:tab/>
            </w:r>
            <w:r w:rsidR="00FD7A73">
              <w:rPr>
                <w:rStyle w:val="Hyperlink"/>
                <w:noProof/>
                <w:rtl/>
              </w:rPr>
              <w:fldChar w:fldCharType="begin"/>
            </w:r>
            <w:r w:rsidR="00FD7A73">
              <w:rPr>
                <w:noProof/>
                <w:webHidden/>
                <w:rtl/>
              </w:rPr>
              <w:instrText xml:space="preserve"> </w:instrText>
            </w:r>
            <w:r w:rsidR="00FD7A73">
              <w:rPr>
                <w:noProof/>
                <w:webHidden/>
              </w:rPr>
              <w:instrText>PAGEREF</w:instrText>
            </w:r>
            <w:r w:rsidR="00FD7A73">
              <w:rPr>
                <w:noProof/>
                <w:webHidden/>
                <w:rtl/>
              </w:rPr>
              <w:instrText xml:space="preserve"> _</w:instrText>
            </w:r>
            <w:r w:rsidR="00FD7A73">
              <w:rPr>
                <w:noProof/>
                <w:webHidden/>
              </w:rPr>
              <w:instrText>Toc151636108 \h</w:instrText>
            </w:r>
            <w:r w:rsidR="00FD7A73">
              <w:rPr>
                <w:noProof/>
                <w:webHidden/>
                <w:rtl/>
              </w:rPr>
              <w:instrText xml:space="preserve"> </w:instrText>
            </w:r>
            <w:r w:rsidR="00FD7A73">
              <w:rPr>
                <w:rStyle w:val="Hyperlink"/>
                <w:noProof/>
                <w:rtl/>
              </w:rPr>
            </w:r>
            <w:r w:rsidR="00FD7A73">
              <w:rPr>
                <w:rStyle w:val="Hyperlink"/>
                <w:noProof/>
                <w:rtl/>
              </w:rPr>
              <w:fldChar w:fldCharType="separate"/>
            </w:r>
            <w:r w:rsidR="00FD7A73">
              <w:rPr>
                <w:noProof/>
                <w:webHidden/>
                <w:rtl/>
              </w:rPr>
              <w:t>82</w:t>
            </w:r>
            <w:r w:rsidR="00FD7A73">
              <w:rPr>
                <w:rStyle w:val="Hyperlink"/>
                <w:noProof/>
                <w:rtl/>
              </w:rPr>
              <w:fldChar w:fldCharType="end"/>
            </w:r>
          </w:hyperlink>
        </w:p>
        <w:p w14:paraId="738B6F4B" w14:textId="68F49F48" w:rsidR="00FD7A73" w:rsidRDefault="00814CD1">
          <w:pPr>
            <w:pStyle w:val="TOC1"/>
            <w:rPr>
              <w:rFonts w:eastAsiaTheme="minorEastAsia"/>
              <w:noProof/>
              <w:kern w:val="2"/>
              <w:rtl/>
              <w14:ligatures w14:val="standardContextual"/>
            </w:rPr>
          </w:pPr>
          <w:hyperlink w:anchor="_Toc151636109" w:history="1">
            <w:r w:rsidR="00FD7A73" w:rsidRPr="00593603">
              <w:rPr>
                <w:rStyle w:val="Hyperlink"/>
                <w:noProof/>
                <w:rtl/>
              </w:rPr>
              <w:t>יחידה 19 – איסורי חמץ בפסח</w:t>
            </w:r>
            <w:r w:rsidR="00FD7A73">
              <w:rPr>
                <w:noProof/>
                <w:webHidden/>
                <w:rtl/>
              </w:rPr>
              <w:tab/>
            </w:r>
            <w:r w:rsidR="00FD7A73">
              <w:rPr>
                <w:rStyle w:val="Hyperlink"/>
                <w:noProof/>
                <w:rtl/>
              </w:rPr>
              <w:fldChar w:fldCharType="begin"/>
            </w:r>
            <w:r w:rsidR="00FD7A73">
              <w:rPr>
                <w:noProof/>
                <w:webHidden/>
                <w:rtl/>
              </w:rPr>
              <w:instrText xml:space="preserve"> </w:instrText>
            </w:r>
            <w:r w:rsidR="00FD7A73">
              <w:rPr>
                <w:noProof/>
                <w:webHidden/>
              </w:rPr>
              <w:instrText>PAGEREF</w:instrText>
            </w:r>
            <w:r w:rsidR="00FD7A73">
              <w:rPr>
                <w:noProof/>
                <w:webHidden/>
                <w:rtl/>
              </w:rPr>
              <w:instrText xml:space="preserve"> _</w:instrText>
            </w:r>
            <w:r w:rsidR="00FD7A73">
              <w:rPr>
                <w:noProof/>
                <w:webHidden/>
              </w:rPr>
              <w:instrText>Toc151636109 \h</w:instrText>
            </w:r>
            <w:r w:rsidR="00FD7A73">
              <w:rPr>
                <w:noProof/>
                <w:webHidden/>
                <w:rtl/>
              </w:rPr>
              <w:instrText xml:space="preserve"> </w:instrText>
            </w:r>
            <w:r w:rsidR="00FD7A73">
              <w:rPr>
                <w:rStyle w:val="Hyperlink"/>
                <w:noProof/>
                <w:rtl/>
              </w:rPr>
            </w:r>
            <w:r w:rsidR="00FD7A73">
              <w:rPr>
                <w:rStyle w:val="Hyperlink"/>
                <w:noProof/>
                <w:rtl/>
              </w:rPr>
              <w:fldChar w:fldCharType="separate"/>
            </w:r>
            <w:r w:rsidR="00FD7A73">
              <w:rPr>
                <w:noProof/>
                <w:webHidden/>
                <w:rtl/>
              </w:rPr>
              <w:t>88</w:t>
            </w:r>
            <w:r w:rsidR="00FD7A73">
              <w:rPr>
                <w:rStyle w:val="Hyperlink"/>
                <w:noProof/>
                <w:rtl/>
              </w:rPr>
              <w:fldChar w:fldCharType="end"/>
            </w:r>
          </w:hyperlink>
        </w:p>
        <w:p w14:paraId="473988BB" w14:textId="6D8AEA7B" w:rsidR="00FD7A73" w:rsidRDefault="00814CD1">
          <w:pPr>
            <w:pStyle w:val="TOC1"/>
            <w:rPr>
              <w:rFonts w:eastAsiaTheme="minorEastAsia"/>
              <w:noProof/>
              <w:kern w:val="2"/>
              <w:rtl/>
              <w14:ligatures w14:val="standardContextual"/>
            </w:rPr>
          </w:pPr>
          <w:hyperlink w:anchor="_Toc151636110" w:history="1">
            <w:r w:rsidR="00FD7A73" w:rsidRPr="00593603">
              <w:rPr>
                <w:rStyle w:val="Hyperlink"/>
                <w:noProof/>
                <w:rtl/>
              </w:rPr>
              <w:t>יחידה 20 – ליל הסדר</w:t>
            </w:r>
            <w:r w:rsidR="00FD7A73">
              <w:rPr>
                <w:noProof/>
                <w:webHidden/>
                <w:rtl/>
              </w:rPr>
              <w:tab/>
            </w:r>
            <w:r w:rsidR="00FD7A73">
              <w:rPr>
                <w:rStyle w:val="Hyperlink"/>
                <w:noProof/>
                <w:rtl/>
              </w:rPr>
              <w:fldChar w:fldCharType="begin"/>
            </w:r>
            <w:r w:rsidR="00FD7A73">
              <w:rPr>
                <w:noProof/>
                <w:webHidden/>
                <w:rtl/>
              </w:rPr>
              <w:instrText xml:space="preserve"> </w:instrText>
            </w:r>
            <w:r w:rsidR="00FD7A73">
              <w:rPr>
                <w:noProof/>
                <w:webHidden/>
              </w:rPr>
              <w:instrText>PAGEREF</w:instrText>
            </w:r>
            <w:r w:rsidR="00FD7A73">
              <w:rPr>
                <w:noProof/>
                <w:webHidden/>
                <w:rtl/>
              </w:rPr>
              <w:instrText xml:space="preserve"> _</w:instrText>
            </w:r>
            <w:r w:rsidR="00FD7A73">
              <w:rPr>
                <w:noProof/>
                <w:webHidden/>
              </w:rPr>
              <w:instrText>Toc151636110 \h</w:instrText>
            </w:r>
            <w:r w:rsidR="00FD7A73">
              <w:rPr>
                <w:noProof/>
                <w:webHidden/>
                <w:rtl/>
              </w:rPr>
              <w:instrText xml:space="preserve"> </w:instrText>
            </w:r>
            <w:r w:rsidR="00FD7A73">
              <w:rPr>
                <w:rStyle w:val="Hyperlink"/>
                <w:noProof/>
                <w:rtl/>
              </w:rPr>
            </w:r>
            <w:r w:rsidR="00FD7A73">
              <w:rPr>
                <w:rStyle w:val="Hyperlink"/>
                <w:noProof/>
                <w:rtl/>
              </w:rPr>
              <w:fldChar w:fldCharType="separate"/>
            </w:r>
            <w:r w:rsidR="00FD7A73">
              <w:rPr>
                <w:noProof/>
                <w:webHidden/>
                <w:rtl/>
              </w:rPr>
              <w:t>91</w:t>
            </w:r>
            <w:r w:rsidR="00FD7A73">
              <w:rPr>
                <w:rStyle w:val="Hyperlink"/>
                <w:noProof/>
                <w:rtl/>
              </w:rPr>
              <w:fldChar w:fldCharType="end"/>
            </w:r>
          </w:hyperlink>
        </w:p>
        <w:p w14:paraId="053F4AC6" w14:textId="1D9EEEEC" w:rsidR="00FD7A73" w:rsidRDefault="00814CD1">
          <w:pPr>
            <w:pStyle w:val="TOC1"/>
            <w:rPr>
              <w:rFonts w:eastAsiaTheme="minorEastAsia"/>
              <w:noProof/>
              <w:kern w:val="2"/>
              <w:rtl/>
              <w14:ligatures w14:val="standardContextual"/>
            </w:rPr>
          </w:pPr>
          <w:hyperlink w:anchor="_Toc151636111" w:history="1">
            <w:r w:rsidR="00FD7A73" w:rsidRPr="00593603">
              <w:rPr>
                <w:rStyle w:val="Hyperlink"/>
                <w:noProof/>
                <w:rtl/>
              </w:rPr>
              <w:t>יחידה 21 – ספירת העומר, מנהגי אבלות, פסח שני ול"ג בעומר</w:t>
            </w:r>
            <w:r w:rsidR="00FD7A73">
              <w:rPr>
                <w:noProof/>
                <w:webHidden/>
                <w:rtl/>
              </w:rPr>
              <w:tab/>
            </w:r>
            <w:r w:rsidR="00FD7A73">
              <w:rPr>
                <w:rStyle w:val="Hyperlink"/>
                <w:noProof/>
                <w:rtl/>
              </w:rPr>
              <w:fldChar w:fldCharType="begin"/>
            </w:r>
            <w:r w:rsidR="00FD7A73">
              <w:rPr>
                <w:noProof/>
                <w:webHidden/>
                <w:rtl/>
              </w:rPr>
              <w:instrText xml:space="preserve"> </w:instrText>
            </w:r>
            <w:r w:rsidR="00FD7A73">
              <w:rPr>
                <w:noProof/>
                <w:webHidden/>
              </w:rPr>
              <w:instrText>PAGEREF</w:instrText>
            </w:r>
            <w:r w:rsidR="00FD7A73">
              <w:rPr>
                <w:noProof/>
                <w:webHidden/>
                <w:rtl/>
              </w:rPr>
              <w:instrText xml:space="preserve"> _</w:instrText>
            </w:r>
            <w:r w:rsidR="00FD7A73">
              <w:rPr>
                <w:noProof/>
                <w:webHidden/>
              </w:rPr>
              <w:instrText>Toc151636111 \h</w:instrText>
            </w:r>
            <w:r w:rsidR="00FD7A73">
              <w:rPr>
                <w:noProof/>
                <w:webHidden/>
                <w:rtl/>
              </w:rPr>
              <w:instrText xml:space="preserve"> </w:instrText>
            </w:r>
            <w:r w:rsidR="00FD7A73">
              <w:rPr>
                <w:rStyle w:val="Hyperlink"/>
                <w:noProof/>
                <w:rtl/>
              </w:rPr>
            </w:r>
            <w:r w:rsidR="00FD7A73">
              <w:rPr>
                <w:rStyle w:val="Hyperlink"/>
                <w:noProof/>
                <w:rtl/>
              </w:rPr>
              <w:fldChar w:fldCharType="separate"/>
            </w:r>
            <w:r w:rsidR="00FD7A73">
              <w:rPr>
                <w:noProof/>
                <w:webHidden/>
                <w:rtl/>
              </w:rPr>
              <w:t>97</w:t>
            </w:r>
            <w:r w:rsidR="00FD7A73">
              <w:rPr>
                <w:rStyle w:val="Hyperlink"/>
                <w:noProof/>
                <w:rtl/>
              </w:rPr>
              <w:fldChar w:fldCharType="end"/>
            </w:r>
          </w:hyperlink>
        </w:p>
        <w:p w14:paraId="6824436D" w14:textId="4D10635F" w:rsidR="00FD7A73" w:rsidRDefault="00814CD1">
          <w:pPr>
            <w:pStyle w:val="TOC1"/>
            <w:rPr>
              <w:rFonts w:eastAsiaTheme="minorEastAsia"/>
              <w:noProof/>
              <w:kern w:val="2"/>
              <w:rtl/>
              <w14:ligatures w14:val="standardContextual"/>
            </w:rPr>
          </w:pPr>
          <w:hyperlink w:anchor="_Toc151636112" w:history="1">
            <w:r w:rsidR="00FD7A73" w:rsidRPr="00593603">
              <w:rPr>
                <w:rStyle w:val="Hyperlink"/>
                <w:noProof/>
                <w:rtl/>
              </w:rPr>
              <w:t>יחידה 22 – יום העצמאות ויום שחרור ירושלים</w:t>
            </w:r>
            <w:r w:rsidR="00FD7A73">
              <w:rPr>
                <w:noProof/>
                <w:webHidden/>
                <w:rtl/>
              </w:rPr>
              <w:tab/>
            </w:r>
            <w:r w:rsidR="00FD7A73">
              <w:rPr>
                <w:rStyle w:val="Hyperlink"/>
                <w:noProof/>
                <w:rtl/>
              </w:rPr>
              <w:fldChar w:fldCharType="begin"/>
            </w:r>
            <w:r w:rsidR="00FD7A73">
              <w:rPr>
                <w:noProof/>
                <w:webHidden/>
                <w:rtl/>
              </w:rPr>
              <w:instrText xml:space="preserve"> </w:instrText>
            </w:r>
            <w:r w:rsidR="00FD7A73">
              <w:rPr>
                <w:noProof/>
                <w:webHidden/>
              </w:rPr>
              <w:instrText>PAGEREF</w:instrText>
            </w:r>
            <w:r w:rsidR="00FD7A73">
              <w:rPr>
                <w:noProof/>
                <w:webHidden/>
                <w:rtl/>
              </w:rPr>
              <w:instrText xml:space="preserve"> _</w:instrText>
            </w:r>
            <w:r w:rsidR="00FD7A73">
              <w:rPr>
                <w:noProof/>
                <w:webHidden/>
              </w:rPr>
              <w:instrText>Toc151636112 \h</w:instrText>
            </w:r>
            <w:r w:rsidR="00FD7A73">
              <w:rPr>
                <w:noProof/>
                <w:webHidden/>
                <w:rtl/>
              </w:rPr>
              <w:instrText xml:space="preserve"> </w:instrText>
            </w:r>
            <w:r w:rsidR="00FD7A73">
              <w:rPr>
                <w:rStyle w:val="Hyperlink"/>
                <w:noProof/>
                <w:rtl/>
              </w:rPr>
            </w:r>
            <w:r w:rsidR="00FD7A73">
              <w:rPr>
                <w:rStyle w:val="Hyperlink"/>
                <w:noProof/>
                <w:rtl/>
              </w:rPr>
              <w:fldChar w:fldCharType="separate"/>
            </w:r>
            <w:r w:rsidR="00FD7A73">
              <w:rPr>
                <w:noProof/>
                <w:webHidden/>
                <w:rtl/>
              </w:rPr>
              <w:t>102</w:t>
            </w:r>
            <w:r w:rsidR="00FD7A73">
              <w:rPr>
                <w:rStyle w:val="Hyperlink"/>
                <w:noProof/>
                <w:rtl/>
              </w:rPr>
              <w:fldChar w:fldCharType="end"/>
            </w:r>
          </w:hyperlink>
        </w:p>
        <w:p w14:paraId="523BA0F6" w14:textId="493BA0F5" w:rsidR="00FD7A73" w:rsidRDefault="00814CD1">
          <w:pPr>
            <w:pStyle w:val="TOC1"/>
            <w:rPr>
              <w:rFonts w:eastAsiaTheme="minorEastAsia"/>
              <w:noProof/>
              <w:kern w:val="2"/>
              <w:rtl/>
              <w14:ligatures w14:val="standardContextual"/>
            </w:rPr>
          </w:pPr>
          <w:hyperlink w:anchor="_Toc151636113" w:history="1">
            <w:r w:rsidR="00FD7A73" w:rsidRPr="00593603">
              <w:rPr>
                <w:rStyle w:val="Hyperlink"/>
                <w:noProof/>
                <w:rtl/>
              </w:rPr>
              <w:t>יחידה 23 – השבת אבדה</w:t>
            </w:r>
            <w:r w:rsidR="00FD7A73">
              <w:rPr>
                <w:noProof/>
                <w:webHidden/>
                <w:rtl/>
              </w:rPr>
              <w:tab/>
            </w:r>
            <w:r w:rsidR="00FD7A73">
              <w:rPr>
                <w:rStyle w:val="Hyperlink"/>
                <w:noProof/>
                <w:rtl/>
              </w:rPr>
              <w:fldChar w:fldCharType="begin"/>
            </w:r>
            <w:r w:rsidR="00FD7A73">
              <w:rPr>
                <w:noProof/>
                <w:webHidden/>
                <w:rtl/>
              </w:rPr>
              <w:instrText xml:space="preserve"> </w:instrText>
            </w:r>
            <w:r w:rsidR="00FD7A73">
              <w:rPr>
                <w:noProof/>
                <w:webHidden/>
              </w:rPr>
              <w:instrText>PAGEREF</w:instrText>
            </w:r>
            <w:r w:rsidR="00FD7A73">
              <w:rPr>
                <w:noProof/>
                <w:webHidden/>
                <w:rtl/>
              </w:rPr>
              <w:instrText xml:space="preserve"> _</w:instrText>
            </w:r>
            <w:r w:rsidR="00FD7A73">
              <w:rPr>
                <w:noProof/>
                <w:webHidden/>
              </w:rPr>
              <w:instrText>Toc151636113 \h</w:instrText>
            </w:r>
            <w:r w:rsidR="00FD7A73">
              <w:rPr>
                <w:noProof/>
                <w:webHidden/>
                <w:rtl/>
              </w:rPr>
              <w:instrText xml:space="preserve"> </w:instrText>
            </w:r>
            <w:r w:rsidR="00FD7A73">
              <w:rPr>
                <w:rStyle w:val="Hyperlink"/>
                <w:noProof/>
                <w:rtl/>
              </w:rPr>
            </w:r>
            <w:r w:rsidR="00FD7A73">
              <w:rPr>
                <w:rStyle w:val="Hyperlink"/>
                <w:noProof/>
                <w:rtl/>
              </w:rPr>
              <w:fldChar w:fldCharType="separate"/>
            </w:r>
            <w:r w:rsidR="00FD7A73">
              <w:rPr>
                <w:noProof/>
                <w:webHidden/>
                <w:rtl/>
              </w:rPr>
              <w:t>108</w:t>
            </w:r>
            <w:r w:rsidR="00FD7A73">
              <w:rPr>
                <w:rStyle w:val="Hyperlink"/>
                <w:noProof/>
                <w:rtl/>
              </w:rPr>
              <w:fldChar w:fldCharType="end"/>
            </w:r>
          </w:hyperlink>
        </w:p>
        <w:p w14:paraId="549ADA94" w14:textId="644D4987" w:rsidR="00FD7A73" w:rsidRDefault="00814CD1">
          <w:pPr>
            <w:pStyle w:val="TOC1"/>
            <w:rPr>
              <w:rFonts w:eastAsiaTheme="minorEastAsia"/>
              <w:noProof/>
              <w:kern w:val="2"/>
              <w:rtl/>
              <w14:ligatures w14:val="standardContextual"/>
            </w:rPr>
          </w:pPr>
          <w:hyperlink w:anchor="_Toc151636114" w:history="1">
            <w:r w:rsidR="00FD7A73" w:rsidRPr="00593603">
              <w:rPr>
                <w:rStyle w:val="Hyperlink"/>
                <w:noProof/>
                <w:rtl/>
              </w:rPr>
              <w:t>יחידה 24 – שבועות</w:t>
            </w:r>
            <w:r w:rsidR="00FD7A73">
              <w:rPr>
                <w:noProof/>
                <w:webHidden/>
                <w:rtl/>
              </w:rPr>
              <w:tab/>
            </w:r>
            <w:r w:rsidR="00FD7A73">
              <w:rPr>
                <w:rStyle w:val="Hyperlink"/>
                <w:noProof/>
                <w:rtl/>
              </w:rPr>
              <w:fldChar w:fldCharType="begin"/>
            </w:r>
            <w:r w:rsidR="00FD7A73">
              <w:rPr>
                <w:noProof/>
                <w:webHidden/>
                <w:rtl/>
              </w:rPr>
              <w:instrText xml:space="preserve"> </w:instrText>
            </w:r>
            <w:r w:rsidR="00FD7A73">
              <w:rPr>
                <w:noProof/>
                <w:webHidden/>
              </w:rPr>
              <w:instrText>PAGEREF</w:instrText>
            </w:r>
            <w:r w:rsidR="00FD7A73">
              <w:rPr>
                <w:noProof/>
                <w:webHidden/>
                <w:rtl/>
              </w:rPr>
              <w:instrText xml:space="preserve"> _</w:instrText>
            </w:r>
            <w:r w:rsidR="00FD7A73">
              <w:rPr>
                <w:noProof/>
                <w:webHidden/>
              </w:rPr>
              <w:instrText>Toc151636114 \h</w:instrText>
            </w:r>
            <w:r w:rsidR="00FD7A73">
              <w:rPr>
                <w:noProof/>
                <w:webHidden/>
                <w:rtl/>
              </w:rPr>
              <w:instrText xml:space="preserve"> </w:instrText>
            </w:r>
            <w:r w:rsidR="00FD7A73">
              <w:rPr>
                <w:rStyle w:val="Hyperlink"/>
                <w:noProof/>
                <w:rtl/>
              </w:rPr>
            </w:r>
            <w:r w:rsidR="00FD7A73">
              <w:rPr>
                <w:rStyle w:val="Hyperlink"/>
                <w:noProof/>
                <w:rtl/>
              </w:rPr>
              <w:fldChar w:fldCharType="separate"/>
            </w:r>
            <w:r w:rsidR="00FD7A73">
              <w:rPr>
                <w:noProof/>
                <w:webHidden/>
                <w:rtl/>
              </w:rPr>
              <w:t>112</w:t>
            </w:r>
            <w:r w:rsidR="00FD7A73">
              <w:rPr>
                <w:rStyle w:val="Hyperlink"/>
                <w:noProof/>
                <w:rtl/>
              </w:rPr>
              <w:fldChar w:fldCharType="end"/>
            </w:r>
          </w:hyperlink>
        </w:p>
        <w:p w14:paraId="6A74EDD2" w14:textId="53C0381B" w:rsidR="009462CE" w:rsidRDefault="009462CE" w:rsidP="00674034">
          <w:r>
            <w:rPr>
              <w:b/>
              <w:bCs/>
              <w:lang w:val="he-IL"/>
            </w:rPr>
            <w:fldChar w:fldCharType="end"/>
          </w:r>
        </w:p>
      </w:sdtContent>
    </w:sdt>
    <w:p w14:paraId="3C1C6AF8" w14:textId="1E60A312" w:rsidR="000457D9" w:rsidRDefault="000457D9" w:rsidP="00674034">
      <w:pPr>
        <w:rPr>
          <w:b/>
          <w:bCs/>
          <w:rtl/>
        </w:rPr>
      </w:pPr>
    </w:p>
    <w:p w14:paraId="3E208F04" w14:textId="77777777" w:rsidR="009A0E54" w:rsidRDefault="009A0E54" w:rsidP="00674034">
      <w:pPr>
        <w:rPr>
          <w:b/>
          <w:bCs/>
          <w:rtl/>
        </w:rPr>
      </w:pPr>
    </w:p>
    <w:p w14:paraId="13B82FB3" w14:textId="77777777" w:rsidR="009338DD" w:rsidRDefault="00674034" w:rsidP="009338DD">
      <w:pPr>
        <w:pStyle w:val="1"/>
        <w:spacing w:before="0"/>
        <w:rPr>
          <w:rtl/>
        </w:rPr>
      </w:pPr>
      <w:bookmarkStart w:id="1" w:name="_Toc151636090"/>
      <w:r w:rsidRPr="00A26B5E">
        <w:rPr>
          <w:rFonts w:hint="cs"/>
          <w:rtl/>
        </w:rPr>
        <w:lastRenderedPageBreak/>
        <w:t xml:space="preserve">פריסה שנתית </w:t>
      </w:r>
      <w:r w:rsidR="009338DD">
        <w:rPr>
          <w:rFonts w:hint="cs"/>
          <w:rtl/>
        </w:rPr>
        <w:t xml:space="preserve">- </w:t>
      </w:r>
      <w:r w:rsidRPr="00A26B5E">
        <w:rPr>
          <w:rFonts w:hint="cs"/>
          <w:rtl/>
        </w:rPr>
        <w:t>כיתה א</w:t>
      </w:r>
      <w:r w:rsidR="009338DD">
        <w:rPr>
          <w:rFonts w:hint="cs"/>
          <w:rtl/>
        </w:rPr>
        <w:t>'</w:t>
      </w:r>
      <w:bookmarkEnd w:id="1"/>
    </w:p>
    <w:p w14:paraId="15B58060" w14:textId="1C0A96E2" w:rsidR="00674034" w:rsidRPr="009338DD" w:rsidRDefault="00674034" w:rsidP="009338DD">
      <w:pPr>
        <w:pStyle w:val="1"/>
        <w:spacing w:before="0"/>
      </w:pPr>
      <w:r w:rsidRPr="00A26B5E">
        <w:rPr>
          <w:rFonts w:hint="cs"/>
          <w:rtl/>
        </w:rPr>
        <w:t xml:space="preserve"> </w:t>
      </w:r>
    </w:p>
    <w:tbl>
      <w:tblPr>
        <w:tblStyle w:val="a3"/>
        <w:bidiVisual/>
        <w:tblW w:w="0" w:type="auto"/>
        <w:jc w:val="center"/>
        <w:tblLayout w:type="fixed"/>
        <w:tblLook w:val="04A0" w:firstRow="1" w:lastRow="0" w:firstColumn="1" w:lastColumn="0" w:noHBand="0" w:noVBand="1"/>
      </w:tblPr>
      <w:tblGrid>
        <w:gridCol w:w="1103"/>
        <w:gridCol w:w="815"/>
        <w:gridCol w:w="1559"/>
        <w:gridCol w:w="2552"/>
        <w:gridCol w:w="567"/>
        <w:gridCol w:w="1700"/>
      </w:tblGrid>
      <w:tr w:rsidR="00992D8E" w:rsidRPr="001A2540" w14:paraId="70EC9079" w14:textId="77777777" w:rsidTr="00793A24">
        <w:trPr>
          <w:jc w:val="center"/>
        </w:trPr>
        <w:tc>
          <w:tcPr>
            <w:tcW w:w="1103" w:type="dxa"/>
            <w:vAlign w:val="center"/>
          </w:tcPr>
          <w:p w14:paraId="6F0AAA34" w14:textId="3DC39070" w:rsidR="00674034" w:rsidRPr="001A2540" w:rsidRDefault="00674034" w:rsidP="001A2540">
            <w:pPr>
              <w:bidi/>
              <w:spacing w:line="360" w:lineRule="auto"/>
              <w:jc w:val="center"/>
              <w:rPr>
                <w:rFonts w:asciiTheme="minorBidi" w:hAnsiTheme="minorBidi"/>
                <w:b/>
                <w:bCs/>
                <w:sz w:val="24"/>
                <w:szCs w:val="24"/>
                <w:rtl/>
              </w:rPr>
            </w:pPr>
            <w:r w:rsidRPr="001A2540">
              <w:rPr>
                <w:rFonts w:asciiTheme="minorBidi" w:hAnsiTheme="minorBidi"/>
                <w:b/>
                <w:bCs/>
                <w:sz w:val="24"/>
                <w:szCs w:val="24"/>
                <w:rtl/>
              </w:rPr>
              <w:t>מ</w:t>
            </w:r>
            <w:r w:rsidR="009338DD" w:rsidRPr="001A2540">
              <w:rPr>
                <w:rFonts w:asciiTheme="minorBidi" w:hAnsiTheme="minorBidi"/>
                <w:b/>
                <w:bCs/>
                <w:sz w:val="24"/>
                <w:szCs w:val="24"/>
                <w:rtl/>
              </w:rPr>
              <w:t xml:space="preserve">הלך </w:t>
            </w:r>
            <w:r w:rsidRPr="001A2540">
              <w:rPr>
                <w:rFonts w:asciiTheme="minorBidi" w:hAnsiTheme="minorBidi"/>
                <w:b/>
                <w:bCs/>
                <w:sz w:val="24"/>
                <w:szCs w:val="24"/>
                <w:rtl/>
              </w:rPr>
              <w:t>שנתי</w:t>
            </w:r>
          </w:p>
        </w:tc>
        <w:tc>
          <w:tcPr>
            <w:tcW w:w="815" w:type="dxa"/>
            <w:vAlign w:val="center"/>
          </w:tcPr>
          <w:p w14:paraId="07308A19" w14:textId="77777777" w:rsidR="00674034" w:rsidRPr="001A2540" w:rsidRDefault="00674034" w:rsidP="001A2540">
            <w:pPr>
              <w:bidi/>
              <w:spacing w:line="360" w:lineRule="auto"/>
              <w:jc w:val="center"/>
              <w:rPr>
                <w:rFonts w:asciiTheme="minorBidi" w:hAnsiTheme="minorBidi"/>
                <w:b/>
                <w:bCs/>
                <w:sz w:val="24"/>
                <w:szCs w:val="24"/>
                <w:rtl/>
              </w:rPr>
            </w:pPr>
            <w:r w:rsidRPr="001A2540">
              <w:rPr>
                <w:rFonts w:asciiTheme="minorBidi" w:hAnsiTheme="minorBidi"/>
                <w:b/>
                <w:bCs/>
                <w:sz w:val="24"/>
                <w:szCs w:val="24"/>
                <w:rtl/>
              </w:rPr>
              <w:t>מספר יחידה</w:t>
            </w:r>
          </w:p>
        </w:tc>
        <w:tc>
          <w:tcPr>
            <w:tcW w:w="1559" w:type="dxa"/>
            <w:vAlign w:val="center"/>
          </w:tcPr>
          <w:p w14:paraId="6C2EA8A3" w14:textId="1288EFAF" w:rsidR="00674034" w:rsidRPr="001A2540" w:rsidRDefault="00674034" w:rsidP="001A2540">
            <w:pPr>
              <w:bidi/>
              <w:spacing w:line="360" w:lineRule="auto"/>
              <w:jc w:val="center"/>
              <w:rPr>
                <w:rFonts w:asciiTheme="minorBidi" w:hAnsiTheme="minorBidi"/>
                <w:b/>
                <w:bCs/>
                <w:sz w:val="24"/>
                <w:szCs w:val="24"/>
                <w:rtl/>
              </w:rPr>
            </w:pPr>
            <w:r w:rsidRPr="001A2540">
              <w:rPr>
                <w:rFonts w:asciiTheme="minorBidi" w:hAnsiTheme="minorBidi"/>
                <w:b/>
                <w:bCs/>
                <w:sz w:val="24"/>
                <w:szCs w:val="24"/>
                <w:rtl/>
              </w:rPr>
              <w:t>נושא</w:t>
            </w:r>
          </w:p>
        </w:tc>
        <w:tc>
          <w:tcPr>
            <w:tcW w:w="2552" w:type="dxa"/>
            <w:vAlign w:val="center"/>
          </w:tcPr>
          <w:p w14:paraId="550860F6" w14:textId="77777777" w:rsidR="00674034" w:rsidRPr="001A2540" w:rsidRDefault="00674034" w:rsidP="001A2540">
            <w:pPr>
              <w:bidi/>
              <w:spacing w:line="360" w:lineRule="auto"/>
              <w:jc w:val="center"/>
              <w:rPr>
                <w:rFonts w:asciiTheme="minorBidi" w:hAnsiTheme="minorBidi"/>
                <w:b/>
                <w:bCs/>
                <w:sz w:val="24"/>
                <w:szCs w:val="24"/>
                <w:rtl/>
              </w:rPr>
            </w:pPr>
            <w:r w:rsidRPr="001A2540">
              <w:rPr>
                <w:rFonts w:asciiTheme="minorBidi" w:hAnsiTheme="minorBidi"/>
                <w:b/>
                <w:bCs/>
                <w:sz w:val="24"/>
                <w:szCs w:val="24"/>
                <w:rtl/>
              </w:rPr>
              <w:t>תת נושאים</w:t>
            </w:r>
          </w:p>
        </w:tc>
        <w:tc>
          <w:tcPr>
            <w:tcW w:w="2267" w:type="dxa"/>
            <w:gridSpan w:val="2"/>
            <w:vAlign w:val="center"/>
          </w:tcPr>
          <w:p w14:paraId="3D7C9F00" w14:textId="77777777" w:rsidR="00674034" w:rsidRPr="001A2540" w:rsidRDefault="00674034" w:rsidP="001A2540">
            <w:pPr>
              <w:bidi/>
              <w:spacing w:line="360" w:lineRule="auto"/>
              <w:jc w:val="center"/>
              <w:rPr>
                <w:rFonts w:asciiTheme="minorBidi" w:hAnsiTheme="minorBidi"/>
                <w:b/>
                <w:bCs/>
                <w:sz w:val="24"/>
                <w:szCs w:val="24"/>
                <w:rtl/>
              </w:rPr>
            </w:pPr>
            <w:r w:rsidRPr="001A2540">
              <w:rPr>
                <w:rFonts w:asciiTheme="minorBidi" w:hAnsiTheme="minorBidi"/>
                <w:b/>
                <w:bCs/>
                <w:sz w:val="24"/>
                <w:szCs w:val="24"/>
                <w:rtl/>
              </w:rPr>
              <w:t>שעות הוראה</w:t>
            </w:r>
          </w:p>
        </w:tc>
      </w:tr>
      <w:tr w:rsidR="001A2540" w:rsidRPr="001A2540" w14:paraId="15C89570" w14:textId="77777777" w:rsidTr="00793A24">
        <w:trPr>
          <w:jc w:val="center"/>
        </w:trPr>
        <w:tc>
          <w:tcPr>
            <w:tcW w:w="1103" w:type="dxa"/>
            <w:vMerge w:val="restart"/>
            <w:vAlign w:val="center"/>
          </w:tcPr>
          <w:p w14:paraId="3E6F6B1E" w14:textId="119CA3AE" w:rsidR="00674034" w:rsidRPr="001A2540" w:rsidRDefault="001A2540" w:rsidP="001A2540">
            <w:pPr>
              <w:bidi/>
              <w:spacing w:line="360" w:lineRule="auto"/>
              <w:jc w:val="center"/>
              <w:rPr>
                <w:rFonts w:asciiTheme="minorBidi" w:hAnsiTheme="minorBidi"/>
                <w:sz w:val="24"/>
                <w:szCs w:val="24"/>
                <w:rtl/>
              </w:rPr>
            </w:pPr>
            <w:r w:rsidRPr="001A2540">
              <w:rPr>
                <w:rFonts w:asciiTheme="minorBidi" w:hAnsiTheme="minorBidi"/>
                <w:sz w:val="24"/>
                <w:szCs w:val="24"/>
                <w:rtl/>
              </w:rPr>
              <w:t>חגי תשרי</w:t>
            </w:r>
          </w:p>
        </w:tc>
        <w:tc>
          <w:tcPr>
            <w:tcW w:w="815" w:type="dxa"/>
            <w:vAlign w:val="center"/>
          </w:tcPr>
          <w:p w14:paraId="536D2CCC" w14:textId="77777777" w:rsidR="00674034" w:rsidRPr="001A2540" w:rsidRDefault="00674034" w:rsidP="001A2540">
            <w:pPr>
              <w:bidi/>
              <w:spacing w:line="360" w:lineRule="auto"/>
              <w:jc w:val="center"/>
              <w:rPr>
                <w:rFonts w:asciiTheme="minorBidi" w:hAnsiTheme="minorBidi"/>
                <w:sz w:val="24"/>
                <w:szCs w:val="24"/>
                <w:rtl/>
              </w:rPr>
            </w:pPr>
            <w:r w:rsidRPr="001A2540">
              <w:rPr>
                <w:rFonts w:asciiTheme="minorBidi" w:hAnsiTheme="minorBidi"/>
                <w:sz w:val="24"/>
                <w:szCs w:val="24"/>
                <w:rtl/>
              </w:rPr>
              <w:t>יחידה 1</w:t>
            </w:r>
          </w:p>
        </w:tc>
        <w:tc>
          <w:tcPr>
            <w:tcW w:w="1559" w:type="dxa"/>
            <w:vAlign w:val="center"/>
          </w:tcPr>
          <w:p w14:paraId="1E5C7237" w14:textId="7739BAFF" w:rsidR="00674034" w:rsidRPr="001A2540" w:rsidRDefault="00E45CBC" w:rsidP="001A2540">
            <w:pPr>
              <w:bidi/>
              <w:spacing w:line="360" w:lineRule="auto"/>
              <w:jc w:val="center"/>
              <w:rPr>
                <w:rFonts w:asciiTheme="minorBidi" w:hAnsiTheme="minorBidi"/>
                <w:b/>
                <w:bCs/>
                <w:sz w:val="24"/>
                <w:szCs w:val="24"/>
              </w:rPr>
            </w:pPr>
            <w:r w:rsidRPr="001A2540">
              <w:rPr>
                <w:rFonts w:asciiTheme="minorBidi" w:hAnsiTheme="minorBidi"/>
                <w:b/>
                <w:bCs/>
                <w:sz w:val="24"/>
                <w:szCs w:val="24"/>
                <w:rtl/>
              </w:rPr>
              <w:t xml:space="preserve">מצוות </w:t>
            </w:r>
            <w:r w:rsidR="00674034" w:rsidRPr="001A2540">
              <w:rPr>
                <w:rFonts w:asciiTheme="minorBidi" w:hAnsiTheme="minorBidi"/>
                <w:b/>
                <w:bCs/>
                <w:sz w:val="24"/>
                <w:szCs w:val="24"/>
                <w:rtl/>
              </w:rPr>
              <w:t>שופר</w:t>
            </w:r>
          </w:p>
          <w:p w14:paraId="5B96753B" w14:textId="77777777" w:rsidR="00674034" w:rsidRPr="001A2540" w:rsidRDefault="00674034" w:rsidP="001A2540">
            <w:pPr>
              <w:bidi/>
              <w:spacing w:line="360" w:lineRule="auto"/>
              <w:jc w:val="center"/>
              <w:rPr>
                <w:rFonts w:asciiTheme="minorBidi" w:hAnsiTheme="minorBidi"/>
                <w:sz w:val="24"/>
                <w:szCs w:val="24"/>
                <w:rtl/>
              </w:rPr>
            </w:pPr>
          </w:p>
        </w:tc>
        <w:tc>
          <w:tcPr>
            <w:tcW w:w="2552" w:type="dxa"/>
            <w:vAlign w:val="center"/>
          </w:tcPr>
          <w:p w14:paraId="361C3CB0" w14:textId="77777777" w:rsidR="00674034" w:rsidRPr="001A2540" w:rsidRDefault="00674034" w:rsidP="001A2540">
            <w:pPr>
              <w:bidi/>
              <w:spacing w:line="360" w:lineRule="auto"/>
              <w:jc w:val="center"/>
              <w:rPr>
                <w:rFonts w:asciiTheme="minorBidi" w:hAnsiTheme="minorBidi"/>
                <w:sz w:val="24"/>
                <w:szCs w:val="24"/>
                <w:rtl/>
              </w:rPr>
            </w:pPr>
            <w:r w:rsidRPr="001A2540">
              <w:rPr>
                <w:rFonts w:asciiTheme="minorBidi" w:hAnsiTheme="minorBidi"/>
                <w:sz w:val="24"/>
                <w:szCs w:val="24"/>
                <w:rtl/>
              </w:rPr>
              <w:t>מצווה לשמוע שופר</w:t>
            </w:r>
          </w:p>
          <w:p w14:paraId="7451071F" w14:textId="1211F673" w:rsidR="00674034" w:rsidRPr="001A2540" w:rsidRDefault="00674034" w:rsidP="001A2540">
            <w:pPr>
              <w:bidi/>
              <w:spacing w:line="360" w:lineRule="auto"/>
              <w:jc w:val="center"/>
              <w:rPr>
                <w:rFonts w:asciiTheme="minorBidi" w:hAnsiTheme="minorBidi"/>
                <w:sz w:val="24"/>
                <w:szCs w:val="24"/>
                <w:rtl/>
              </w:rPr>
            </w:pPr>
            <w:r w:rsidRPr="001A2540">
              <w:rPr>
                <w:rFonts w:asciiTheme="minorBidi" w:hAnsiTheme="minorBidi"/>
                <w:sz w:val="24"/>
                <w:szCs w:val="24"/>
                <w:rtl/>
              </w:rPr>
              <w:t>שופר בשבת</w:t>
            </w:r>
          </w:p>
          <w:p w14:paraId="638B32A3" w14:textId="5628641B" w:rsidR="00674034" w:rsidRPr="001A2540" w:rsidRDefault="00674034" w:rsidP="001A2540">
            <w:pPr>
              <w:bidi/>
              <w:spacing w:line="360" w:lineRule="auto"/>
              <w:jc w:val="center"/>
              <w:rPr>
                <w:rFonts w:asciiTheme="minorBidi" w:hAnsiTheme="minorBidi"/>
                <w:color w:val="FF0000"/>
                <w:sz w:val="24"/>
                <w:szCs w:val="24"/>
                <w:rtl/>
              </w:rPr>
            </w:pPr>
            <w:r w:rsidRPr="001A2540">
              <w:rPr>
                <w:rFonts w:asciiTheme="minorBidi" w:hAnsiTheme="minorBidi"/>
                <w:color w:val="FF0000"/>
                <w:sz w:val="24"/>
                <w:szCs w:val="24"/>
                <w:rtl/>
              </w:rPr>
              <w:t>טעמי המצווה</w:t>
            </w:r>
          </w:p>
          <w:p w14:paraId="6E227326" w14:textId="763A0D3E" w:rsidR="00674034" w:rsidRPr="001A2540" w:rsidRDefault="00674034" w:rsidP="001A2540">
            <w:pPr>
              <w:bidi/>
              <w:spacing w:line="360" w:lineRule="auto"/>
              <w:jc w:val="center"/>
              <w:rPr>
                <w:rFonts w:asciiTheme="minorBidi" w:hAnsiTheme="minorBidi"/>
                <w:color w:val="FF0000"/>
                <w:sz w:val="24"/>
                <w:szCs w:val="24"/>
                <w:rtl/>
              </w:rPr>
            </w:pPr>
            <w:r w:rsidRPr="001A2540">
              <w:rPr>
                <w:rFonts w:asciiTheme="minorBidi" w:hAnsiTheme="minorBidi"/>
                <w:color w:val="FF0000"/>
                <w:sz w:val="24"/>
                <w:szCs w:val="24"/>
                <w:rtl/>
              </w:rPr>
              <w:t>השופר</w:t>
            </w:r>
          </w:p>
          <w:p w14:paraId="6B7C3BF4" w14:textId="648D0B81" w:rsidR="00674034" w:rsidRPr="001A2540" w:rsidRDefault="00674034" w:rsidP="000F2D5C">
            <w:pPr>
              <w:bidi/>
              <w:spacing w:line="360" w:lineRule="auto"/>
              <w:jc w:val="center"/>
              <w:rPr>
                <w:rFonts w:asciiTheme="minorBidi" w:hAnsiTheme="minorBidi"/>
                <w:sz w:val="24"/>
                <w:szCs w:val="24"/>
                <w:rtl/>
              </w:rPr>
            </w:pPr>
            <w:r w:rsidRPr="001A2540">
              <w:rPr>
                <w:rFonts w:asciiTheme="minorBidi" w:hAnsiTheme="minorBidi"/>
                <w:sz w:val="24"/>
                <w:szCs w:val="24"/>
                <w:rtl/>
              </w:rPr>
              <w:t>קולות השופר</w:t>
            </w:r>
          </w:p>
        </w:tc>
        <w:tc>
          <w:tcPr>
            <w:tcW w:w="567" w:type="dxa"/>
            <w:vAlign w:val="center"/>
          </w:tcPr>
          <w:p w14:paraId="1814E64C" w14:textId="77777777" w:rsidR="00674034" w:rsidRPr="001A2540" w:rsidRDefault="00674034" w:rsidP="001A2540">
            <w:pPr>
              <w:bidi/>
              <w:spacing w:line="360" w:lineRule="auto"/>
              <w:jc w:val="center"/>
              <w:rPr>
                <w:rFonts w:asciiTheme="minorBidi" w:hAnsiTheme="minorBidi"/>
                <w:sz w:val="24"/>
                <w:szCs w:val="24"/>
                <w:rtl/>
              </w:rPr>
            </w:pPr>
            <w:r w:rsidRPr="001A2540">
              <w:rPr>
                <w:rFonts w:asciiTheme="minorBidi" w:hAnsiTheme="minorBidi"/>
                <w:sz w:val="24"/>
                <w:szCs w:val="24"/>
                <w:rtl/>
              </w:rPr>
              <w:t>2</w:t>
            </w:r>
          </w:p>
          <w:p w14:paraId="74D39F63" w14:textId="77777777" w:rsidR="00674034" w:rsidRPr="001A2540" w:rsidRDefault="00674034" w:rsidP="001A2540">
            <w:pPr>
              <w:bidi/>
              <w:spacing w:line="360" w:lineRule="auto"/>
              <w:jc w:val="center"/>
              <w:rPr>
                <w:rFonts w:asciiTheme="minorBidi" w:hAnsiTheme="minorBidi"/>
                <w:sz w:val="24"/>
                <w:szCs w:val="24"/>
                <w:rtl/>
              </w:rPr>
            </w:pPr>
          </w:p>
        </w:tc>
        <w:tc>
          <w:tcPr>
            <w:tcW w:w="1700" w:type="dxa"/>
            <w:vMerge w:val="restart"/>
            <w:vAlign w:val="center"/>
          </w:tcPr>
          <w:p w14:paraId="7596987D" w14:textId="4ACEF5D9" w:rsidR="00674034" w:rsidRPr="001A2540" w:rsidRDefault="00674034" w:rsidP="001A2540">
            <w:pPr>
              <w:bidi/>
              <w:spacing w:line="360" w:lineRule="auto"/>
              <w:jc w:val="center"/>
              <w:rPr>
                <w:rFonts w:asciiTheme="minorBidi" w:hAnsiTheme="minorBidi"/>
                <w:sz w:val="24"/>
                <w:szCs w:val="24"/>
                <w:rtl/>
              </w:rPr>
            </w:pPr>
            <w:r w:rsidRPr="001A2540">
              <w:rPr>
                <w:rFonts w:asciiTheme="minorBidi" w:hAnsiTheme="minorBidi"/>
                <w:sz w:val="24"/>
                <w:szCs w:val="24"/>
                <w:rtl/>
              </w:rPr>
              <w:t xml:space="preserve">בשנה </w:t>
            </w:r>
            <w:r w:rsidR="0080634B">
              <w:rPr>
                <w:rFonts w:asciiTheme="minorBidi" w:hAnsiTheme="minorBidi" w:hint="cs"/>
                <w:sz w:val="24"/>
                <w:szCs w:val="24"/>
                <w:rtl/>
              </w:rPr>
              <w:t>שהלימודים מתחילים בשלב מאוחר של חודש אלול</w:t>
            </w:r>
            <w:r w:rsidRPr="001A2540">
              <w:rPr>
                <w:rFonts w:asciiTheme="minorBidi" w:hAnsiTheme="minorBidi"/>
                <w:sz w:val="24"/>
                <w:szCs w:val="24"/>
                <w:rtl/>
              </w:rPr>
              <w:t xml:space="preserve"> כדאי לשים דגש</w:t>
            </w:r>
          </w:p>
          <w:p w14:paraId="2D64F99C" w14:textId="77777777" w:rsidR="00674034" w:rsidRPr="001A2540" w:rsidRDefault="00674034" w:rsidP="001A2540">
            <w:pPr>
              <w:bidi/>
              <w:spacing w:line="360" w:lineRule="auto"/>
              <w:jc w:val="center"/>
              <w:rPr>
                <w:rFonts w:asciiTheme="minorBidi" w:hAnsiTheme="minorBidi"/>
                <w:sz w:val="24"/>
                <w:szCs w:val="24"/>
                <w:rtl/>
              </w:rPr>
            </w:pPr>
            <w:r w:rsidRPr="001A2540">
              <w:rPr>
                <w:rFonts w:asciiTheme="minorBidi" w:hAnsiTheme="minorBidi"/>
                <w:sz w:val="24"/>
                <w:szCs w:val="24"/>
                <w:rtl/>
              </w:rPr>
              <w:t>על הנושאים המסומנים באדום</w:t>
            </w:r>
          </w:p>
        </w:tc>
      </w:tr>
      <w:tr w:rsidR="00992D8E" w:rsidRPr="001A2540" w14:paraId="389A4C2B" w14:textId="77777777" w:rsidTr="00793A24">
        <w:trPr>
          <w:jc w:val="center"/>
        </w:trPr>
        <w:tc>
          <w:tcPr>
            <w:tcW w:w="1103" w:type="dxa"/>
            <w:vMerge/>
            <w:vAlign w:val="center"/>
          </w:tcPr>
          <w:p w14:paraId="4B19B344" w14:textId="77777777" w:rsidR="00674034" w:rsidRPr="001A2540" w:rsidRDefault="00674034" w:rsidP="001A2540">
            <w:pPr>
              <w:bidi/>
              <w:spacing w:line="360" w:lineRule="auto"/>
              <w:jc w:val="center"/>
              <w:rPr>
                <w:rFonts w:asciiTheme="minorBidi" w:hAnsiTheme="minorBidi"/>
                <w:sz w:val="24"/>
                <w:szCs w:val="24"/>
                <w:rtl/>
              </w:rPr>
            </w:pPr>
          </w:p>
        </w:tc>
        <w:tc>
          <w:tcPr>
            <w:tcW w:w="815" w:type="dxa"/>
            <w:vAlign w:val="center"/>
          </w:tcPr>
          <w:p w14:paraId="33FF1FC8" w14:textId="669540D7" w:rsidR="00674034" w:rsidRPr="001A2540" w:rsidRDefault="00674034" w:rsidP="001A2540">
            <w:pPr>
              <w:bidi/>
              <w:spacing w:line="360" w:lineRule="auto"/>
              <w:jc w:val="center"/>
              <w:rPr>
                <w:rFonts w:asciiTheme="minorBidi" w:hAnsiTheme="minorBidi"/>
                <w:sz w:val="24"/>
                <w:szCs w:val="24"/>
                <w:rtl/>
              </w:rPr>
            </w:pPr>
            <w:r w:rsidRPr="001A2540">
              <w:rPr>
                <w:rFonts w:asciiTheme="minorBidi" w:hAnsiTheme="minorBidi"/>
                <w:sz w:val="24"/>
                <w:szCs w:val="24"/>
                <w:rtl/>
              </w:rPr>
              <w:t>יחידה 2</w:t>
            </w:r>
          </w:p>
        </w:tc>
        <w:tc>
          <w:tcPr>
            <w:tcW w:w="1559" w:type="dxa"/>
            <w:vAlign w:val="center"/>
          </w:tcPr>
          <w:p w14:paraId="5D72FA98" w14:textId="06E55A91" w:rsidR="00674034" w:rsidRPr="001A2540" w:rsidRDefault="00674034" w:rsidP="001A2540">
            <w:pPr>
              <w:bidi/>
              <w:spacing w:line="360" w:lineRule="auto"/>
              <w:jc w:val="center"/>
              <w:rPr>
                <w:rFonts w:asciiTheme="minorBidi" w:hAnsiTheme="minorBidi"/>
                <w:b/>
                <w:bCs/>
                <w:sz w:val="24"/>
                <w:szCs w:val="24"/>
                <w:rtl/>
              </w:rPr>
            </w:pPr>
            <w:r w:rsidRPr="001A2540">
              <w:rPr>
                <w:rFonts w:asciiTheme="minorBidi" w:hAnsiTheme="minorBidi"/>
                <w:b/>
                <w:bCs/>
                <w:sz w:val="24"/>
                <w:szCs w:val="24"/>
                <w:rtl/>
              </w:rPr>
              <w:t>ס</w:t>
            </w:r>
            <w:r w:rsidR="009338DD" w:rsidRPr="001A2540">
              <w:rPr>
                <w:rFonts w:asciiTheme="minorBidi" w:hAnsiTheme="minorBidi"/>
                <w:b/>
                <w:bCs/>
                <w:sz w:val="24"/>
                <w:szCs w:val="24"/>
                <w:rtl/>
              </w:rPr>
              <w:t>י</w:t>
            </w:r>
            <w:r w:rsidRPr="001A2540">
              <w:rPr>
                <w:rFonts w:asciiTheme="minorBidi" w:hAnsiTheme="minorBidi"/>
                <w:b/>
                <w:bCs/>
                <w:sz w:val="24"/>
                <w:szCs w:val="24"/>
                <w:rtl/>
              </w:rPr>
              <w:t>מני ראש השנה ותשליך</w:t>
            </w:r>
          </w:p>
        </w:tc>
        <w:tc>
          <w:tcPr>
            <w:tcW w:w="2552" w:type="dxa"/>
            <w:vAlign w:val="center"/>
          </w:tcPr>
          <w:p w14:paraId="1F04893D" w14:textId="2A5FBBA1" w:rsidR="00674034" w:rsidRPr="001A2540" w:rsidRDefault="00674034" w:rsidP="001A2540">
            <w:pPr>
              <w:bidi/>
              <w:spacing w:line="360" w:lineRule="auto"/>
              <w:jc w:val="center"/>
              <w:rPr>
                <w:rFonts w:asciiTheme="minorBidi" w:hAnsiTheme="minorBidi"/>
                <w:color w:val="FF0000"/>
                <w:sz w:val="24"/>
                <w:szCs w:val="24"/>
                <w:rtl/>
              </w:rPr>
            </w:pPr>
            <w:r w:rsidRPr="001A2540">
              <w:rPr>
                <w:rFonts w:asciiTheme="minorBidi" w:hAnsiTheme="minorBidi"/>
                <w:color w:val="FF0000"/>
                <w:sz w:val="24"/>
                <w:szCs w:val="24"/>
                <w:rtl/>
              </w:rPr>
              <w:t>ס</w:t>
            </w:r>
            <w:r w:rsidR="009338DD" w:rsidRPr="001A2540">
              <w:rPr>
                <w:rFonts w:asciiTheme="minorBidi" w:hAnsiTheme="minorBidi"/>
                <w:color w:val="FF0000"/>
                <w:sz w:val="24"/>
                <w:szCs w:val="24"/>
                <w:rtl/>
              </w:rPr>
              <w:t>י</w:t>
            </w:r>
            <w:r w:rsidRPr="001A2540">
              <w:rPr>
                <w:rFonts w:asciiTheme="minorBidi" w:hAnsiTheme="minorBidi"/>
                <w:color w:val="FF0000"/>
                <w:sz w:val="24"/>
                <w:szCs w:val="24"/>
                <w:rtl/>
              </w:rPr>
              <w:t>מני ראש השנה</w:t>
            </w:r>
          </w:p>
          <w:p w14:paraId="0C11B1D8" w14:textId="77777777" w:rsidR="00674034" w:rsidRPr="001A2540" w:rsidRDefault="00674034" w:rsidP="001A2540">
            <w:pPr>
              <w:bidi/>
              <w:spacing w:line="360" w:lineRule="auto"/>
              <w:jc w:val="center"/>
              <w:rPr>
                <w:rFonts w:asciiTheme="minorBidi" w:hAnsiTheme="minorBidi"/>
                <w:sz w:val="24"/>
                <w:szCs w:val="24"/>
                <w:rtl/>
              </w:rPr>
            </w:pPr>
            <w:r w:rsidRPr="001A2540">
              <w:rPr>
                <w:rFonts w:asciiTheme="minorBidi" w:hAnsiTheme="minorBidi"/>
                <w:sz w:val="24"/>
                <w:szCs w:val="24"/>
                <w:rtl/>
              </w:rPr>
              <w:t>תשליך</w:t>
            </w:r>
          </w:p>
        </w:tc>
        <w:tc>
          <w:tcPr>
            <w:tcW w:w="567" w:type="dxa"/>
            <w:vAlign w:val="center"/>
          </w:tcPr>
          <w:p w14:paraId="1DE0664A" w14:textId="77777777" w:rsidR="00674034" w:rsidRPr="001A2540" w:rsidRDefault="00674034" w:rsidP="001A2540">
            <w:pPr>
              <w:bidi/>
              <w:spacing w:line="360" w:lineRule="auto"/>
              <w:jc w:val="center"/>
              <w:rPr>
                <w:rFonts w:asciiTheme="minorBidi" w:hAnsiTheme="minorBidi"/>
                <w:sz w:val="24"/>
                <w:szCs w:val="24"/>
                <w:rtl/>
              </w:rPr>
            </w:pPr>
            <w:r w:rsidRPr="001A2540">
              <w:rPr>
                <w:rFonts w:asciiTheme="minorBidi" w:hAnsiTheme="minorBidi"/>
                <w:sz w:val="24"/>
                <w:szCs w:val="24"/>
                <w:rtl/>
              </w:rPr>
              <w:t>1</w:t>
            </w:r>
          </w:p>
        </w:tc>
        <w:tc>
          <w:tcPr>
            <w:tcW w:w="1700" w:type="dxa"/>
            <w:vMerge/>
            <w:vAlign w:val="center"/>
          </w:tcPr>
          <w:p w14:paraId="44C0EEE9" w14:textId="77777777" w:rsidR="00674034" w:rsidRPr="001A2540" w:rsidRDefault="00674034" w:rsidP="001A2540">
            <w:pPr>
              <w:bidi/>
              <w:spacing w:line="360" w:lineRule="auto"/>
              <w:jc w:val="center"/>
              <w:rPr>
                <w:rFonts w:asciiTheme="minorBidi" w:hAnsiTheme="minorBidi"/>
                <w:sz w:val="24"/>
                <w:szCs w:val="24"/>
                <w:rtl/>
              </w:rPr>
            </w:pPr>
          </w:p>
        </w:tc>
      </w:tr>
      <w:tr w:rsidR="00992D8E" w:rsidRPr="001A2540" w14:paraId="7A6E6066" w14:textId="77777777" w:rsidTr="00793A24">
        <w:trPr>
          <w:trHeight w:val="125"/>
          <w:jc w:val="center"/>
        </w:trPr>
        <w:tc>
          <w:tcPr>
            <w:tcW w:w="1103" w:type="dxa"/>
            <w:vMerge/>
            <w:vAlign w:val="center"/>
          </w:tcPr>
          <w:p w14:paraId="1268DA33" w14:textId="77777777" w:rsidR="00674034" w:rsidRPr="001A2540" w:rsidRDefault="00674034" w:rsidP="001A2540">
            <w:pPr>
              <w:bidi/>
              <w:spacing w:line="360" w:lineRule="auto"/>
              <w:jc w:val="center"/>
              <w:rPr>
                <w:rFonts w:asciiTheme="minorBidi" w:hAnsiTheme="minorBidi"/>
                <w:sz w:val="24"/>
                <w:szCs w:val="24"/>
                <w:rtl/>
              </w:rPr>
            </w:pPr>
          </w:p>
        </w:tc>
        <w:tc>
          <w:tcPr>
            <w:tcW w:w="815" w:type="dxa"/>
            <w:vAlign w:val="center"/>
          </w:tcPr>
          <w:p w14:paraId="5B87A26E" w14:textId="27D013B7" w:rsidR="00674034" w:rsidRPr="001A2540" w:rsidRDefault="00674034" w:rsidP="001A2540">
            <w:pPr>
              <w:bidi/>
              <w:spacing w:line="360" w:lineRule="auto"/>
              <w:jc w:val="center"/>
              <w:rPr>
                <w:rFonts w:asciiTheme="minorBidi" w:hAnsiTheme="minorBidi"/>
                <w:sz w:val="24"/>
                <w:szCs w:val="24"/>
                <w:rtl/>
              </w:rPr>
            </w:pPr>
            <w:r w:rsidRPr="001A2540">
              <w:rPr>
                <w:rFonts w:asciiTheme="minorBidi" w:hAnsiTheme="minorBidi"/>
                <w:sz w:val="24"/>
                <w:szCs w:val="24"/>
                <w:rtl/>
              </w:rPr>
              <w:t>יחידה 3</w:t>
            </w:r>
          </w:p>
        </w:tc>
        <w:tc>
          <w:tcPr>
            <w:tcW w:w="1559" w:type="dxa"/>
            <w:vAlign w:val="center"/>
          </w:tcPr>
          <w:p w14:paraId="7D6F2FDF" w14:textId="6C448888" w:rsidR="00674034" w:rsidRPr="001A2540" w:rsidRDefault="00674034" w:rsidP="001A2540">
            <w:pPr>
              <w:bidi/>
              <w:spacing w:line="360" w:lineRule="auto"/>
              <w:jc w:val="center"/>
              <w:rPr>
                <w:rFonts w:asciiTheme="minorBidi" w:hAnsiTheme="minorBidi"/>
                <w:b/>
                <w:bCs/>
                <w:sz w:val="24"/>
                <w:szCs w:val="24"/>
                <w:rtl/>
              </w:rPr>
            </w:pPr>
            <w:r w:rsidRPr="001A2540">
              <w:rPr>
                <w:rFonts w:asciiTheme="minorBidi" w:hAnsiTheme="minorBidi"/>
                <w:b/>
                <w:bCs/>
                <w:sz w:val="24"/>
                <w:szCs w:val="24"/>
                <w:rtl/>
              </w:rPr>
              <w:t>צ</w:t>
            </w:r>
            <w:r w:rsidR="009338DD" w:rsidRPr="001A2540">
              <w:rPr>
                <w:rFonts w:asciiTheme="minorBidi" w:hAnsiTheme="minorBidi"/>
                <w:b/>
                <w:bCs/>
                <w:sz w:val="24"/>
                <w:szCs w:val="24"/>
                <w:rtl/>
              </w:rPr>
              <w:t>ו</w:t>
            </w:r>
            <w:r w:rsidRPr="001A2540">
              <w:rPr>
                <w:rFonts w:asciiTheme="minorBidi" w:hAnsiTheme="minorBidi"/>
                <w:b/>
                <w:bCs/>
                <w:sz w:val="24"/>
                <w:szCs w:val="24"/>
                <w:rtl/>
              </w:rPr>
              <w:t>ם גדליה</w:t>
            </w:r>
          </w:p>
        </w:tc>
        <w:tc>
          <w:tcPr>
            <w:tcW w:w="2552" w:type="dxa"/>
            <w:vAlign w:val="center"/>
          </w:tcPr>
          <w:p w14:paraId="01A4D7CD" w14:textId="6DAE454B" w:rsidR="00674034" w:rsidRPr="001A2540" w:rsidRDefault="00E45CBC" w:rsidP="001A2540">
            <w:pPr>
              <w:bidi/>
              <w:spacing w:line="360" w:lineRule="auto"/>
              <w:jc w:val="center"/>
              <w:rPr>
                <w:rFonts w:asciiTheme="minorBidi" w:hAnsiTheme="minorBidi"/>
                <w:sz w:val="24"/>
                <w:szCs w:val="24"/>
                <w:rtl/>
              </w:rPr>
            </w:pPr>
            <w:r w:rsidRPr="001A2540">
              <w:rPr>
                <w:rFonts w:asciiTheme="minorBidi" w:hAnsiTheme="minorBidi"/>
                <w:sz w:val="24"/>
                <w:szCs w:val="24"/>
                <w:rtl/>
              </w:rPr>
              <w:t>מיהו גדליה?</w:t>
            </w:r>
          </w:p>
        </w:tc>
        <w:tc>
          <w:tcPr>
            <w:tcW w:w="567" w:type="dxa"/>
            <w:vAlign w:val="center"/>
          </w:tcPr>
          <w:p w14:paraId="2BF782AE" w14:textId="3970A8ED" w:rsidR="00674034" w:rsidRPr="001A2540" w:rsidRDefault="001943D1" w:rsidP="001A2540">
            <w:pPr>
              <w:bidi/>
              <w:spacing w:line="360" w:lineRule="auto"/>
              <w:jc w:val="center"/>
              <w:rPr>
                <w:rFonts w:asciiTheme="minorBidi" w:hAnsiTheme="minorBidi"/>
                <w:sz w:val="24"/>
                <w:szCs w:val="24"/>
                <w:rtl/>
              </w:rPr>
            </w:pPr>
            <w:r>
              <w:rPr>
                <w:rFonts w:asciiTheme="minorBidi" w:hAnsiTheme="minorBidi" w:hint="cs"/>
                <w:sz w:val="24"/>
                <w:szCs w:val="24"/>
                <w:rtl/>
              </w:rPr>
              <w:t>0.5</w:t>
            </w:r>
          </w:p>
        </w:tc>
        <w:tc>
          <w:tcPr>
            <w:tcW w:w="1700" w:type="dxa"/>
            <w:vMerge/>
            <w:vAlign w:val="center"/>
          </w:tcPr>
          <w:p w14:paraId="515D1152" w14:textId="77777777" w:rsidR="00674034" w:rsidRPr="001A2540" w:rsidRDefault="00674034" w:rsidP="001A2540">
            <w:pPr>
              <w:bidi/>
              <w:spacing w:line="360" w:lineRule="auto"/>
              <w:jc w:val="center"/>
              <w:rPr>
                <w:rFonts w:asciiTheme="minorBidi" w:hAnsiTheme="minorBidi"/>
                <w:sz w:val="24"/>
                <w:szCs w:val="24"/>
                <w:rtl/>
              </w:rPr>
            </w:pPr>
          </w:p>
        </w:tc>
      </w:tr>
      <w:tr w:rsidR="00992D8E" w:rsidRPr="001A2540" w14:paraId="1F33611F" w14:textId="77777777" w:rsidTr="00793A24">
        <w:trPr>
          <w:jc w:val="center"/>
        </w:trPr>
        <w:tc>
          <w:tcPr>
            <w:tcW w:w="1103" w:type="dxa"/>
            <w:vMerge/>
            <w:vAlign w:val="center"/>
          </w:tcPr>
          <w:p w14:paraId="777516E6" w14:textId="77777777" w:rsidR="00674034" w:rsidRPr="001A2540" w:rsidRDefault="00674034" w:rsidP="001A2540">
            <w:pPr>
              <w:bidi/>
              <w:spacing w:line="360" w:lineRule="auto"/>
              <w:jc w:val="center"/>
              <w:rPr>
                <w:rFonts w:asciiTheme="minorBidi" w:hAnsiTheme="minorBidi"/>
                <w:sz w:val="24"/>
                <w:szCs w:val="24"/>
                <w:rtl/>
              </w:rPr>
            </w:pPr>
          </w:p>
        </w:tc>
        <w:tc>
          <w:tcPr>
            <w:tcW w:w="815" w:type="dxa"/>
            <w:vAlign w:val="center"/>
          </w:tcPr>
          <w:p w14:paraId="61FC5A7B" w14:textId="77777777" w:rsidR="00674034" w:rsidRPr="001A2540" w:rsidRDefault="00674034" w:rsidP="001A2540">
            <w:pPr>
              <w:bidi/>
              <w:spacing w:line="360" w:lineRule="auto"/>
              <w:jc w:val="center"/>
              <w:rPr>
                <w:rFonts w:asciiTheme="minorBidi" w:hAnsiTheme="minorBidi"/>
                <w:sz w:val="24"/>
                <w:szCs w:val="24"/>
                <w:rtl/>
              </w:rPr>
            </w:pPr>
            <w:r w:rsidRPr="001A2540">
              <w:rPr>
                <w:rFonts w:asciiTheme="minorBidi" w:hAnsiTheme="minorBidi"/>
                <w:sz w:val="24"/>
                <w:szCs w:val="24"/>
                <w:rtl/>
              </w:rPr>
              <w:t>יחידה 4</w:t>
            </w:r>
          </w:p>
        </w:tc>
        <w:tc>
          <w:tcPr>
            <w:tcW w:w="1559" w:type="dxa"/>
            <w:vAlign w:val="center"/>
          </w:tcPr>
          <w:p w14:paraId="2928144D" w14:textId="74911F4E" w:rsidR="00674034" w:rsidRPr="001A2540" w:rsidRDefault="00674034" w:rsidP="001A2540">
            <w:pPr>
              <w:bidi/>
              <w:spacing w:line="360" w:lineRule="auto"/>
              <w:jc w:val="center"/>
              <w:rPr>
                <w:rFonts w:asciiTheme="minorBidi" w:hAnsiTheme="minorBidi"/>
                <w:b/>
                <w:bCs/>
                <w:sz w:val="24"/>
                <w:szCs w:val="24"/>
                <w:rtl/>
              </w:rPr>
            </w:pPr>
            <w:r w:rsidRPr="001A2540">
              <w:rPr>
                <w:rFonts w:asciiTheme="minorBidi" w:hAnsiTheme="minorBidi"/>
                <w:b/>
                <w:bCs/>
                <w:sz w:val="24"/>
                <w:szCs w:val="24"/>
                <w:rtl/>
              </w:rPr>
              <w:t>יום הכיפורים</w:t>
            </w:r>
          </w:p>
        </w:tc>
        <w:tc>
          <w:tcPr>
            <w:tcW w:w="2552" w:type="dxa"/>
            <w:vAlign w:val="center"/>
          </w:tcPr>
          <w:p w14:paraId="019F8BDE" w14:textId="77777777" w:rsidR="00674034" w:rsidRPr="001A2540" w:rsidRDefault="00674034" w:rsidP="001A2540">
            <w:pPr>
              <w:bidi/>
              <w:spacing w:line="360" w:lineRule="auto"/>
              <w:jc w:val="center"/>
              <w:rPr>
                <w:rFonts w:asciiTheme="minorBidi" w:hAnsiTheme="minorBidi"/>
                <w:color w:val="FF0000"/>
                <w:sz w:val="24"/>
                <w:szCs w:val="24"/>
                <w:rtl/>
              </w:rPr>
            </w:pPr>
            <w:r w:rsidRPr="001A2540">
              <w:rPr>
                <w:rFonts w:asciiTheme="minorBidi" w:hAnsiTheme="minorBidi"/>
                <w:color w:val="FF0000"/>
                <w:sz w:val="24"/>
                <w:szCs w:val="24"/>
                <w:rtl/>
              </w:rPr>
              <w:t>מצוות התשובה</w:t>
            </w:r>
          </w:p>
          <w:p w14:paraId="12AB95F9" w14:textId="77777777" w:rsidR="00674034" w:rsidRPr="001A2540" w:rsidRDefault="00674034" w:rsidP="001A2540">
            <w:pPr>
              <w:bidi/>
              <w:spacing w:line="360" w:lineRule="auto"/>
              <w:jc w:val="center"/>
              <w:rPr>
                <w:rFonts w:asciiTheme="minorBidi" w:hAnsiTheme="minorBidi"/>
                <w:sz w:val="24"/>
                <w:szCs w:val="24"/>
                <w:rtl/>
              </w:rPr>
            </w:pPr>
            <w:r w:rsidRPr="001A2540">
              <w:rPr>
                <w:rFonts w:asciiTheme="minorBidi" w:hAnsiTheme="minorBidi"/>
                <w:color w:val="FF0000"/>
                <w:sz w:val="24"/>
                <w:szCs w:val="24"/>
                <w:rtl/>
              </w:rPr>
              <w:t>אכילה ושתייה</w:t>
            </w:r>
          </w:p>
          <w:p w14:paraId="5BA5327E" w14:textId="77777777" w:rsidR="00674034" w:rsidRPr="001A2540" w:rsidRDefault="00674034" w:rsidP="001A2540">
            <w:pPr>
              <w:bidi/>
              <w:spacing w:line="360" w:lineRule="auto"/>
              <w:jc w:val="center"/>
              <w:rPr>
                <w:rFonts w:asciiTheme="minorBidi" w:hAnsiTheme="minorBidi"/>
                <w:sz w:val="24"/>
                <w:szCs w:val="24"/>
                <w:rtl/>
              </w:rPr>
            </w:pPr>
            <w:r w:rsidRPr="001A2540">
              <w:rPr>
                <w:rFonts w:asciiTheme="minorBidi" w:hAnsiTheme="minorBidi"/>
                <w:sz w:val="24"/>
                <w:szCs w:val="24"/>
                <w:rtl/>
              </w:rPr>
              <w:t>נעילת הסנדל</w:t>
            </w:r>
          </w:p>
        </w:tc>
        <w:tc>
          <w:tcPr>
            <w:tcW w:w="567" w:type="dxa"/>
            <w:vAlign w:val="center"/>
          </w:tcPr>
          <w:p w14:paraId="6B8EFF16" w14:textId="77777777" w:rsidR="00674034" w:rsidRPr="001A2540" w:rsidRDefault="00674034" w:rsidP="001A2540">
            <w:pPr>
              <w:bidi/>
              <w:spacing w:line="360" w:lineRule="auto"/>
              <w:jc w:val="center"/>
              <w:rPr>
                <w:rFonts w:asciiTheme="minorBidi" w:hAnsiTheme="minorBidi"/>
                <w:sz w:val="24"/>
                <w:szCs w:val="24"/>
                <w:rtl/>
              </w:rPr>
            </w:pPr>
            <w:r w:rsidRPr="001A2540">
              <w:rPr>
                <w:rFonts w:asciiTheme="minorBidi" w:hAnsiTheme="minorBidi"/>
                <w:sz w:val="24"/>
                <w:szCs w:val="24"/>
                <w:rtl/>
              </w:rPr>
              <w:t>1</w:t>
            </w:r>
          </w:p>
        </w:tc>
        <w:tc>
          <w:tcPr>
            <w:tcW w:w="1700" w:type="dxa"/>
            <w:vMerge/>
            <w:vAlign w:val="center"/>
          </w:tcPr>
          <w:p w14:paraId="67DCDDBC" w14:textId="77777777" w:rsidR="00674034" w:rsidRPr="001A2540" w:rsidRDefault="00674034" w:rsidP="001A2540">
            <w:pPr>
              <w:bidi/>
              <w:spacing w:line="360" w:lineRule="auto"/>
              <w:jc w:val="center"/>
              <w:rPr>
                <w:rFonts w:asciiTheme="minorBidi" w:hAnsiTheme="minorBidi"/>
                <w:sz w:val="24"/>
                <w:szCs w:val="24"/>
                <w:rtl/>
              </w:rPr>
            </w:pPr>
          </w:p>
        </w:tc>
      </w:tr>
      <w:tr w:rsidR="00992D8E" w:rsidRPr="001A2540" w14:paraId="2C3A3765" w14:textId="77777777" w:rsidTr="00793A24">
        <w:trPr>
          <w:jc w:val="center"/>
        </w:trPr>
        <w:tc>
          <w:tcPr>
            <w:tcW w:w="1103" w:type="dxa"/>
            <w:vMerge/>
            <w:vAlign w:val="center"/>
          </w:tcPr>
          <w:p w14:paraId="1121A45A" w14:textId="77777777" w:rsidR="00674034" w:rsidRPr="001A2540" w:rsidRDefault="00674034" w:rsidP="001A2540">
            <w:pPr>
              <w:bidi/>
              <w:spacing w:line="360" w:lineRule="auto"/>
              <w:jc w:val="center"/>
              <w:rPr>
                <w:rFonts w:asciiTheme="minorBidi" w:hAnsiTheme="minorBidi"/>
                <w:sz w:val="24"/>
                <w:szCs w:val="24"/>
                <w:rtl/>
              </w:rPr>
            </w:pPr>
          </w:p>
        </w:tc>
        <w:tc>
          <w:tcPr>
            <w:tcW w:w="815" w:type="dxa"/>
            <w:vAlign w:val="center"/>
          </w:tcPr>
          <w:p w14:paraId="52AACC1D" w14:textId="77777777" w:rsidR="00674034" w:rsidRPr="001A2540" w:rsidRDefault="00674034" w:rsidP="001A2540">
            <w:pPr>
              <w:bidi/>
              <w:spacing w:line="360" w:lineRule="auto"/>
              <w:jc w:val="center"/>
              <w:rPr>
                <w:rFonts w:asciiTheme="minorBidi" w:hAnsiTheme="minorBidi"/>
                <w:sz w:val="24"/>
                <w:szCs w:val="24"/>
                <w:rtl/>
              </w:rPr>
            </w:pPr>
            <w:r w:rsidRPr="001A2540">
              <w:rPr>
                <w:rFonts w:asciiTheme="minorBidi" w:hAnsiTheme="minorBidi"/>
                <w:sz w:val="24"/>
                <w:szCs w:val="24"/>
                <w:rtl/>
              </w:rPr>
              <w:t>יחידה 5</w:t>
            </w:r>
          </w:p>
        </w:tc>
        <w:tc>
          <w:tcPr>
            <w:tcW w:w="1559" w:type="dxa"/>
            <w:vAlign w:val="center"/>
          </w:tcPr>
          <w:p w14:paraId="7D654FF2" w14:textId="46322147" w:rsidR="00674034" w:rsidRPr="001A2540" w:rsidRDefault="00E45CBC" w:rsidP="001A2540">
            <w:pPr>
              <w:bidi/>
              <w:spacing w:line="360" w:lineRule="auto"/>
              <w:jc w:val="center"/>
              <w:rPr>
                <w:rFonts w:asciiTheme="minorBidi" w:hAnsiTheme="minorBidi"/>
                <w:b/>
                <w:bCs/>
                <w:sz w:val="24"/>
                <w:szCs w:val="24"/>
                <w:rtl/>
              </w:rPr>
            </w:pPr>
            <w:r w:rsidRPr="001A2540">
              <w:rPr>
                <w:rFonts w:asciiTheme="minorBidi" w:hAnsiTheme="minorBidi"/>
                <w:b/>
                <w:bCs/>
                <w:sz w:val="24"/>
                <w:szCs w:val="24"/>
                <w:rtl/>
              </w:rPr>
              <w:t xml:space="preserve">מצוות </w:t>
            </w:r>
            <w:r w:rsidR="00674034" w:rsidRPr="001A2540">
              <w:rPr>
                <w:rFonts w:asciiTheme="minorBidi" w:hAnsiTheme="minorBidi"/>
                <w:b/>
                <w:bCs/>
                <w:sz w:val="24"/>
                <w:szCs w:val="24"/>
                <w:rtl/>
              </w:rPr>
              <w:t>סוכה</w:t>
            </w:r>
          </w:p>
        </w:tc>
        <w:tc>
          <w:tcPr>
            <w:tcW w:w="2552" w:type="dxa"/>
            <w:vAlign w:val="center"/>
          </w:tcPr>
          <w:p w14:paraId="32B8E7D5" w14:textId="3D36DFCA" w:rsidR="00674034" w:rsidRPr="001A2540" w:rsidRDefault="00674034" w:rsidP="001A2540">
            <w:pPr>
              <w:bidi/>
              <w:spacing w:line="360" w:lineRule="auto"/>
              <w:jc w:val="center"/>
              <w:rPr>
                <w:rFonts w:asciiTheme="minorBidi" w:hAnsiTheme="minorBidi"/>
                <w:color w:val="FF0000"/>
                <w:sz w:val="24"/>
                <w:szCs w:val="24"/>
                <w:rtl/>
              </w:rPr>
            </w:pPr>
            <w:r w:rsidRPr="001A2540">
              <w:rPr>
                <w:rFonts w:asciiTheme="minorBidi" w:hAnsiTheme="minorBidi"/>
                <w:color w:val="FF0000"/>
                <w:sz w:val="24"/>
                <w:szCs w:val="24"/>
                <w:rtl/>
              </w:rPr>
              <w:t xml:space="preserve">סוכה </w:t>
            </w:r>
            <w:r w:rsidR="00E45CBC" w:rsidRPr="001A2540">
              <w:rPr>
                <w:rFonts w:asciiTheme="minorBidi" w:hAnsiTheme="minorBidi"/>
                <w:color w:val="FF0000"/>
                <w:sz w:val="24"/>
                <w:szCs w:val="24"/>
                <w:rtl/>
              </w:rPr>
              <w:t>תחת כיפת השמ</w:t>
            </w:r>
            <w:r w:rsidR="00C47103">
              <w:rPr>
                <w:rFonts w:asciiTheme="minorBidi" w:hAnsiTheme="minorBidi" w:hint="cs"/>
                <w:color w:val="FF0000"/>
                <w:sz w:val="24"/>
                <w:szCs w:val="24"/>
                <w:rtl/>
              </w:rPr>
              <w:t>י</w:t>
            </w:r>
            <w:r w:rsidR="00E45CBC" w:rsidRPr="001A2540">
              <w:rPr>
                <w:rFonts w:asciiTheme="minorBidi" w:hAnsiTheme="minorBidi"/>
                <w:color w:val="FF0000"/>
                <w:sz w:val="24"/>
                <w:szCs w:val="24"/>
                <w:rtl/>
              </w:rPr>
              <w:t>ים</w:t>
            </w:r>
          </w:p>
          <w:p w14:paraId="7AA2A606" w14:textId="2C0320E6" w:rsidR="00674034" w:rsidRPr="001A2540" w:rsidRDefault="00674034" w:rsidP="001A2540">
            <w:pPr>
              <w:bidi/>
              <w:spacing w:line="360" w:lineRule="auto"/>
              <w:jc w:val="center"/>
              <w:rPr>
                <w:rFonts w:asciiTheme="minorBidi" w:hAnsiTheme="minorBidi"/>
                <w:sz w:val="24"/>
                <w:szCs w:val="24"/>
                <w:rtl/>
              </w:rPr>
            </w:pPr>
            <w:r w:rsidRPr="001A2540">
              <w:rPr>
                <w:rFonts w:asciiTheme="minorBidi" w:hAnsiTheme="minorBidi"/>
                <w:sz w:val="24"/>
                <w:szCs w:val="24"/>
                <w:rtl/>
              </w:rPr>
              <w:t>הדפנות</w:t>
            </w:r>
          </w:p>
          <w:p w14:paraId="4CC8379A" w14:textId="5245783B" w:rsidR="00674034" w:rsidRPr="001A2540" w:rsidRDefault="00674034" w:rsidP="001A2540">
            <w:pPr>
              <w:bidi/>
              <w:spacing w:line="360" w:lineRule="auto"/>
              <w:jc w:val="center"/>
              <w:rPr>
                <w:rFonts w:asciiTheme="minorBidi" w:hAnsiTheme="minorBidi"/>
                <w:sz w:val="24"/>
                <w:szCs w:val="24"/>
                <w:rtl/>
              </w:rPr>
            </w:pPr>
            <w:r w:rsidRPr="001A2540">
              <w:rPr>
                <w:rFonts w:asciiTheme="minorBidi" w:hAnsiTheme="minorBidi"/>
                <w:sz w:val="24"/>
                <w:szCs w:val="24"/>
                <w:rtl/>
              </w:rPr>
              <w:t>הסכך</w:t>
            </w:r>
          </w:p>
          <w:p w14:paraId="72A990DB" w14:textId="06143E2C" w:rsidR="00674034" w:rsidRPr="001A2540" w:rsidRDefault="00674034" w:rsidP="001A2540">
            <w:pPr>
              <w:bidi/>
              <w:spacing w:line="360" w:lineRule="auto"/>
              <w:jc w:val="center"/>
              <w:rPr>
                <w:rFonts w:asciiTheme="minorBidi" w:hAnsiTheme="minorBidi"/>
                <w:sz w:val="24"/>
                <w:szCs w:val="24"/>
                <w:rtl/>
              </w:rPr>
            </w:pPr>
            <w:r w:rsidRPr="001A2540">
              <w:rPr>
                <w:rFonts w:asciiTheme="minorBidi" w:hAnsiTheme="minorBidi"/>
                <w:sz w:val="24"/>
                <w:szCs w:val="24"/>
                <w:rtl/>
              </w:rPr>
              <w:t>צלתה מרובה מחמתה</w:t>
            </w:r>
          </w:p>
        </w:tc>
        <w:tc>
          <w:tcPr>
            <w:tcW w:w="567" w:type="dxa"/>
            <w:vAlign w:val="center"/>
          </w:tcPr>
          <w:p w14:paraId="6E271E03" w14:textId="77777777" w:rsidR="00674034" w:rsidRPr="001A2540" w:rsidRDefault="00674034" w:rsidP="001A2540">
            <w:pPr>
              <w:bidi/>
              <w:spacing w:line="360" w:lineRule="auto"/>
              <w:jc w:val="center"/>
              <w:rPr>
                <w:rFonts w:asciiTheme="minorBidi" w:hAnsiTheme="minorBidi"/>
                <w:sz w:val="24"/>
                <w:szCs w:val="24"/>
                <w:rtl/>
              </w:rPr>
            </w:pPr>
            <w:r w:rsidRPr="001A2540">
              <w:rPr>
                <w:rFonts w:asciiTheme="minorBidi" w:hAnsiTheme="minorBidi"/>
                <w:sz w:val="24"/>
                <w:szCs w:val="24"/>
                <w:rtl/>
              </w:rPr>
              <w:t>1</w:t>
            </w:r>
          </w:p>
        </w:tc>
        <w:tc>
          <w:tcPr>
            <w:tcW w:w="1700" w:type="dxa"/>
            <w:vMerge/>
            <w:vAlign w:val="center"/>
          </w:tcPr>
          <w:p w14:paraId="6DB74E0D" w14:textId="77777777" w:rsidR="00674034" w:rsidRPr="001A2540" w:rsidRDefault="00674034" w:rsidP="001A2540">
            <w:pPr>
              <w:bidi/>
              <w:spacing w:line="360" w:lineRule="auto"/>
              <w:jc w:val="center"/>
              <w:rPr>
                <w:rFonts w:asciiTheme="minorBidi" w:hAnsiTheme="minorBidi"/>
                <w:sz w:val="24"/>
                <w:szCs w:val="24"/>
                <w:rtl/>
              </w:rPr>
            </w:pPr>
          </w:p>
        </w:tc>
      </w:tr>
      <w:tr w:rsidR="00992D8E" w:rsidRPr="001A2540" w14:paraId="42A4AC05" w14:textId="77777777" w:rsidTr="00793A24">
        <w:trPr>
          <w:jc w:val="center"/>
        </w:trPr>
        <w:tc>
          <w:tcPr>
            <w:tcW w:w="1103" w:type="dxa"/>
            <w:vMerge/>
            <w:vAlign w:val="center"/>
          </w:tcPr>
          <w:p w14:paraId="506BDC1B" w14:textId="77777777" w:rsidR="00674034" w:rsidRPr="001A2540" w:rsidRDefault="00674034" w:rsidP="001A2540">
            <w:pPr>
              <w:bidi/>
              <w:spacing w:line="360" w:lineRule="auto"/>
              <w:jc w:val="center"/>
              <w:rPr>
                <w:rFonts w:asciiTheme="minorBidi" w:hAnsiTheme="minorBidi"/>
                <w:sz w:val="24"/>
                <w:szCs w:val="24"/>
                <w:rtl/>
              </w:rPr>
            </w:pPr>
          </w:p>
        </w:tc>
        <w:tc>
          <w:tcPr>
            <w:tcW w:w="815" w:type="dxa"/>
            <w:vAlign w:val="center"/>
          </w:tcPr>
          <w:p w14:paraId="54E7DD69" w14:textId="13A6FC83" w:rsidR="00674034" w:rsidRPr="001A2540" w:rsidRDefault="00674034" w:rsidP="001A2540">
            <w:pPr>
              <w:bidi/>
              <w:spacing w:line="360" w:lineRule="auto"/>
              <w:jc w:val="center"/>
              <w:rPr>
                <w:rFonts w:asciiTheme="minorBidi" w:hAnsiTheme="minorBidi"/>
                <w:sz w:val="24"/>
                <w:szCs w:val="24"/>
                <w:rtl/>
              </w:rPr>
            </w:pPr>
            <w:r w:rsidRPr="001A2540">
              <w:rPr>
                <w:rFonts w:asciiTheme="minorBidi" w:hAnsiTheme="minorBidi"/>
                <w:sz w:val="24"/>
                <w:szCs w:val="24"/>
                <w:rtl/>
              </w:rPr>
              <w:t>יחידה 6</w:t>
            </w:r>
          </w:p>
        </w:tc>
        <w:tc>
          <w:tcPr>
            <w:tcW w:w="1559" w:type="dxa"/>
            <w:vAlign w:val="center"/>
          </w:tcPr>
          <w:p w14:paraId="5E25EAAC" w14:textId="77777777" w:rsidR="00674034" w:rsidRPr="001A2540" w:rsidRDefault="00674034" w:rsidP="001A2540">
            <w:pPr>
              <w:bidi/>
              <w:spacing w:line="360" w:lineRule="auto"/>
              <w:jc w:val="center"/>
              <w:rPr>
                <w:rFonts w:asciiTheme="minorBidi" w:hAnsiTheme="minorBidi"/>
                <w:b/>
                <w:bCs/>
                <w:sz w:val="24"/>
                <w:szCs w:val="24"/>
                <w:rtl/>
              </w:rPr>
            </w:pPr>
            <w:r w:rsidRPr="001A2540">
              <w:rPr>
                <w:rFonts w:asciiTheme="minorBidi" w:hAnsiTheme="minorBidi"/>
                <w:b/>
                <w:bCs/>
                <w:sz w:val="24"/>
                <w:szCs w:val="24"/>
                <w:rtl/>
              </w:rPr>
              <w:t>ארבעת המינים</w:t>
            </w:r>
          </w:p>
        </w:tc>
        <w:tc>
          <w:tcPr>
            <w:tcW w:w="2552" w:type="dxa"/>
            <w:vAlign w:val="center"/>
          </w:tcPr>
          <w:p w14:paraId="6FA8A70B" w14:textId="77777777" w:rsidR="00674034" w:rsidRPr="001A2540" w:rsidRDefault="00674034" w:rsidP="001A2540">
            <w:pPr>
              <w:bidi/>
              <w:spacing w:line="360" w:lineRule="auto"/>
              <w:jc w:val="center"/>
              <w:rPr>
                <w:rFonts w:asciiTheme="minorBidi" w:hAnsiTheme="minorBidi"/>
                <w:sz w:val="24"/>
                <w:szCs w:val="24"/>
                <w:rtl/>
              </w:rPr>
            </w:pPr>
            <w:r w:rsidRPr="001A2540">
              <w:rPr>
                <w:rFonts w:asciiTheme="minorBidi" w:hAnsiTheme="minorBidi"/>
                <w:sz w:val="24"/>
                <w:szCs w:val="24"/>
                <w:rtl/>
              </w:rPr>
              <w:t>אתרוג</w:t>
            </w:r>
          </w:p>
          <w:p w14:paraId="341D33AD" w14:textId="0831DFF2" w:rsidR="00674034" w:rsidRPr="001A2540" w:rsidRDefault="00674034" w:rsidP="001A2540">
            <w:pPr>
              <w:bidi/>
              <w:spacing w:line="360" w:lineRule="auto"/>
              <w:jc w:val="center"/>
              <w:rPr>
                <w:rFonts w:asciiTheme="minorBidi" w:hAnsiTheme="minorBidi"/>
                <w:sz w:val="24"/>
                <w:szCs w:val="24"/>
                <w:rtl/>
              </w:rPr>
            </w:pPr>
            <w:r w:rsidRPr="001A2540">
              <w:rPr>
                <w:rFonts w:asciiTheme="minorBidi" w:hAnsiTheme="minorBidi"/>
                <w:sz w:val="24"/>
                <w:szCs w:val="24"/>
                <w:rtl/>
              </w:rPr>
              <w:t>לולב</w:t>
            </w:r>
          </w:p>
          <w:p w14:paraId="5F54563A" w14:textId="77777777" w:rsidR="00674034" w:rsidRPr="001A2540" w:rsidRDefault="00674034" w:rsidP="001A2540">
            <w:pPr>
              <w:bidi/>
              <w:spacing w:line="360" w:lineRule="auto"/>
              <w:jc w:val="center"/>
              <w:rPr>
                <w:rFonts w:asciiTheme="minorBidi" w:hAnsiTheme="minorBidi"/>
                <w:sz w:val="24"/>
                <w:szCs w:val="24"/>
                <w:rtl/>
              </w:rPr>
            </w:pPr>
            <w:r w:rsidRPr="001A2540">
              <w:rPr>
                <w:rFonts w:asciiTheme="minorBidi" w:hAnsiTheme="minorBidi"/>
                <w:sz w:val="24"/>
                <w:szCs w:val="24"/>
                <w:rtl/>
              </w:rPr>
              <w:t>ערבה</w:t>
            </w:r>
          </w:p>
          <w:p w14:paraId="6E0BA398" w14:textId="5111667F" w:rsidR="00674034" w:rsidRPr="001A2540" w:rsidRDefault="00674034" w:rsidP="00D04BA9">
            <w:pPr>
              <w:bidi/>
              <w:spacing w:line="360" w:lineRule="auto"/>
              <w:jc w:val="center"/>
              <w:rPr>
                <w:rFonts w:asciiTheme="minorBidi" w:hAnsiTheme="minorBidi"/>
                <w:sz w:val="24"/>
                <w:szCs w:val="24"/>
                <w:rtl/>
              </w:rPr>
            </w:pPr>
            <w:r w:rsidRPr="001A2540">
              <w:rPr>
                <w:rFonts w:asciiTheme="minorBidi" w:hAnsiTheme="minorBidi"/>
                <w:sz w:val="24"/>
                <w:szCs w:val="24"/>
                <w:rtl/>
              </w:rPr>
              <w:t>הדס</w:t>
            </w:r>
          </w:p>
        </w:tc>
        <w:tc>
          <w:tcPr>
            <w:tcW w:w="567" w:type="dxa"/>
            <w:vAlign w:val="center"/>
          </w:tcPr>
          <w:p w14:paraId="4F8FF727" w14:textId="77777777" w:rsidR="00674034" w:rsidRPr="001A2540" w:rsidRDefault="00674034" w:rsidP="001A2540">
            <w:pPr>
              <w:bidi/>
              <w:spacing w:line="360" w:lineRule="auto"/>
              <w:jc w:val="center"/>
              <w:rPr>
                <w:rFonts w:asciiTheme="minorBidi" w:hAnsiTheme="minorBidi"/>
                <w:sz w:val="24"/>
                <w:szCs w:val="24"/>
                <w:rtl/>
              </w:rPr>
            </w:pPr>
            <w:r w:rsidRPr="001A2540">
              <w:rPr>
                <w:rFonts w:asciiTheme="minorBidi" w:hAnsiTheme="minorBidi"/>
                <w:sz w:val="24"/>
                <w:szCs w:val="24"/>
                <w:rtl/>
              </w:rPr>
              <w:t>1</w:t>
            </w:r>
          </w:p>
        </w:tc>
        <w:tc>
          <w:tcPr>
            <w:tcW w:w="1700" w:type="dxa"/>
            <w:vMerge/>
            <w:vAlign w:val="center"/>
          </w:tcPr>
          <w:p w14:paraId="61097399" w14:textId="77777777" w:rsidR="00674034" w:rsidRPr="001A2540" w:rsidRDefault="00674034" w:rsidP="001A2540">
            <w:pPr>
              <w:bidi/>
              <w:spacing w:line="360" w:lineRule="auto"/>
              <w:jc w:val="center"/>
              <w:rPr>
                <w:rFonts w:asciiTheme="minorBidi" w:hAnsiTheme="minorBidi"/>
                <w:sz w:val="24"/>
                <w:szCs w:val="24"/>
                <w:rtl/>
              </w:rPr>
            </w:pPr>
          </w:p>
        </w:tc>
      </w:tr>
      <w:tr w:rsidR="00992D8E" w:rsidRPr="001A2540" w14:paraId="3CD07F59" w14:textId="77777777" w:rsidTr="00793A24">
        <w:trPr>
          <w:trHeight w:val="882"/>
          <w:jc w:val="center"/>
        </w:trPr>
        <w:tc>
          <w:tcPr>
            <w:tcW w:w="1103" w:type="dxa"/>
            <w:vMerge/>
            <w:vAlign w:val="center"/>
          </w:tcPr>
          <w:p w14:paraId="426803D3" w14:textId="77777777" w:rsidR="00674034" w:rsidRPr="001A2540" w:rsidRDefault="00674034" w:rsidP="001A2540">
            <w:pPr>
              <w:bidi/>
              <w:spacing w:line="360" w:lineRule="auto"/>
              <w:jc w:val="center"/>
              <w:rPr>
                <w:rFonts w:asciiTheme="minorBidi" w:hAnsiTheme="minorBidi"/>
                <w:sz w:val="24"/>
                <w:szCs w:val="24"/>
                <w:rtl/>
              </w:rPr>
            </w:pPr>
          </w:p>
        </w:tc>
        <w:tc>
          <w:tcPr>
            <w:tcW w:w="815" w:type="dxa"/>
            <w:vAlign w:val="center"/>
          </w:tcPr>
          <w:p w14:paraId="2B677E7C" w14:textId="7C68FCC9" w:rsidR="00674034" w:rsidRPr="001A2540" w:rsidRDefault="00674034" w:rsidP="001A2540">
            <w:pPr>
              <w:bidi/>
              <w:spacing w:line="360" w:lineRule="auto"/>
              <w:jc w:val="center"/>
              <w:rPr>
                <w:rFonts w:asciiTheme="minorBidi" w:hAnsiTheme="minorBidi"/>
                <w:sz w:val="24"/>
                <w:szCs w:val="24"/>
                <w:rtl/>
              </w:rPr>
            </w:pPr>
            <w:r w:rsidRPr="001A2540">
              <w:rPr>
                <w:rFonts w:asciiTheme="minorBidi" w:hAnsiTheme="minorBidi"/>
                <w:sz w:val="24"/>
                <w:szCs w:val="24"/>
                <w:rtl/>
              </w:rPr>
              <w:t>יחידה 7</w:t>
            </w:r>
          </w:p>
        </w:tc>
        <w:tc>
          <w:tcPr>
            <w:tcW w:w="1559" w:type="dxa"/>
            <w:vAlign w:val="center"/>
          </w:tcPr>
          <w:p w14:paraId="3C6C23CE" w14:textId="7FEB6B2B" w:rsidR="00674034" w:rsidRPr="001A2540" w:rsidRDefault="00674034" w:rsidP="001A2540">
            <w:pPr>
              <w:bidi/>
              <w:spacing w:line="360" w:lineRule="auto"/>
              <w:jc w:val="center"/>
              <w:rPr>
                <w:rFonts w:asciiTheme="minorBidi" w:hAnsiTheme="minorBidi"/>
                <w:b/>
                <w:bCs/>
                <w:sz w:val="24"/>
                <w:szCs w:val="24"/>
                <w:rtl/>
              </w:rPr>
            </w:pPr>
            <w:r w:rsidRPr="001A2540">
              <w:rPr>
                <w:rFonts w:asciiTheme="minorBidi" w:hAnsiTheme="minorBidi"/>
                <w:b/>
                <w:bCs/>
                <w:sz w:val="24"/>
                <w:szCs w:val="24"/>
                <w:rtl/>
              </w:rPr>
              <w:t xml:space="preserve">שמיני עצרת </w:t>
            </w:r>
          </w:p>
        </w:tc>
        <w:tc>
          <w:tcPr>
            <w:tcW w:w="2552" w:type="dxa"/>
            <w:vAlign w:val="center"/>
          </w:tcPr>
          <w:p w14:paraId="1BA657A0" w14:textId="62B69BDC" w:rsidR="00674034" w:rsidRDefault="00674034" w:rsidP="001A2540">
            <w:pPr>
              <w:bidi/>
              <w:spacing w:line="360" w:lineRule="auto"/>
              <w:jc w:val="center"/>
              <w:rPr>
                <w:rFonts w:asciiTheme="minorBidi" w:hAnsiTheme="minorBidi"/>
                <w:sz w:val="24"/>
                <w:szCs w:val="24"/>
                <w:rtl/>
              </w:rPr>
            </w:pPr>
            <w:r w:rsidRPr="001A2540">
              <w:rPr>
                <w:rFonts w:asciiTheme="minorBidi" w:hAnsiTheme="minorBidi"/>
                <w:sz w:val="24"/>
                <w:szCs w:val="24"/>
                <w:rtl/>
              </w:rPr>
              <w:t>שמיני עצרת</w:t>
            </w:r>
          </w:p>
          <w:p w14:paraId="203B0F77" w14:textId="18E75F3D" w:rsidR="001A2540" w:rsidRPr="001A2540" w:rsidRDefault="001A2540" w:rsidP="001A2540">
            <w:pPr>
              <w:bidi/>
              <w:spacing w:line="360" w:lineRule="auto"/>
              <w:jc w:val="center"/>
              <w:rPr>
                <w:rFonts w:asciiTheme="minorBidi" w:hAnsiTheme="minorBidi"/>
                <w:sz w:val="24"/>
                <w:szCs w:val="24"/>
                <w:rtl/>
              </w:rPr>
            </w:pPr>
            <w:r>
              <w:rPr>
                <w:rFonts w:asciiTheme="minorBidi" w:hAnsiTheme="minorBidi" w:hint="cs"/>
                <w:sz w:val="24"/>
                <w:szCs w:val="24"/>
                <w:rtl/>
              </w:rPr>
              <w:t>שמחת תורה</w:t>
            </w:r>
          </w:p>
          <w:p w14:paraId="577C5B08" w14:textId="2DA9081B" w:rsidR="00674034" w:rsidRPr="001A2540" w:rsidRDefault="00674034" w:rsidP="001A2540">
            <w:pPr>
              <w:bidi/>
              <w:spacing w:line="360" w:lineRule="auto"/>
              <w:jc w:val="center"/>
              <w:rPr>
                <w:rFonts w:asciiTheme="minorBidi" w:hAnsiTheme="minorBidi"/>
                <w:sz w:val="24"/>
                <w:szCs w:val="24"/>
                <w:rtl/>
              </w:rPr>
            </w:pPr>
            <w:r w:rsidRPr="001A2540">
              <w:rPr>
                <w:rFonts w:asciiTheme="minorBidi" w:hAnsiTheme="minorBidi"/>
                <w:sz w:val="24"/>
                <w:szCs w:val="24"/>
                <w:rtl/>
              </w:rPr>
              <w:t xml:space="preserve">מנהג הקפות </w:t>
            </w:r>
            <w:r w:rsidR="00E45CBC" w:rsidRPr="001A2540">
              <w:rPr>
                <w:rFonts w:asciiTheme="minorBidi" w:hAnsiTheme="minorBidi"/>
                <w:sz w:val="24"/>
                <w:szCs w:val="24"/>
                <w:rtl/>
              </w:rPr>
              <w:t>והקפות שניות</w:t>
            </w:r>
          </w:p>
          <w:p w14:paraId="58BD2DCD" w14:textId="77777777" w:rsidR="00674034" w:rsidRPr="001A2540" w:rsidRDefault="00674034" w:rsidP="001A2540">
            <w:pPr>
              <w:bidi/>
              <w:spacing w:line="360" w:lineRule="auto"/>
              <w:jc w:val="center"/>
              <w:rPr>
                <w:rFonts w:asciiTheme="minorBidi" w:hAnsiTheme="minorBidi"/>
                <w:sz w:val="24"/>
                <w:szCs w:val="24"/>
                <w:rtl/>
              </w:rPr>
            </w:pPr>
            <w:r w:rsidRPr="001A2540">
              <w:rPr>
                <w:rFonts w:asciiTheme="minorBidi" w:hAnsiTheme="minorBidi"/>
                <w:color w:val="FF0000"/>
                <w:sz w:val="24"/>
                <w:szCs w:val="24"/>
                <w:rtl/>
              </w:rPr>
              <w:t>משיב הרוח ומוריד הגשם</w:t>
            </w:r>
          </w:p>
        </w:tc>
        <w:tc>
          <w:tcPr>
            <w:tcW w:w="567" w:type="dxa"/>
            <w:vAlign w:val="center"/>
          </w:tcPr>
          <w:p w14:paraId="6C9300E3" w14:textId="77777777" w:rsidR="00674034" w:rsidRPr="001A2540" w:rsidRDefault="00674034" w:rsidP="001A2540">
            <w:pPr>
              <w:bidi/>
              <w:spacing w:line="360" w:lineRule="auto"/>
              <w:jc w:val="center"/>
              <w:rPr>
                <w:rFonts w:asciiTheme="minorBidi" w:hAnsiTheme="minorBidi"/>
                <w:sz w:val="24"/>
                <w:szCs w:val="24"/>
                <w:rtl/>
              </w:rPr>
            </w:pPr>
            <w:r w:rsidRPr="001A2540">
              <w:rPr>
                <w:rFonts w:asciiTheme="minorBidi" w:hAnsiTheme="minorBidi"/>
                <w:sz w:val="24"/>
                <w:szCs w:val="24"/>
                <w:rtl/>
              </w:rPr>
              <w:t>1</w:t>
            </w:r>
          </w:p>
        </w:tc>
        <w:tc>
          <w:tcPr>
            <w:tcW w:w="1700" w:type="dxa"/>
            <w:vAlign w:val="center"/>
          </w:tcPr>
          <w:p w14:paraId="5E96087D" w14:textId="77777777" w:rsidR="00674034" w:rsidRPr="001A2540" w:rsidRDefault="00674034" w:rsidP="001A2540">
            <w:pPr>
              <w:bidi/>
              <w:spacing w:line="360" w:lineRule="auto"/>
              <w:jc w:val="center"/>
              <w:rPr>
                <w:rFonts w:asciiTheme="minorBidi" w:hAnsiTheme="minorBidi"/>
                <w:sz w:val="24"/>
                <w:szCs w:val="24"/>
                <w:rtl/>
              </w:rPr>
            </w:pPr>
            <w:r w:rsidRPr="001A2540">
              <w:rPr>
                <w:rFonts w:asciiTheme="minorBidi" w:hAnsiTheme="minorBidi"/>
                <w:sz w:val="24"/>
                <w:szCs w:val="24"/>
                <w:rtl/>
              </w:rPr>
              <w:t>את הלכות משיב הרוח ומוריד הגשם ניתן ללמוד בחזרה מן החופשה</w:t>
            </w:r>
          </w:p>
        </w:tc>
      </w:tr>
      <w:tr w:rsidR="00992D8E" w:rsidRPr="001A2540" w14:paraId="154E56E6" w14:textId="77777777" w:rsidTr="00793A24">
        <w:trPr>
          <w:trHeight w:val="882"/>
          <w:jc w:val="center"/>
        </w:trPr>
        <w:tc>
          <w:tcPr>
            <w:tcW w:w="1103" w:type="dxa"/>
            <w:vAlign w:val="center"/>
          </w:tcPr>
          <w:p w14:paraId="2AEEFB19" w14:textId="037A01F8" w:rsidR="00E45CBC" w:rsidRPr="001A2540" w:rsidRDefault="00E45CBC" w:rsidP="001A2540">
            <w:pPr>
              <w:jc w:val="center"/>
              <w:rPr>
                <w:rFonts w:asciiTheme="minorBidi" w:hAnsiTheme="minorBidi"/>
                <w:sz w:val="24"/>
                <w:szCs w:val="24"/>
                <w:rtl/>
              </w:rPr>
            </w:pPr>
            <w:r w:rsidRPr="001A2540">
              <w:rPr>
                <w:rFonts w:asciiTheme="minorBidi" w:hAnsiTheme="minorBidi"/>
                <w:sz w:val="24"/>
                <w:szCs w:val="24"/>
                <w:rtl/>
              </w:rPr>
              <w:t>בין אדם לחברו</w:t>
            </w:r>
          </w:p>
        </w:tc>
        <w:tc>
          <w:tcPr>
            <w:tcW w:w="815" w:type="dxa"/>
            <w:vAlign w:val="center"/>
          </w:tcPr>
          <w:p w14:paraId="2D23B93D" w14:textId="05A865CF" w:rsidR="00E45CBC" w:rsidRPr="001A2540" w:rsidRDefault="00E45CBC" w:rsidP="001A2540">
            <w:pPr>
              <w:jc w:val="center"/>
              <w:rPr>
                <w:rFonts w:asciiTheme="minorBidi" w:hAnsiTheme="minorBidi"/>
                <w:sz w:val="24"/>
                <w:szCs w:val="24"/>
                <w:rtl/>
              </w:rPr>
            </w:pPr>
            <w:r w:rsidRPr="001A2540">
              <w:rPr>
                <w:rFonts w:asciiTheme="minorBidi" w:hAnsiTheme="minorBidi"/>
                <w:sz w:val="24"/>
                <w:szCs w:val="24"/>
                <w:rtl/>
              </w:rPr>
              <w:t>יחידה 8</w:t>
            </w:r>
          </w:p>
        </w:tc>
        <w:tc>
          <w:tcPr>
            <w:tcW w:w="1559" w:type="dxa"/>
            <w:vAlign w:val="center"/>
          </w:tcPr>
          <w:p w14:paraId="4E8613C1" w14:textId="1286360B" w:rsidR="00E45CBC" w:rsidRPr="001A2540" w:rsidRDefault="00E45CBC" w:rsidP="001A2540">
            <w:pPr>
              <w:jc w:val="center"/>
              <w:rPr>
                <w:rFonts w:asciiTheme="minorBidi" w:hAnsiTheme="minorBidi"/>
                <w:b/>
                <w:bCs/>
                <w:sz w:val="24"/>
                <w:szCs w:val="24"/>
                <w:rtl/>
              </w:rPr>
            </w:pPr>
            <w:r w:rsidRPr="001A2540">
              <w:rPr>
                <w:rFonts w:asciiTheme="minorBidi" w:hAnsiTheme="minorBidi"/>
                <w:b/>
                <w:bCs/>
                <w:sz w:val="24"/>
                <w:szCs w:val="24"/>
                <w:rtl/>
              </w:rPr>
              <w:t>כיבוד הורים</w:t>
            </w:r>
          </w:p>
        </w:tc>
        <w:tc>
          <w:tcPr>
            <w:tcW w:w="2552" w:type="dxa"/>
            <w:vAlign w:val="center"/>
          </w:tcPr>
          <w:p w14:paraId="2F1F9D73" w14:textId="41D405C9" w:rsidR="00E45CBC" w:rsidRPr="001A2540" w:rsidRDefault="00E45CBC" w:rsidP="001A2540">
            <w:pPr>
              <w:bidi/>
              <w:spacing w:line="360" w:lineRule="auto"/>
              <w:jc w:val="center"/>
              <w:rPr>
                <w:rFonts w:asciiTheme="minorBidi" w:hAnsiTheme="minorBidi"/>
                <w:sz w:val="24"/>
                <w:szCs w:val="24"/>
                <w:rtl/>
              </w:rPr>
            </w:pPr>
            <w:r w:rsidRPr="001A2540">
              <w:rPr>
                <w:rFonts w:asciiTheme="minorBidi" w:hAnsiTheme="minorBidi"/>
                <w:sz w:val="24"/>
                <w:szCs w:val="24"/>
                <w:rtl/>
              </w:rPr>
              <w:t>מקור המצווה</w:t>
            </w:r>
          </w:p>
          <w:p w14:paraId="08B0AE9B" w14:textId="66C178A7" w:rsidR="00E45CBC" w:rsidRPr="001A2540" w:rsidRDefault="0011505A" w:rsidP="003D30FF">
            <w:pPr>
              <w:bidi/>
              <w:jc w:val="center"/>
              <w:rPr>
                <w:rFonts w:asciiTheme="minorBidi" w:hAnsiTheme="minorBidi"/>
                <w:sz w:val="24"/>
                <w:szCs w:val="24"/>
                <w:rtl/>
              </w:rPr>
            </w:pPr>
            <w:r>
              <w:rPr>
                <w:rFonts w:asciiTheme="minorBidi" w:hAnsiTheme="minorBidi" w:hint="cs"/>
                <w:sz w:val="24"/>
                <w:szCs w:val="24"/>
                <w:rtl/>
              </w:rPr>
              <w:t>איך מכבדים את ההורים?</w:t>
            </w:r>
          </w:p>
        </w:tc>
        <w:tc>
          <w:tcPr>
            <w:tcW w:w="567" w:type="dxa"/>
            <w:vAlign w:val="center"/>
          </w:tcPr>
          <w:p w14:paraId="7D271B77" w14:textId="631FA545" w:rsidR="00E45CBC" w:rsidRPr="001A2540" w:rsidRDefault="00E45CBC" w:rsidP="001A2540">
            <w:pPr>
              <w:jc w:val="center"/>
              <w:rPr>
                <w:rFonts w:asciiTheme="minorBidi" w:hAnsiTheme="minorBidi"/>
                <w:sz w:val="24"/>
                <w:szCs w:val="24"/>
                <w:rtl/>
              </w:rPr>
            </w:pPr>
            <w:r w:rsidRPr="001A2540">
              <w:rPr>
                <w:rFonts w:asciiTheme="minorBidi" w:hAnsiTheme="minorBidi"/>
                <w:sz w:val="24"/>
                <w:szCs w:val="24"/>
                <w:rtl/>
              </w:rPr>
              <w:t>1</w:t>
            </w:r>
          </w:p>
        </w:tc>
        <w:tc>
          <w:tcPr>
            <w:tcW w:w="1700" w:type="dxa"/>
            <w:vAlign w:val="center"/>
          </w:tcPr>
          <w:p w14:paraId="6055960B" w14:textId="77777777" w:rsidR="00E45CBC" w:rsidRPr="001A2540" w:rsidRDefault="00E45CBC" w:rsidP="001A2540">
            <w:pPr>
              <w:jc w:val="center"/>
              <w:rPr>
                <w:rFonts w:asciiTheme="minorBidi" w:hAnsiTheme="minorBidi"/>
                <w:sz w:val="24"/>
                <w:szCs w:val="24"/>
                <w:rtl/>
              </w:rPr>
            </w:pPr>
          </w:p>
        </w:tc>
      </w:tr>
      <w:tr w:rsidR="004328E7" w:rsidRPr="001A2540" w14:paraId="1A7AB192" w14:textId="77777777" w:rsidTr="00793A24">
        <w:trPr>
          <w:trHeight w:val="882"/>
          <w:jc w:val="center"/>
        </w:trPr>
        <w:tc>
          <w:tcPr>
            <w:tcW w:w="1103" w:type="dxa"/>
            <w:vAlign w:val="center"/>
          </w:tcPr>
          <w:p w14:paraId="3524058A" w14:textId="7779D821" w:rsidR="00E45CBC" w:rsidRPr="001A2540" w:rsidRDefault="00E45CBC" w:rsidP="003D30FF">
            <w:pPr>
              <w:bidi/>
              <w:jc w:val="center"/>
              <w:rPr>
                <w:rFonts w:asciiTheme="minorBidi" w:hAnsiTheme="minorBidi"/>
                <w:sz w:val="24"/>
                <w:szCs w:val="24"/>
                <w:rtl/>
              </w:rPr>
            </w:pPr>
            <w:r w:rsidRPr="001A2540">
              <w:rPr>
                <w:rFonts w:asciiTheme="minorBidi" w:hAnsiTheme="minorBidi"/>
                <w:sz w:val="24"/>
                <w:szCs w:val="24"/>
                <w:rtl/>
              </w:rPr>
              <w:lastRenderedPageBreak/>
              <w:t>ברכות</w:t>
            </w:r>
          </w:p>
        </w:tc>
        <w:tc>
          <w:tcPr>
            <w:tcW w:w="815" w:type="dxa"/>
            <w:vAlign w:val="center"/>
          </w:tcPr>
          <w:p w14:paraId="41F556CD" w14:textId="48698729" w:rsidR="00E45CBC" w:rsidRPr="001A2540" w:rsidRDefault="00E45CBC" w:rsidP="003D30FF">
            <w:pPr>
              <w:bidi/>
              <w:jc w:val="center"/>
              <w:rPr>
                <w:rFonts w:asciiTheme="minorBidi" w:hAnsiTheme="minorBidi"/>
                <w:sz w:val="24"/>
                <w:szCs w:val="24"/>
                <w:rtl/>
              </w:rPr>
            </w:pPr>
            <w:r w:rsidRPr="001A2540">
              <w:rPr>
                <w:rFonts w:asciiTheme="minorBidi" w:hAnsiTheme="minorBidi"/>
                <w:sz w:val="24"/>
                <w:szCs w:val="24"/>
                <w:rtl/>
              </w:rPr>
              <w:t>יחידה 9</w:t>
            </w:r>
          </w:p>
        </w:tc>
        <w:tc>
          <w:tcPr>
            <w:tcW w:w="1559" w:type="dxa"/>
            <w:vAlign w:val="center"/>
          </w:tcPr>
          <w:p w14:paraId="7C0FBDE0" w14:textId="570BA030" w:rsidR="00E45CBC" w:rsidRPr="001A2540" w:rsidRDefault="00E45CBC" w:rsidP="001A2540">
            <w:pPr>
              <w:jc w:val="center"/>
              <w:rPr>
                <w:rFonts w:asciiTheme="minorBidi" w:hAnsiTheme="minorBidi"/>
                <w:b/>
                <w:bCs/>
                <w:sz w:val="24"/>
                <w:szCs w:val="24"/>
                <w:rtl/>
              </w:rPr>
            </w:pPr>
            <w:r w:rsidRPr="001A2540">
              <w:rPr>
                <w:rFonts w:asciiTheme="minorBidi" w:hAnsiTheme="minorBidi"/>
                <w:b/>
                <w:bCs/>
                <w:sz w:val="24"/>
                <w:szCs w:val="24"/>
                <w:rtl/>
              </w:rPr>
              <w:t>ברכה ראשונה ואחרונה</w:t>
            </w:r>
          </w:p>
        </w:tc>
        <w:tc>
          <w:tcPr>
            <w:tcW w:w="2552" w:type="dxa"/>
            <w:vAlign w:val="center"/>
          </w:tcPr>
          <w:p w14:paraId="740D47D2" w14:textId="77777777" w:rsidR="00E45CBC" w:rsidRPr="001A2540" w:rsidRDefault="00E45CBC" w:rsidP="001A2540">
            <w:pPr>
              <w:bidi/>
              <w:spacing w:line="360" w:lineRule="auto"/>
              <w:jc w:val="center"/>
              <w:rPr>
                <w:rFonts w:asciiTheme="minorBidi" w:hAnsiTheme="minorBidi"/>
                <w:sz w:val="24"/>
                <w:szCs w:val="24"/>
                <w:rtl/>
              </w:rPr>
            </w:pPr>
            <w:r w:rsidRPr="001A2540">
              <w:rPr>
                <w:rFonts w:asciiTheme="minorBidi" w:hAnsiTheme="minorBidi"/>
                <w:sz w:val="24"/>
                <w:szCs w:val="24"/>
                <w:rtl/>
              </w:rPr>
              <w:t>החובה לברך</w:t>
            </w:r>
          </w:p>
          <w:p w14:paraId="6D37246B" w14:textId="77777777" w:rsidR="00855E9A" w:rsidRPr="001A2540" w:rsidRDefault="00855E9A" w:rsidP="00855E9A">
            <w:pPr>
              <w:bidi/>
              <w:spacing w:line="360" w:lineRule="auto"/>
              <w:jc w:val="center"/>
              <w:rPr>
                <w:rFonts w:asciiTheme="minorBidi" w:hAnsiTheme="minorBidi"/>
                <w:sz w:val="24"/>
                <w:szCs w:val="24"/>
                <w:rtl/>
              </w:rPr>
            </w:pPr>
            <w:r w:rsidRPr="001A2540">
              <w:rPr>
                <w:rFonts w:asciiTheme="minorBidi" w:hAnsiTheme="minorBidi"/>
                <w:sz w:val="24"/>
                <w:szCs w:val="24"/>
                <w:rtl/>
              </w:rPr>
              <w:t>נטילת ידיים</w:t>
            </w:r>
          </w:p>
          <w:p w14:paraId="36506121" w14:textId="77777777" w:rsidR="006471AF" w:rsidRDefault="006471AF" w:rsidP="006471AF">
            <w:pPr>
              <w:bidi/>
              <w:spacing w:line="360" w:lineRule="auto"/>
              <w:jc w:val="center"/>
              <w:rPr>
                <w:rFonts w:asciiTheme="minorBidi" w:hAnsiTheme="minorBidi"/>
                <w:sz w:val="24"/>
                <w:szCs w:val="24"/>
                <w:rtl/>
              </w:rPr>
            </w:pPr>
            <w:r>
              <w:rPr>
                <w:rFonts w:asciiTheme="minorBidi" w:hAnsiTheme="minorBidi" w:hint="cs"/>
                <w:sz w:val="24"/>
                <w:szCs w:val="24"/>
                <w:rtl/>
              </w:rPr>
              <w:t>המוציא</w:t>
            </w:r>
            <w:r w:rsidRPr="001A2540">
              <w:rPr>
                <w:rFonts w:asciiTheme="minorBidi" w:hAnsiTheme="minorBidi"/>
                <w:sz w:val="24"/>
                <w:szCs w:val="24"/>
                <w:rtl/>
              </w:rPr>
              <w:t xml:space="preserve"> </w:t>
            </w:r>
          </w:p>
          <w:p w14:paraId="6F7270EE" w14:textId="19BB0235" w:rsidR="006471AF" w:rsidRPr="001A2540" w:rsidRDefault="006471AF" w:rsidP="006471AF">
            <w:pPr>
              <w:bidi/>
              <w:spacing w:line="360" w:lineRule="auto"/>
              <w:jc w:val="center"/>
              <w:rPr>
                <w:rFonts w:asciiTheme="minorBidi" w:hAnsiTheme="minorBidi"/>
                <w:sz w:val="24"/>
                <w:szCs w:val="24"/>
                <w:rtl/>
              </w:rPr>
            </w:pPr>
            <w:r w:rsidRPr="001A2540">
              <w:rPr>
                <w:rFonts w:asciiTheme="minorBidi" w:hAnsiTheme="minorBidi"/>
                <w:sz w:val="24"/>
                <w:szCs w:val="24"/>
                <w:rtl/>
              </w:rPr>
              <w:t>ברכת המזון</w:t>
            </w:r>
          </w:p>
          <w:p w14:paraId="255B51B2" w14:textId="284E96EA" w:rsidR="00855E9A" w:rsidRDefault="00803A07" w:rsidP="00855E9A">
            <w:pPr>
              <w:bidi/>
              <w:spacing w:line="360" w:lineRule="auto"/>
              <w:jc w:val="center"/>
              <w:rPr>
                <w:rFonts w:asciiTheme="minorBidi" w:hAnsiTheme="minorBidi"/>
                <w:sz w:val="24"/>
                <w:szCs w:val="24"/>
                <w:rtl/>
              </w:rPr>
            </w:pPr>
            <w:r>
              <w:rPr>
                <w:rFonts w:asciiTheme="minorBidi" w:hAnsiTheme="minorBidi" w:hint="cs"/>
                <w:sz w:val="24"/>
                <w:szCs w:val="24"/>
                <w:rtl/>
              </w:rPr>
              <w:t>מזונות ועל המחיה</w:t>
            </w:r>
          </w:p>
          <w:p w14:paraId="5E3D8009" w14:textId="64122050" w:rsidR="00432874" w:rsidRDefault="00432874" w:rsidP="00432874">
            <w:pPr>
              <w:bidi/>
              <w:spacing w:line="360" w:lineRule="auto"/>
              <w:jc w:val="center"/>
              <w:rPr>
                <w:rFonts w:asciiTheme="minorBidi" w:hAnsiTheme="minorBidi"/>
                <w:sz w:val="24"/>
                <w:szCs w:val="24"/>
                <w:rtl/>
              </w:rPr>
            </w:pPr>
            <w:r>
              <w:rPr>
                <w:rFonts w:asciiTheme="minorBidi" w:hAnsiTheme="minorBidi" w:hint="cs"/>
                <w:sz w:val="24"/>
                <w:szCs w:val="24"/>
                <w:rtl/>
              </w:rPr>
              <w:t>יין ומיץ ענבים</w:t>
            </w:r>
          </w:p>
          <w:p w14:paraId="2C96B7D6" w14:textId="4DF2CD3E" w:rsidR="00803A07" w:rsidRDefault="00803A07" w:rsidP="00803A07">
            <w:pPr>
              <w:bidi/>
              <w:spacing w:line="360" w:lineRule="auto"/>
              <w:jc w:val="center"/>
              <w:rPr>
                <w:rFonts w:asciiTheme="minorBidi" w:hAnsiTheme="minorBidi"/>
                <w:sz w:val="24"/>
                <w:szCs w:val="24"/>
                <w:rtl/>
              </w:rPr>
            </w:pPr>
            <w:r>
              <w:rPr>
                <w:rFonts w:asciiTheme="minorBidi" w:hAnsiTheme="minorBidi" w:hint="cs"/>
                <w:sz w:val="24"/>
                <w:szCs w:val="24"/>
                <w:rtl/>
              </w:rPr>
              <w:t>בורא פרי האדמה והעץ</w:t>
            </w:r>
          </w:p>
          <w:p w14:paraId="64D63F23" w14:textId="69A9CACD" w:rsidR="00275F8B" w:rsidRDefault="00275F8B" w:rsidP="00275F8B">
            <w:pPr>
              <w:bidi/>
              <w:spacing w:line="360" w:lineRule="auto"/>
              <w:jc w:val="center"/>
              <w:rPr>
                <w:rFonts w:asciiTheme="minorBidi" w:hAnsiTheme="minorBidi"/>
                <w:sz w:val="24"/>
                <w:szCs w:val="24"/>
                <w:rtl/>
              </w:rPr>
            </w:pPr>
            <w:r>
              <w:rPr>
                <w:rFonts w:asciiTheme="minorBidi" w:hAnsiTheme="minorBidi" w:hint="cs"/>
                <w:sz w:val="24"/>
                <w:szCs w:val="24"/>
                <w:rtl/>
              </w:rPr>
              <w:t>פירות שבעת המינים</w:t>
            </w:r>
          </w:p>
          <w:p w14:paraId="78E38B09" w14:textId="77777777" w:rsidR="00E45CBC" w:rsidRPr="001A2540" w:rsidRDefault="00E45CBC" w:rsidP="001A2540">
            <w:pPr>
              <w:bidi/>
              <w:spacing w:line="360" w:lineRule="auto"/>
              <w:jc w:val="center"/>
              <w:rPr>
                <w:rFonts w:asciiTheme="minorBidi" w:hAnsiTheme="minorBidi"/>
                <w:sz w:val="24"/>
                <w:szCs w:val="24"/>
                <w:rtl/>
              </w:rPr>
            </w:pPr>
            <w:proofErr w:type="spellStart"/>
            <w:r w:rsidRPr="001A2540">
              <w:rPr>
                <w:rFonts w:asciiTheme="minorBidi" w:hAnsiTheme="minorBidi"/>
                <w:sz w:val="24"/>
                <w:szCs w:val="24"/>
                <w:rtl/>
              </w:rPr>
              <w:t>שהכל</w:t>
            </w:r>
            <w:proofErr w:type="spellEnd"/>
            <w:r w:rsidRPr="001A2540">
              <w:rPr>
                <w:rFonts w:asciiTheme="minorBidi" w:hAnsiTheme="minorBidi"/>
                <w:sz w:val="24"/>
                <w:szCs w:val="24"/>
                <w:rtl/>
              </w:rPr>
              <w:t xml:space="preserve"> נהיה בדברו</w:t>
            </w:r>
          </w:p>
          <w:p w14:paraId="4C59C91C" w14:textId="20CEEF8C" w:rsidR="00E45CBC" w:rsidRPr="001A2540" w:rsidRDefault="00E45CBC" w:rsidP="00803A07">
            <w:pPr>
              <w:bidi/>
              <w:spacing w:line="360" w:lineRule="auto"/>
              <w:jc w:val="center"/>
              <w:rPr>
                <w:rFonts w:asciiTheme="minorBidi" w:hAnsiTheme="minorBidi"/>
                <w:sz w:val="24"/>
                <w:szCs w:val="24"/>
                <w:rtl/>
              </w:rPr>
            </w:pPr>
            <w:r w:rsidRPr="001A2540">
              <w:rPr>
                <w:rFonts w:asciiTheme="minorBidi" w:hAnsiTheme="minorBidi"/>
                <w:sz w:val="24"/>
                <w:szCs w:val="24"/>
                <w:rtl/>
              </w:rPr>
              <w:t>אורז</w:t>
            </w:r>
          </w:p>
          <w:p w14:paraId="02F43E8D" w14:textId="17C28850" w:rsidR="00E45CBC" w:rsidRPr="001A2540" w:rsidRDefault="00E45CBC" w:rsidP="001A2540">
            <w:pPr>
              <w:jc w:val="center"/>
              <w:rPr>
                <w:rFonts w:asciiTheme="minorBidi" w:hAnsiTheme="minorBidi"/>
                <w:sz w:val="24"/>
                <w:szCs w:val="24"/>
              </w:rPr>
            </w:pPr>
          </w:p>
        </w:tc>
        <w:tc>
          <w:tcPr>
            <w:tcW w:w="567" w:type="dxa"/>
            <w:vAlign w:val="center"/>
          </w:tcPr>
          <w:p w14:paraId="6F106A95" w14:textId="761E53F0" w:rsidR="00E45CBC" w:rsidRPr="001A2540" w:rsidRDefault="00E45CBC" w:rsidP="001A2540">
            <w:pPr>
              <w:jc w:val="center"/>
              <w:rPr>
                <w:rFonts w:asciiTheme="minorBidi" w:hAnsiTheme="minorBidi"/>
                <w:sz w:val="24"/>
                <w:szCs w:val="24"/>
                <w:rtl/>
              </w:rPr>
            </w:pPr>
            <w:r w:rsidRPr="001A2540">
              <w:rPr>
                <w:rFonts w:asciiTheme="minorBidi" w:hAnsiTheme="minorBidi"/>
                <w:sz w:val="24"/>
                <w:szCs w:val="24"/>
                <w:rtl/>
              </w:rPr>
              <w:t>4</w:t>
            </w:r>
          </w:p>
        </w:tc>
        <w:tc>
          <w:tcPr>
            <w:tcW w:w="1700" w:type="dxa"/>
            <w:vAlign w:val="center"/>
          </w:tcPr>
          <w:p w14:paraId="2CFF2B8E" w14:textId="77777777" w:rsidR="00E45CBC" w:rsidRDefault="00E45CBC" w:rsidP="001A2540">
            <w:pPr>
              <w:jc w:val="center"/>
              <w:rPr>
                <w:rFonts w:asciiTheme="minorBidi" w:hAnsiTheme="minorBidi"/>
                <w:sz w:val="24"/>
                <w:szCs w:val="24"/>
                <w:rtl/>
              </w:rPr>
            </w:pPr>
            <w:r w:rsidRPr="001A2540">
              <w:rPr>
                <w:rFonts w:asciiTheme="minorBidi" w:hAnsiTheme="minorBidi"/>
                <w:sz w:val="24"/>
                <w:szCs w:val="24"/>
                <w:rtl/>
              </w:rPr>
              <w:t xml:space="preserve">יחידה ארוכה </w:t>
            </w:r>
            <w:r w:rsidR="006471AF">
              <w:rPr>
                <w:rFonts w:asciiTheme="minorBidi" w:hAnsiTheme="minorBidi"/>
                <w:sz w:val="24"/>
                <w:szCs w:val="24"/>
                <w:rtl/>
              </w:rPr>
              <w:t>–</w:t>
            </w:r>
            <w:r w:rsidR="006471AF">
              <w:rPr>
                <w:rFonts w:asciiTheme="minorBidi" w:hAnsiTheme="minorBidi" w:hint="cs"/>
                <w:sz w:val="24"/>
                <w:szCs w:val="24"/>
                <w:rtl/>
              </w:rPr>
              <w:t xml:space="preserve"> כדאי לחלק </w:t>
            </w:r>
            <w:r w:rsidR="00EA3A55">
              <w:rPr>
                <w:rFonts w:asciiTheme="minorBidi" w:hAnsiTheme="minorBidi" w:hint="cs"/>
                <w:sz w:val="24"/>
                <w:szCs w:val="24"/>
                <w:rtl/>
              </w:rPr>
              <w:t>לפי תתי נושאים:</w:t>
            </w:r>
          </w:p>
          <w:p w14:paraId="63D5BB48" w14:textId="095283B8" w:rsidR="00EA3A55" w:rsidRPr="001A2540" w:rsidRDefault="00EA3A55" w:rsidP="001A2540">
            <w:pPr>
              <w:jc w:val="center"/>
              <w:rPr>
                <w:rFonts w:asciiTheme="minorBidi" w:hAnsiTheme="minorBidi"/>
                <w:sz w:val="24"/>
                <w:szCs w:val="24"/>
                <w:rtl/>
              </w:rPr>
            </w:pPr>
            <w:r>
              <w:rPr>
                <w:rFonts w:asciiTheme="minorBidi" w:hAnsiTheme="minorBidi" w:hint="cs"/>
                <w:sz w:val="24"/>
                <w:szCs w:val="24"/>
                <w:rtl/>
              </w:rPr>
              <w:t xml:space="preserve">החובה לברך, נטילת ידיים, המוציא וברכת המזון, </w:t>
            </w:r>
            <w:r w:rsidR="0092659A">
              <w:rPr>
                <w:rFonts w:asciiTheme="minorBidi" w:hAnsiTheme="minorBidi" w:hint="cs"/>
                <w:sz w:val="24"/>
                <w:szCs w:val="24"/>
                <w:rtl/>
              </w:rPr>
              <w:t>ברכת מאכלים שונים</w:t>
            </w:r>
          </w:p>
        </w:tc>
      </w:tr>
      <w:tr w:rsidR="004328E7" w:rsidRPr="001A2540" w14:paraId="627B4FF5" w14:textId="77777777" w:rsidTr="00793A24">
        <w:trPr>
          <w:cantSplit/>
          <w:trHeight w:val="2150"/>
          <w:jc w:val="center"/>
        </w:trPr>
        <w:tc>
          <w:tcPr>
            <w:tcW w:w="1103" w:type="dxa"/>
            <w:vAlign w:val="center"/>
          </w:tcPr>
          <w:p w14:paraId="2434AB23" w14:textId="0BC9F9A9" w:rsidR="00E45CBC" w:rsidRPr="001A2540" w:rsidRDefault="00E45CBC" w:rsidP="001A2540">
            <w:pPr>
              <w:jc w:val="center"/>
              <w:rPr>
                <w:rFonts w:asciiTheme="minorBidi" w:hAnsiTheme="minorBidi"/>
                <w:sz w:val="24"/>
                <w:szCs w:val="24"/>
                <w:rtl/>
              </w:rPr>
            </w:pPr>
            <w:r w:rsidRPr="001A2540">
              <w:rPr>
                <w:rFonts w:asciiTheme="minorBidi" w:hAnsiTheme="minorBidi"/>
                <w:sz w:val="24"/>
                <w:szCs w:val="24"/>
                <w:rtl/>
              </w:rPr>
              <w:t>חנוכה</w:t>
            </w:r>
          </w:p>
        </w:tc>
        <w:tc>
          <w:tcPr>
            <w:tcW w:w="815" w:type="dxa"/>
            <w:vAlign w:val="center"/>
          </w:tcPr>
          <w:p w14:paraId="5072BC42" w14:textId="77777777" w:rsidR="00E45CBC" w:rsidRPr="001A2540" w:rsidRDefault="00E45CBC" w:rsidP="001A2540">
            <w:pPr>
              <w:jc w:val="center"/>
              <w:rPr>
                <w:rFonts w:asciiTheme="minorBidi" w:hAnsiTheme="minorBidi"/>
                <w:sz w:val="24"/>
                <w:szCs w:val="24"/>
                <w:rtl/>
              </w:rPr>
            </w:pPr>
            <w:r w:rsidRPr="001A2540">
              <w:rPr>
                <w:rFonts w:asciiTheme="minorBidi" w:hAnsiTheme="minorBidi"/>
                <w:sz w:val="24"/>
                <w:szCs w:val="24"/>
                <w:rtl/>
              </w:rPr>
              <w:t>יחידה 10</w:t>
            </w:r>
          </w:p>
          <w:p w14:paraId="13963250" w14:textId="196F24B0" w:rsidR="00E45CBC" w:rsidRPr="001A2540" w:rsidRDefault="00E45CBC" w:rsidP="001A2540">
            <w:pPr>
              <w:jc w:val="center"/>
              <w:rPr>
                <w:rFonts w:asciiTheme="minorBidi" w:hAnsiTheme="minorBidi"/>
                <w:sz w:val="24"/>
                <w:szCs w:val="24"/>
              </w:rPr>
            </w:pPr>
          </w:p>
        </w:tc>
        <w:tc>
          <w:tcPr>
            <w:tcW w:w="1559" w:type="dxa"/>
            <w:vAlign w:val="center"/>
          </w:tcPr>
          <w:p w14:paraId="02F9B93E" w14:textId="53526FB1" w:rsidR="00E45CBC" w:rsidRPr="001A2540" w:rsidRDefault="00E45CBC" w:rsidP="001A2540">
            <w:pPr>
              <w:jc w:val="center"/>
              <w:rPr>
                <w:rFonts w:asciiTheme="minorBidi" w:hAnsiTheme="minorBidi"/>
                <w:b/>
                <w:bCs/>
                <w:sz w:val="24"/>
                <w:szCs w:val="24"/>
                <w:rtl/>
              </w:rPr>
            </w:pPr>
            <w:r w:rsidRPr="001A2540">
              <w:rPr>
                <w:rFonts w:asciiTheme="minorBidi" w:hAnsiTheme="minorBidi"/>
                <w:b/>
                <w:bCs/>
                <w:sz w:val="24"/>
                <w:szCs w:val="24"/>
                <w:rtl/>
              </w:rPr>
              <w:t>חנוכה</w:t>
            </w:r>
          </w:p>
          <w:p w14:paraId="0414DD51" w14:textId="38711039" w:rsidR="00E45CBC" w:rsidRPr="001A2540" w:rsidRDefault="00E45CBC" w:rsidP="001A2540">
            <w:pPr>
              <w:jc w:val="center"/>
              <w:rPr>
                <w:rFonts w:asciiTheme="minorBidi" w:hAnsiTheme="minorBidi"/>
                <w:b/>
                <w:bCs/>
                <w:sz w:val="24"/>
                <w:szCs w:val="24"/>
              </w:rPr>
            </w:pPr>
          </w:p>
        </w:tc>
        <w:tc>
          <w:tcPr>
            <w:tcW w:w="2552" w:type="dxa"/>
            <w:vAlign w:val="center"/>
          </w:tcPr>
          <w:p w14:paraId="1A9A2AEE" w14:textId="77777777" w:rsidR="00E45CBC" w:rsidRPr="001A2540" w:rsidRDefault="00E45CBC" w:rsidP="001A2540">
            <w:pPr>
              <w:bidi/>
              <w:spacing w:line="360" w:lineRule="auto"/>
              <w:jc w:val="center"/>
              <w:rPr>
                <w:rFonts w:asciiTheme="minorBidi" w:hAnsiTheme="minorBidi"/>
                <w:sz w:val="24"/>
                <w:szCs w:val="24"/>
                <w:rtl/>
              </w:rPr>
            </w:pPr>
            <w:r w:rsidRPr="001A2540">
              <w:rPr>
                <w:rFonts w:asciiTheme="minorBidi" w:hAnsiTheme="minorBidi"/>
                <w:sz w:val="24"/>
                <w:szCs w:val="24"/>
                <w:rtl/>
              </w:rPr>
              <w:t>סיפור הנס</w:t>
            </w:r>
          </w:p>
          <w:p w14:paraId="276D9D64" w14:textId="77777777" w:rsidR="00E45CBC" w:rsidRPr="001A2540" w:rsidRDefault="00E45CBC" w:rsidP="001A2540">
            <w:pPr>
              <w:bidi/>
              <w:spacing w:line="360" w:lineRule="auto"/>
              <w:jc w:val="center"/>
              <w:rPr>
                <w:rFonts w:asciiTheme="minorBidi" w:hAnsiTheme="minorBidi"/>
                <w:sz w:val="24"/>
                <w:szCs w:val="24"/>
                <w:rtl/>
              </w:rPr>
            </w:pPr>
            <w:r w:rsidRPr="001A2540">
              <w:rPr>
                <w:rFonts w:asciiTheme="minorBidi" w:hAnsiTheme="minorBidi"/>
                <w:sz w:val="24"/>
                <w:szCs w:val="24"/>
                <w:rtl/>
              </w:rPr>
              <w:t>פרסום נס</w:t>
            </w:r>
          </w:p>
          <w:p w14:paraId="7C29E3DE" w14:textId="701E1BDA" w:rsidR="00E45CBC" w:rsidRPr="001A2540" w:rsidRDefault="00992D8E" w:rsidP="001A2540">
            <w:pPr>
              <w:bidi/>
              <w:spacing w:line="360" w:lineRule="auto"/>
              <w:jc w:val="center"/>
              <w:rPr>
                <w:rFonts w:asciiTheme="minorBidi" w:hAnsiTheme="minorBidi"/>
                <w:sz w:val="24"/>
                <w:szCs w:val="24"/>
                <w:rtl/>
              </w:rPr>
            </w:pPr>
            <w:r>
              <w:rPr>
                <w:rFonts w:asciiTheme="minorBidi" w:hAnsiTheme="minorBidi" w:hint="cs"/>
                <w:sz w:val="24"/>
                <w:szCs w:val="24"/>
                <w:rtl/>
              </w:rPr>
              <w:t>כמה נרות מדליקים?</w:t>
            </w:r>
          </w:p>
          <w:p w14:paraId="5071B80A" w14:textId="7F47AFA2" w:rsidR="00E45CBC" w:rsidRPr="001A2540" w:rsidRDefault="00E45CBC" w:rsidP="001A2540">
            <w:pPr>
              <w:bidi/>
              <w:spacing w:line="360" w:lineRule="auto"/>
              <w:jc w:val="center"/>
              <w:rPr>
                <w:rFonts w:asciiTheme="minorBidi" w:hAnsiTheme="minorBidi"/>
                <w:sz w:val="24"/>
                <w:szCs w:val="24"/>
                <w:rtl/>
              </w:rPr>
            </w:pPr>
            <w:r w:rsidRPr="001A2540">
              <w:rPr>
                <w:rFonts w:asciiTheme="minorBidi" w:hAnsiTheme="minorBidi"/>
                <w:sz w:val="24"/>
                <w:szCs w:val="24"/>
                <w:rtl/>
              </w:rPr>
              <w:t>מקום הדלקה</w:t>
            </w:r>
          </w:p>
          <w:p w14:paraId="25B218D5" w14:textId="77777777" w:rsidR="00E45CBC" w:rsidRDefault="00DC1A12" w:rsidP="001A2540">
            <w:pPr>
              <w:jc w:val="center"/>
              <w:rPr>
                <w:rFonts w:asciiTheme="minorBidi" w:hAnsiTheme="minorBidi"/>
                <w:sz w:val="24"/>
                <w:szCs w:val="24"/>
                <w:rtl/>
              </w:rPr>
            </w:pPr>
            <w:r>
              <w:rPr>
                <w:rFonts w:asciiTheme="minorBidi" w:hAnsiTheme="minorBidi" w:hint="cs"/>
                <w:sz w:val="24"/>
                <w:szCs w:val="24"/>
                <w:rtl/>
              </w:rPr>
              <w:t>מי מדליק?</w:t>
            </w:r>
          </w:p>
          <w:p w14:paraId="2F7B0D05" w14:textId="017DEDFA" w:rsidR="00884C39" w:rsidRPr="001A2540" w:rsidRDefault="00884C39" w:rsidP="001A2540">
            <w:pPr>
              <w:jc w:val="center"/>
              <w:rPr>
                <w:rFonts w:asciiTheme="minorBidi" w:hAnsiTheme="minorBidi"/>
                <w:sz w:val="24"/>
                <w:szCs w:val="24"/>
                <w:rtl/>
              </w:rPr>
            </w:pPr>
            <w:r>
              <w:rPr>
                <w:rFonts w:asciiTheme="minorBidi" w:hAnsiTheme="minorBidi" w:hint="cs"/>
                <w:sz w:val="24"/>
                <w:szCs w:val="24"/>
                <w:rtl/>
              </w:rPr>
              <w:t>הברכות</w:t>
            </w:r>
          </w:p>
        </w:tc>
        <w:tc>
          <w:tcPr>
            <w:tcW w:w="567" w:type="dxa"/>
            <w:vAlign w:val="center"/>
          </w:tcPr>
          <w:p w14:paraId="1EAF532F" w14:textId="00991930" w:rsidR="00E45CBC" w:rsidRPr="001A2540" w:rsidRDefault="00516B6E" w:rsidP="001A2540">
            <w:pPr>
              <w:jc w:val="center"/>
              <w:rPr>
                <w:rFonts w:asciiTheme="minorBidi" w:hAnsiTheme="minorBidi"/>
                <w:sz w:val="24"/>
                <w:szCs w:val="24"/>
              </w:rPr>
            </w:pPr>
            <w:r>
              <w:rPr>
                <w:rFonts w:asciiTheme="minorBidi" w:hAnsiTheme="minorBidi"/>
                <w:sz w:val="24"/>
                <w:szCs w:val="24"/>
              </w:rPr>
              <w:t>2</w:t>
            </w:r>
          </w:p>
        </w:tc>
        <w:tc>
          <w:tcPr>
            <w:tcW w:w="1700" w:type="dxa"/>
            <w:vAlign w:val="center"/>
          </w:tcPr>
          <w:p w14:paraId="4716E7CC" w14:textId="574F037F" w:rsidR="00E45CBC" w:rsidRPr="001A2540" w:rsidRDefault="00516B6E" w:rsidP="00516B6E">
            <w:pPr>
              <w:bidi/>
              <w:jc w:val="center"/>
              <w:rPr>
                <w:rFonts w:asciiTheme="minorBidi" w:hAnsiTheme="minorBidi"/>
                <w:sz w:val="24"/>
                <w:szCs w:val="24"/>
                <w:rtl/>
              </w:rPr>
            </w:pPr>
            <w:r>
              <w:rPr>
                <w:rFonts w:asciiTheme="minorBidi" w:hAnsiTheme="minorBidi" w:hint="cs"/>
                <w:sz w:val="24"/>
                <w:szCs w:val="24"/>
                <w:rtl/>
              </w:rPr>
              <w:t>לפחות שני שיעורים</w:t>
            </w:r>
          </w:p>
        </w:tc>
      </w:tr>
      <w:tr w:rsidR="004E0497" w:rsidRPr="001A2540" w14:paraId="00B977BD" w14:textId="77777777" w:rsidTr="00793A24">
        <w:trPr>
          <w:cantSplit/>
          <w:trHeight w:val="1134"/>
          <w:jc w:val="center"/>
        </w:trPr>
        <w:tc>
          <w:tcPr>
            <w:tcW w:w="1103" w:type="dxa"/>
            <w:vAlign w:val="center"/>
          </w:tcPr>
          <w:p w14:paraId="12E8F3CB" w14:textId="54A0AFF1" w:rsidR="00E45CBC" w:rsidRPr="001A2540" w:rsidRDefault="00E45CBC" w:rsidP="001A2540">
            <w:pPr>
              <w:jc w:val="center"/>
              <w:rPr>
                <w:rFonts w:asciiTheme="minorBidi" w:hAnsiTheme="minorBidi"/>
                <w:sz w:val="24"/>
                <w:szCs w:val="24"/>
                <w:rtl/>
              </w:rPr>
            </w:pPr>
            <w:r w:rsidRPr="001A2540">
              <w:rPr>
                <w:rFonts w:asciiTheme="minorBidi" w:hAnsiTheme="minorBidi"/>
                <w:sz w:val="24"/>
                <w:szCs w:val="24"/>
                <w:rtl/>
              </w:rPr>
              <w:t>עשרה בטבת</w:t>
            </w:r>
          </w:p>
        </w:tc>
        <w:tc>
          <w:tcPr>
            <w:tcW w:w="815" w:type="dxa"/>
            <w:vAlign w:val="center"/>
          </w:tcPr>
          <w:p w14:paraId="0DDD7FED" w14:textId="7508BBD1" w:rsidR="00E45CBC" w:rsidRPr="001A2540" w:rsidRDefault="00E45CBC" w:rsidP="001A2540">
            <w:pPr>
              <w:jc w:val="center"/>
              <w:rPr>
                <w:rFonts w:asciiTheme="minorBidi" w:hAnsiTheme="minorBidi"/>
                <w:sz w:val="24"/>
                <w:szCs w:val="24"/>
                <w:rtl/>
              </w:rPr>
            </w:pPr>
            <w:r w:rsidRPr="001A2540">
              <w:rPr>
                <w:rFonts w:asciiTheme="minorBidi" w:hAnsiTheme="minorBidi"/>
                <w:sz w:val="24"/>
                <w:szCs w:val="24"/>
                <w:rtl/>
              </w:rPr>
              <w:t>יחידה 1</w:t>
            </w:r>
            <w:r w:rsidRPr="001A2540">
              <w:rPr>
                <w:rFonts w:asciiTheme="minorBidi" w:hAnsiTheme="minorBidi"/>
                <w:sz w:val="24"/>
                <w:szCs w:val="24"/>
              </w:rPr>
              <w:t>1</w:t>
            </w:r>
          </w:p>
        </w:tc>
        <w:tc>
          <w:tcPr>
            <w:tcW w:w="1559" w:type="dxa"/>
            <w:vAlign w:val="center"/>
          </w:tcPr>
          <w:p w14:paraId="05815E06" w14:textId="69DED727" w:rsidR="00E45CBC" w:rsidRPr="001A2540" w:rsidRDefault="00E45CBC" w:rsidP="001A2540">
            <w:pPr>
              <w:jc w:val="center"/>
              <w:rPr>
                <w:rFonts w:asciiTheme="minorBidi" w:hAnsiTheme="minorBidi"/>
                <w:b/>
                <w:bCs/>
                <w:sz w:val="24"/>
                <w:szCs w:val="24"/>
                <w:rtl/>
              </w:rPr>
            </w:pPr>
            <w:r w:rsidRPr="001A2540">
              <w:rPr>
                <w:rFonts w:asciiTheme="minorBidi" w:hAnsiTheme="minorBidi"/>
                <w:b/>
                <w:bCs/>
                <w:sz w:val="24"/>
                <w:szCs w:val="24"/>
                <w:rtl/>
              </w:rPr>
              <w:t>עשרה בטבת</w:t>
            </w:r>
          </w:p>
        </w:tc>
        <w:tc>
          <w:tcPr>
            <w:tcW w:w="2552" w:type="dxa"/>
            <w:vAlign w:val="center"/>
          </w:tcPr>
          <w:p w14:paraId="2E8B6D6D" w14:textId="24F0E091" w:rsidR="00E45CBC" w:rsidRPr="001A2540" w:rsidRDefault="00E45CBC" w:rsidP="001A2540">
            <w:pPr>
              <w:bidi/>
              <w:spacing w:line="360" w:lineRule="auto"/>
              <w:jc w:val="center"/>
              <w:rPr>
                <w:rFonts w:asciiTheme="minorBidi" w:hAnsiTheme="minorBidi"/>
                <w:sz w:val="24"/>
                <w:szCs w:val="24"/>
                <w:rtl/>
              </w:rPr>
            </w:pPr>
            <w:r w:rsidRPr="001A2540">
              <w:rPr>
                <w:rFonts w:asciiTheme="minorBidi" w:hAnsiTheme="minorBidi"/>
                <w:sz w:val="24"/>
                <w:szCs w:val="24"/>
                <w:rtl/>
              </w:rPr>
              <w:t>המצור</w:t>
            </w:r>
          </w:p>
          <w:p w14:paraId="4F00C520" w14:textId="1B3584A3" w:rsidR="00E45CBC" w:rsidRPr="001A2540" w:rsidRDefault="00E45CBC" w:rsidP="001A2540">
            <w:pPr>
              <w:jc w:val="center"/>
              <w:rPr>
                <w:rFonts w:asciiTheme="minorBidi" w:hAnsiTheme="minorBidi"/>
                <w:sz w:val="24"/>
                <w:szCs w:val="24"/>
                <w:rtl/>
              </w:rPr>
            </w:pPr>
            <w:r w:rsidRPr="001A2540">
              <w:rPr>
                <w:rFonts w:asciiTheme="minorBidi" w:hAnsiTheme="minorBidi"/>
                <w:sz w:val="24"/>
                <w:szCs w:val="24"/>
                <w:rtl/>
              </w:rPr>
              <w:t>יום הקדיש הכללי –</w:t>
            </w:r>
            <w:r w:rsidR="000B310A">
              <w:rPr>
                <w:rFonts w:asciiTheme="minorBidi" w:hAnsiTheme="minorBidi" w:hint="cs"/>
                <w:sz w:val="24"/>
                <w:szCs w:val="24"/>
                <w:rtl/>
              </w:rPr>
              <w:t xml:space="preserve"> </w:t>
            </w:r>
            <w:r w:rsidRPr="001A2540">
              <w:rPr>
                <w:rFonts w:asciiTheme="minorBidi" w:hAnsiTheme="minorBidi"/>
                <w:sz w:val="24"/>
                <w:szCs w:val="24"/>
                <w:rtl/>
              </w:rPr>
              <w:t>שואה</w:t>
            </w:r>
          </w:p>
        </w:tc>
        <w:tc>
          <w:tcPr>
            <w:tcW w:w="567" w:type="dxa"/>
            <w:vAlign w:val="center"/>
          </w:tcPr>
          <w:p w14:paraId="6B973843" w14:textId="18585A37" w:rsidR="00E45CBC" w:rsidRPr="001A2540" w:rsidRDefault="00E45CBC" w:rsidP="001A2540">
            <w:pPr>
              <w:jc w:val="center"/>
              <w:rPr>
                <w:rFonts w:asciiTheme="minorBidi" w:hAnsiTheme="minorBidi"/>
                <w:sz w:val="24"/>
                <w:szCs w:val="24"/>
                <w:rtl/>
              </w:rPr>
            </w:pPr>
            <w:r w:rsidRPr="001A2540">
              <w:rPr>
                <w:rFonts w:asciiTheme="minorBidi" w:hAnsiTheme="minorBidi"/>
                <w:sz w:val="24"/>
                <w:szCs w:val="24"/>
                <w:rtl/>
              </w:rPr>
              <w:t>1</w:t>
            </w:r>
          </w:p>
        </w:tc>
        <w:tc>
          <w:tcPr>
            <w:tcW w:w="1700" w:type="dxa"/>
            <w:vAlign w:val="center"/>
          </w:tcPr>
          <w:p w14:paraId="235641CD" w14:textId="77777777" w:rsidR="00E45CBC" w:rsidRPr="001A2540" w:rsidRDefault="00E45CBC" w:rsidP="001A2540">
            <w:pPr>
              <w:jc w:val="center"/>
              <w:rPr>
                <w:rFonts w:asciiTheme="minorBidi" w:hAnsiTheme="minorBidi"/>
                <w:sz w:val="24"/>
                <w:szCs w:val="24"/>
                <w:rtl/>
              </w:rPr>
            </w:pPr>
          </w:p>
        </w:tc>
      </w:tr>
      <w:tr w:rsidR="004E0497" w:rsidRPr="001A2540" w14:paraId="65E8AF66" w14:textId="77777777" w:rsidTr="00793A24">
        <w:trPr>
          <w:trHeight w:val="1665"/>
          <w:jc w:val="center"/>
        </w:trPr>
        <w:tc>
          <w:tcPr>
            <w:tcW w:w="1103" w:type="dxa"/>
            <w:vMerge w:val="restart"/>
            <w:vAlign w:val="center"/>
          </w:tcPr>
          <w:p w14:paraId="0C58874A" w14:textId="25749074" w:rsidR="00E45CBC" w:rsidRPr="001A2540" w:rsidRDefault="00E45CBC" w:rsidP="001A2540">
            <w:pPr>
              <w:jc w:val="center"/>
              <w:rPr>
                <w:rFonts w:asciiTheme="minorBidi" w:hAnsiTheme="minorBidi"/>
                <w:sz w:val="24"/>
                <w:szCs w:val="24"/>
                <w:rtl/>
              </w:rPr>
            </w:pPr>
            <w:r w:rsidRPr="001A2540">
              <w:rPr>
                <w:rFonts w:asciiTheme="minorBidi" w:hAnsiTheme="minorBidi"/>
                <w:sz w:val="24"/>
                <w:szCs w:val="24"/>
                <w:rtl/>
              </w:rPr>
              <w:t>בין אדם לחברו</w:t>
            </w:r>
          </w:p>
        </w:tc>
        <w:tc>
          <w:tcPr>
            <w:tcW w:w="815" w:type="dxa"/>
            <w:vAlign w:val="center"/>
          </w:tcPr>
          <w:p w14:paraId="3B4AC9AC" w14:textId="6E9FD20A" w:rsidR="00E45CBC" w:rsidRPr="001A2540" w:rsidRDefault="00E45CBC" w:rsidP="001A2540">
            <w:pPr>
              <w:jc w:val="center"/>
              <w:rPr>
                <w:rFonts w:asciiTheme="minorBidi" w:hAnsiTheme="minorBidi"/>
                <w:sz w:val="24"/>
                <w:szCs w:val="24"/>
                <w:rtl/>
              </w:rPr>
            </w:pPr>
            <w:r w:rsidRPr="001A2540">
              <w:rPr>
                <w:rFonts w:asciiTheme="minorBidi" w:hAnsiTheme="minorBidi"/>
                <w:sz w:val="24"/>
                <w:szCs w:val="24"/>
                <w:rtl/>
              </w:rPr>
              <w:t>יחידה 1</w:t>
            </w:r>
            <w:r w:rsidRPr="001A2540">
              <w:rPr>
                <w:rFonts w:asciiTheme="minorBidi" w:hAnsiTheme="minorBidi"/>
                <w:sz w:val="24"/>
                <w:szCs w:val="24"/>
              </w:rPr>
              <w:t>2</w:t>
            </w:r>
          </w:p>
        </w:tc>
        <w:tc>
          <w:tcPr>
            <w:tcW w:w="1559" w:type="dxa"/>
            <w:vAlign w:val="center"/>
          </w:tcPr>
          <w:p w14:paraId="3F279045" w14:textId="47E3D5A5" w:rsidR="00E45CBC" w:rsidRPr="001A2540" w:rsidRDefault="00E45CBC" w:rsidP="001A2540">
            <w:pPr>
              <w:jc w:val="center"/>
              <w:rPr>
                <w:rFonts w:asciiTheme="minorBidi" w:hAnsiTheme="minorBidi"/>
                <w:b/>
                <w:bCs/>
                <w:sz w:val="24"/>
                <w:szCs w:val="24"/>
                <w:rtl/>
              </w:rPr>
            </w:pPr>
            <w:r w:rsidRPr="001A2540">
              <w:rPr>
                <w:rFonts w:asciiTheme="minorBidi" w:hAnsiTheme="minorBidi"/>
                <w:b/>
                <w:bCs/>
                <w:sz w:val="24"/>
                <w:szCs w:val="24"/>
                <w:rtl/>
              </w:rPr>
              <w:t>צדקה</w:t>
            </w:r>
          </w:p>
        </w:tc>
        <w:tc>
          <w:tcPr>
            <w:tcW w:w="2552" w:type="dxa"/>
            <w:vAlign w:val="center"/>
          </w:tcPr>
          <w:p w14:paraId="57639AEE" w14:textId="0CC7F8C5" w:rsidR="00E45CBC" w:rsidRPr="001A2540" w:rsidRDefault="00CA4D18" w:rsidP="001A2540">
            <w:pPr>
              <w:bidi/>
              <w:spacing w:line="360" w:lineRule="auto"/>
              <w:jc w:val="center"/>
              <w:rPr>
                <w:rFonts w:asciiTheme="minorBidi" w:hAnsiTheme="minorBidi"/>
                <w:sz w:val="24"/>
                <w:szCs w:val="24"/>
                <w:rtl/>
              </w:rPr>
            </w:pPr>
            <w:r>
              <w:rPr>
                <w:rFonts w:asciiTheme="minorBidi" w:hAnsiTheme="minorBidi" w:hint="cs"/>
                <w:sz w:val="24"/>
                <w:szCs w:val="24"/>
                <w:rtl/>
              </w:rPr>
              <w:t>מצוות הצדקה ושכרה</w:t>
            </w:r>
          </w:p>
          <w:p w14:paraId="233B78ED" w14:textId="0A87F2E9" w:rsidR="00E45CBC" w:rsidRPr="001A2540" w:rsidRDefault="00E45CBC" w:rsidP="001A2540">
            <w:pPr>
              <w:bidi/>
              <w:spacing w:line="360" w:lineRule="auto"/>
              <w:jc w:val="center"/>
              <w:rPr>
                <w:rFonts w:asciiTheme="minorBidi" w:hAnsiTheme="minorBidi"/>
                <w:sz w:val="24"/>
                <w:szCs w:val="24"/>
                <w:rtl/>
              </w:rPr>
            </w:pPr>
            <w:r w:rsidRPr="001A2540">
              <w:rPr>
                <w:rFonts w:asciiTheme="minorBidi" w:hAnsiTheme="minorBidi"/>
                <w:sz w:val="24"/>
                <w:szCs w:val="24"/>
                <w:rtl/>
              </w:rPr>
              <w:t>דרך הנתינה</w:t>
            </w:r>
          </w:p>
          <w:p w14:paraId="6BD6772A" w14:textId="3B9AD51E" w:rsidR="00E45CBC" w:rsidRPr="001A2540" w:rsidRDefault="00E45CBC" w:rsidP="001A2540">
            <w:pPr>
              <w:jc w:val="center"/>
              <w:rPr>
                <w:rFonts w:asciiTheme="minorBidi" w:hAnsiTheme="minorBidi"/>
                <w:sz w:val="24"/>
                <w:szCs w:val="24"/>
                <w:rtl/>
              </w:rPr>
            </w:pPr>
            <w:r w:rsidRPr="001A2540">
              <w:rPr>
                <w:rFonts w:asciiTheme="minorBidi" w:hAnsiTheme="minorBidi"/>
                <w:sz w:val="24"/>
                <w:szCs w:val="24"/>
                <w:rtl/>
              </w:rPr>
              <w:t>מתן בסתר</w:t>
            </w:r>
          </w:p>
        </w:tc>
        <w:tc>
          <w:tcPr>
            <w:tcW w:w="567" w:type="dxa"/>
            <w:vAlign w:val="center"/>
          </w:tcPr>
          <w:p w14:paraId="1DA666C5" w14:textId="3DEEC281" w:rsidR="00E45CBC" w:rsidRPr="001A2540" w:rsidRDefault="00E45CBC" w:rsidP="001A2540">
            <w:pPr>
              <w:jc w:val="center"/>
              <w:rPr>
                <w:rFonts w:asciiTheme="minorBidi" w:hAnsiTheme="minorBidi"/>
                <w:sz w:val="24"/>
                <w:szCs w:val="24"/>
                <w:rtl/>
              </w:rPr>
            </w:pPr>
            <w:r w:rsidRPr="001A2540">
              <w:rPr>
                <w:rFonts w:asciiTheme="minorBidi" w:hAnsiTheme="minorBidi"/>
                <w:sz w:val="24"/>
                <w:szCs w:val="24"/>
                <w:rtl/>
              </w:rPr>
              <w:t>1</w:t>
            </w:r>
          </w:p>
        </w:tc>
        <w:tc>
          <w:tcPr>
            <w:tcW w:w="1700" w:type="dxa"/>
            <w:vAlign w:val="center"/>
          </w:tcPr>
          <w:p w14:paraId="13C1453F" w14:textId="77777777" w:rsidR="00E45CBC" w:rsidRPr="001A2540" w:rsidRDefault="00E45CBC" w:rsidP="001A2540">
            <w:pPr>
              <w:jc w:val="center"/>
              <w:rPr>
                <w:rFonts w:asciiTheme="minorBidi" w:hAnsiTheme="minorBidi"/>
                <w:sz w:val="24"/>
                <w:szCs w:val="24"/>
                <w:rtl/>
              </w:rPr>
            </w:pPr>
          </w:p>
        </w:tc>
      </w:tr>
      <w:tr w:rsidR="00793A24" w:rsidRPr="001A2540" w14:paraId="438061BA" w14:textId="77777777" w:rsidTr="00793A24">
        <w:trPr>
          <w:trHeight w:val="744"/>
          <w:jc w:val="center"/>
        </w:trPr>
        <w:tc>
          <w:tcPr>
            <w:tcW w:w="1103" w:type="dxa"/>
            <w:vMerge/>
            <w:textDirection w:val="tbRl"/>
            <w:vAlign w:val="center"/>
          </w:tcPr>
          <w:p w14:paraId="1C5CC658" w14:textId="77777777" w:rsidR="00E45CBC" w:rsidRPr="001A2540" w:rsidRDefault="00E45CBC" w:rsidP="001A2540">
            <w:pPr>
              <w:ind w:left="113" w:right="113"/>
              <w:jc w:val="center"/>
              <w:rPr>
                <w:rFonts w:asciiTheme="minorBidi" w:hAnsiTheme="minorBidi"/>
                <w:sz w:val="24"/>
                <w:szCs w:val="24"/>
                <w:rtl/>
              </w:rPr>
            </w:pPr>
          </w:p>
        </w:tc>
        <w:tc>
          <w:tcPr>
            <w:tcW w:w="815" w:type="dxa"/>
            <w:vAlign w:val="center"/>
          </w:tcPr>
          <w:p w14:paraId="2E31DBB6" w14:textId="2F7CB975" w:rsidR="00E45CBC" w:rsidRPr="001A2540" w:rsidRDefault="00E45CBC" w:rsidP="001A2540">
            <w:pPr>
              <w:jc w:val="center"/>
              <w:rPr>
                <w:rFonts w:asciiTheme="minorBidi" w:hAnsiTheme="minorBidi"/>
                <w:sz w:val="24"/>
                <w:szCs w:val="24"/>
                <w:rtl/>
              </w:rPr>
            </w:pPr>
            <w:r w:rsidRPr="001A2540">
              <w:rPr>
                <w:rFonts w:asciiTheme="minorBidi" w:hAnsiTheme="minorBidi"/>
                <w:sz w:val="24"/>
                <w:szCs w:val="24"/>
                <w:rtl/>
              </w:rPr>
              <w:t>יחידה 1</w:t>
            </w:r>
            <w:r w:rsidRPr="001A2540">
              <w:rPr>
                <w:rFonts w:asciiTheme="minorBidi" w:hAnsiTheme="minorBidi"/>
                <w:sz w:val="24"/>
                <w:szCs w:val="24"/>
              </w:rPr>
              <w:t>3</w:t>
            </w:r>
          </w:p>
        </w:tc>
        <w:tc>
          <w:tcPr>
            <w:tcW w:w="1559" w:type="dxa"/>
            <w:vAlign w:val="center"/>
          </w:tcPr>
          <w:p w14:paraId="49C6A25E" w14:textId="335718F9" w:rsidR="00E45CBC" w:rsidRPr="001A2540" w:rsidRDefault="00E45CBC" w:rsidP="001A2540">
            <w:pPr>
              <w:jc w:val="center"/>
              <w:rPr>
                <w:rFonts w:asciiTheme="minorBidi" w:hAnsiTheme="minorBidi"/>
                <w:b/>
                <w:bCs/>
                <w:sz w:val="24"/>
                <w:szCs w:val="24"/>
                <w:rtl/>
              </w:rPr>
            </w:pPr>
            <w:r w:rsidRPr="001A2540">
              <w:rPr>
                <w:rFonts w:asciiTheme="minorBidi" w:hAnsiTheme="minorBidi"/>
                <w:b/>
                <w:bCs/>
                <w:sz w:val="24"/>
                <w:szCs w:val="24"/>
                <w:rtl/>
              </w:rPr>
              <w:t>ואהבת לרעך כמוך</w:t>
            </w:r>
          </w:p>
        </w:tc>
        <w:tc>
          <w:tcPr>
            <w:tcW w:w="2552" w:type="dxa"/>
            <w:vAlign w:val="center"/>
          </w:tcPr>
          <w:p w14:paraId="2F65C899" w14:textId="1C7E9190" w:rsidR="00E45CBC" w:rsidRPr="001A2540" w:rsidRDefault="00E45CBC" w:rsidP="001A2540">
            <w:pPr>
              <w:bidi/>
              <w:spacing w:line="360" w:lineRule="auto"/>
              <w:jc w:val="center"/>
              <w:rPr>
                <w:rFonts w:asciiTheme="minorBidi" w:hAnsiTheme="minorBidi"/>
                <w:sz w:val="24"/>
                <w:szCs w:val="24"/>
                <w:rtl/>
              </w:rPr>
            </w:pPr>
            <w:r w:rsidRPr="001A2540">
              <w:rPr>
                <w:rFonts w:asciiTheme="minorBidi" w:hAnsiTheme="minorBidi"/>
                <w:sz w:val="24"/>
                <w:szCs w:val="24"/>
                <w:rtl/>
              </w:rPr>
              <w:t>מקור המצווה</w:t>
            </w:r>
          </w:p>
          <w:p w14:paraId="6ECD5BA3" w14:textId="3EA30EA4" w:rsidR="00E45CBC" w:rsidRPr="001A2540" w:rsidRDefault="00E45CBC" w:rsidP="001A2540">
            <w:pPr>
              <w:bidi/>
              <w:spacing w:line="360" w:lineRule="auto"/>
              <w:jc w:val="center"/>
              <w:rPr>
                <w:rFonts w:asciiTheme="minorBidi" w:hAnsiTheme="minorBidi"/>
                <w:sz w:val="24"/>
                <w:szCs w:val="24"/>
                <w:rtl/>
              </w:rPr>
            </w:pPr>
            <w:r w:rsidRPr="001A2540">
              <w:rPr>
                <w:rFonts w:asciiTheme="minorBidi" w:hAnsiTheme="minorBidi"/>
                <w:sz w:val="24"/>
                <w:szCs w:val="24"/>
                <w:rtl/>
              </w:rPr>
              <w:t>גמילות חסדים</w:t>
            </w:r>
          </w:p>
          <w:p w14:paraId="644FD467" w14:textId="10756E71" w:rsidR="00E45CBC" w:rsidRPr="001A2540" w:rsidRDefault="00E45CBC" w:rsidP="001A2540">
            <w:pPr>
              <w:jc w:val="center"/>
              <w:rPr>
                <w:rFonts w:asciiTheme="minorBidi" w:hAnsiTheme="minorBidi"/>
                <w:sz w:val="24"/>
                <w:szCs w:val="24"/>
                <w:rtl/>
              </w:rPr>
            </w:pPr>
            <w:r w:rsidRPr="001A2540">
              <w:rPr>
                <w:rFonts w:asciiTheme="minorBidi" w:hAnsiTheme="minorBidi"/>
                <w:sz w:val="24"/>
                <w:szCs w:val="24"/>
                <w:rtl/>
              </w:rPr>
              <w:t>אהרון הכהן</w:t>
            </w:r>
          </w:p>
        </w:tc>
        <w:tc>
          <w:tcPr>
            <w:tcW w:w="567" w:type="dxa"/>
            <w:vAlign w:val="center"/>
          </w:tcPr>
          <w:p w14:paraId="65944E9B" w14:textId="055A91B0" w:rsidR="00E45CBC" w:rsidRPr="001A2540" w:rsidRDefault="00E45CBC" w:rsidP="001A2540">
            <w:pPr>
              <w:jc w:val="center"/>
              <w:rPr>
                <w:rFonts w:asciiTheme="minorBidi" w:hAnsiTheme="minorBidi"/>
                <w:sz w:val="24"/>
                <w:szCs w:val="24"/>
                <w:rtl/>
              </w:rPr>
            </w:pPr>
            <w:r w:rsidRPr="001A2540">
              <w:rPr>
                <w:rFonts w:asciiTheme="minorBidi" w:hAnsiTheme="minorBidi"/>
                <w:sz w:val="24"/>
                <w:szCs w:val="24"/>
                <w:rtl/>
              </w:rPr>
              <w:t>1</w:t>
            </w:r>
          </w:p>
        </w:tc>
        <w:tc>
          <w:tcPr>
            <w:tcW w:w="1700" w:type="dxa"/>
            <w:vAlign w:val="center"/>
          </w:tcPr>
          <w:p w14:paraId="05986C53" w14:textId="77777777" w:rsidR="00E45CBC" w:rsidRPr="001A2540" w:rsidRDefault="00E45CBC" w:rsidP="001A2540">
            <w:pPr>
              <w:jc w:val="center"/>
              <w:rPr>
                <w:rFonts w:asciiTheme="minorBidi" w:hAnsiTheme="minorBidi"/>
                <w:sz w:val="24"/>
                <w:szCs w:val="24"/>
                <w:rtl/>
              </w:rPr>
            </w:pPr>
          </w:p>
        </w:tc>
      </w:tr>
      <w:tr w:rsidR="004E0497" w:rsidRPr="001A2540" w14:paraId="4837DD2E" w14:textId="77777777" w:rsidTr="00793A24">
        <w:trPr>
          <w:cantSplit/>
          <w:trHeight w:val="1265"/>
          <w:jc w:val="center"/>
        </w:trPr>
        <w:tc>
          <w:tcPr>
            <w:tcW w:w="1103" w:type="dxa"/>
            <w:vAlign w:val="center"/>
          </w:tcPr>
          <w:p w14:paraId="7E8A9EEC" w14:textId="459D305E" w:rsidR="00E45CBC" w:rsidRPr="001A2540" w:rsidRDefault="00E45CBC" w:rsidP="001A2540">
            <w:pPr>
              <w:jc w:val="center"/>
              <w:rPr>
                <w:rFonts w:asciiTheme="minorBidi" w:hAnsiTheme="minorBidi"/>
                <w:sz w:val="24"/>
                <w:szCs w:val="24"/>
                <w:rtl/>
              </w:rPr>
            </w:pPr>
            <w:r w:rsidRPr="001A2540">
              <w:rPr>
                <w:rFonts w:asciiTheme="minorBidi" w:hAnsiTheme="minorBidi"/>
                <w:sz w:val="24"/>
                <w:szCs w:val="24"/>
                <w:rtl/>
              </w:rPr>
              <w:t>ט"ו בשבט</w:t>
            </w:r>
          </w:p>
        </w:tc>
        <w:tc>
          <w:tcPr>
            <w:tcW w:w="815" w:type="dxa"/>
            <w:vAlign w:val="center"/>
          </w:tcPr>
          <w:p w14:paraId="26FFCDFB" w14:textId="235AFD46" w:rsidR="00E45CBC" w:rsidRPr="001A2540" w:rsidRDefault="00E45CBC" w:rsidP="001A2540">
            <w:pPr>
              <w:jc w:val="center"/>
              <w:rPr>
                <w:rFonts w:asciiTheme="minorBidi" w:hAnsiTheme="minorBidi"/>
                <w:sz w:val="24"/>
                <w:szCs w:val="24"/>
                <w:rtl/>
              </w:rPr>
            </w:pPr>
            <w:r w:rsidRPr="001A2540">
              <w:rPr>
                <w:rFonts w:asciiTheme="minorBidi" w:hAnsiTheme="minorBidi"/>
                <w:sz w:val="24"/>
                <w:szCs w:val="24"/>
                <w:rtl/>
              </w:rPr>
              <w:t>יחידה 1</w:t>
            </w:r>
            <w:r w:rsidR="0057409C" w:rsidRPr="001A2540">
              <w:rPr>
                <w:rFonts w:asciiTheme="minorBidi" w:hAnsiTheme="minorBidi"/>
                <w:sz w:val="24"/>
                <w:szCs w:val="24"/>
                <w:rtl/>
              </w:rPr>
              <w:t>4</w:t>
            </w:r>
          </w:p>
        </w:tc>
        <w:tc>
          <w:tcPr>
            <w:tcW w:w="1559" w:type="dxa"/>
            <w:vAlign w:val="center"/>
          </w:tcPr>
          <w:p w14:paraId="3E8DCE9B" w14:textId="7661E049" w:rsidR="00E45CBC" w:rsidRPr="001A2540" w:rsidRDefault="00E45CBC" w:rsidP="001A2540">
            <w:pPr>
              <w:jc w:val="center"/>
              <w:rPr>
                <w:rFonts w:asciiTheme="minorBidi" w:hAnsiTheme="minorBidi"/>
                <w:b/>
                <w:bCs/>
                <w:sz w:val="24"/>
                <w:szCs w:val="24"/>
                <w:rtl/>
              </w:rPr>
            </w:pPr>
            <w:r w:rsidRPr="001A2540">
              <w:rPr>
                <w:rFonts w:asciiTheme="minorBidi" w:hAnsiTheme="minorBidi"/>
                <w:b/>
                <w:bCs/>
                <w:sz w:val="24"/>
                <w:szCs w:val="24"/>
                <w:rtl/>
              </w:rPr>
              <w:t>טו' בשבט</w:t>
            </w:r>
          </w:p>
        </w:tc>
        <w:tc>
          <w:tcPr>
            <w:tcW w:w="2552" w:type="dxa"/>
            <w:vAlign w:val="center"/>
          </w:tcPr>
          <w:p w14:paraId="23E65A8A" w14:textId="041A95C2" w:rsidR="00E45CBC" w:rsidRPr="001A2540" w:rsidRDefault="00E45CBC" w:rsidP="001A2540">
            <w:pPr>
              <w:bidi/>
              <w:spacing w:line="360" w:lineRule="auto"/>
              <w:jc w:val="center"/>
              <w:rPr>
                <w:rFonts w:asciiTheme="minorBidi" w:hAnsiTheme="minorBidi"/>
                <w:sz w:val="24"/>
                <w:szCs w:val="24"/>
                <w:rtl/>
              </w:rPr>
            </w:pPr>
            <w:r w:rsidRPr="001A2540">
              <w:rPr>
                <w:rFonts w:asciiTheme="minorBidi" w:hAnsiTheme="minorBidi"/>
                <w:sz w:val="24"/>
                <w:szCs w:val="24"/>
                <w:rtl/>
              </w:rPr>
              <w:t>ראש השנה לאילנות</w:t>
            </w:r>
          </w:p>
          <w:p w14:paraId="613BE187" w14:textId="0AEFE981" w:rsidR="00E45CBC" w:rsidRPr="001A2540" w:rsidRDefault="00E45CBC" w:rsidP="001A2540">
            <w:pPr>
              <w:jc w:val="center"/>
              <w:rPr>
                <w:rFonts w:asciiTheme="minorBidi" w:hAnsiTheme="minorBidi"/>
                <w:sz w:val="24"/>
                <w:szCs w:val="24"/>
                <w:rtl/>
              </w:rPr>
            </w:pPr>
            <w:r w:rsidRPr="001A2540">
              <w:rPr>
                <w:rFonts w:asciiTheme="minorBidi" w:hAnsiTheme="minorBidi"/>
                <w:sz w:val="24"/>
                <w:szCs w:val="24"/>
                <w:rtl/>
              </w:rPr>
              <w:t>מנהג אכילת פירות</w:t>
            </w:r>
          </w:p>
        </w:tc>
        <w:tc>
          <w:tcPr>
            <w:tcW w:w="567" w:type="dxa"/>
            <w:vAlign w:val="center"/>
          </w:tcPr>
          <w:p w14:paraId="5147F459" w14:textId="5457728C" w:rsidR="00E45CBC" w:rsidRPr="001A2540" w:rsidRDefault="00E45CBC" w:rsidP="001A2540">
            <w:pPr>
              <w:jc w:val="center"/>
              <w:rPr>
                <w:rFonts w:asciiTheme="minorBidi" w:hAnsiTheme="minorBidi"/>
                <w:sz w:val="24"/>
                <w:szCs w:val="24"/>
                <w:rtl/>
              </w:rPr>
            </w:pPr>
            <w:r w:rsidRPr="001A2540">
              <w:rPr>
                <w:rFonts w:asciiTheme="minorBidi" w:hAnsiTheme="minorBidi"/>
                <w:sz w:val="24"/>
                <w:szCs w:val="24"/>
                <w:rtl/>
              </w:rPr>
              <w:t>1</w:t>
            </w:r>
          </w:p>
        </w:tc>
        <w:tc>
          <w:tcPr>
            <w:tcW w:w="1700" w:type="dxa"/>
            <w:vAlign w:val="center"/>
          </w:tcPr>
          <w:p w14:paraId="5075E148" w14:textId="77777777" w:rsidR="00E45CBC" w:rsidRPr="001A2540" w:rsidRDefault="00E45CBC" w:rsidP="001A2540">
            <w:pPr>
              <w:jc w:val="center"/>
              <w:rPr>
                <w:rFonts w:asciiTheme="minorBidi" w:hAnsiTheme="minorBidi"/>
                <w:sz w:val="24"/>
                <w:szCs w:val="24"/>
                <w:rtl/>
              </w:rPr>
            </w:pPr>
          </w:p>
        </w:tc>
      </w:tr>
      <w:tr w:rsidR="001A2540" w:rsidRPr="001A2540" w14:paraId="41101705" w14:textId="77777777" w:rsidTr="00793A24">
        <w:trPr>
          <w:trHeight w:val="744"/>
          <w:jc w:val="center"/>
        </w:trPr>
        <w:tc>
          <w:tcPr>
            <w:tcW w:w="1103" w:type="dxa"/>
            <w:vMerge w:val="restart"/>
            <w:vAlign w:val="center"/>
          </w:tcPr>
          <w:p w14:paraId="25B24E4D" w14:textId="30DDABEB" w:rsidR="00E45CBC" w:rsidRPr="001A2540" w:rsidRDefault="00E45CBC" w:rsidP="001A2540">
            <w:pPr>
              <w:bidi/>
              <w:spacing w:line="360" w:lineRule="auto"/>
              <w:jc w:val="center"/>
              <w:rPr>
                <w:rFonts w:asciiTheme="minorBidi" w:hAnsiTheme="minorBidi"/>
                <w:sz w:val="24"/>
                <w:szCs w:val="24"/>
                <w:rtl/>
              </w:rPr>
            </w:pPr>
            <w:r w:rsidRPr="001A2540">
              <w:rPr>
                <w:rFonts w:asciiTheme="minorBidi" w:hAnsiTheme="minorBidi"/>
                <w:sz w:val="24"/>
                <w:szCs w:val="24"/>
                <w:rtl/>
              </w:rPr>
              <w:t>שבת</w:t>
            </w:r>
          </w:p>
        </w:tc>
        <w:tc>
          <w:tcPr>
            <w:tcW w:w="815" w:type="dxa"/>
            <w:vAlign w:val="center"/>
          </w:tcPr>
          <w:p w14:paraId="4472B910" w14:textId="51A1C758" w:rsidR="00E45CBC" w:rsidRPr="001A2540" w:rsidRDefault="00E45CBC" w:rsidP="001A2540">
            <w:pPr>
              <w:bidi/>
              <w:spacing w:line="360" w:lineRule="auto"/>
              <w:jc w:val="center"/>
              <w:rPr>
                <w:rFonts w:asciiTheme="minorBidi" w:hAnsiTheme="minorBidi"/>
                <w:sz w:val="24"/>
                <w:szCs w:val="24"/>
                <w:rtl/>
              </w:rPr>
            </w:pPr>
            <w:r w:rsidRPr="001A2540">
              <w:rPr>
                <w:rFonts w:asciiTheme="minorBidi" w:hAnsiTheme="minorBidi"/>
                <w:sz w:val="24"/>
                <w:szCs w:val="24"/>
                <w:rtl/>
              </w:rPr>
              <w:t xml:space="preserve">יחידה </w:t>
            </w:r>
            <w:r w:rsidR="0057409C" w:rsidRPr="001A2540">
              <w:rPr>
                <w:rFonts w:asciiTheme="minorBidi" w:hAnsiTheme="minorBidi"/>
                <w:sz w:val="24"/>
                <w:szCs w:val="24"/>
                <w:rtl/>
              </w:rPr>
              <w:t>15</w:t>
            </w:r>
          </w:p>
        </w:tc>
        <w:tc>
          <w:tcPr>
            <w:tcW w:w="1559" w:type="dxa"/>
            <w:vAlign w:val="center"/>
          </w:tcPr>
          <w:p w14:paraId="00327388" w14:textId="431916BC" w:rsidR="00E45CBC" w:rsidRPr="001A2540" w:rsidRDefault="00E45CBC" w:rsidP="001A2540">
            <w:pPr>
              <w:bidi/>
              <w:spacing w:line="360" w:lineRule="auto"/>
              <w:jc w:val="center"/>
              <w:rPr>
                <w:rFonts w:asciiTheme="minorBidi" w:hAnsiTheme="minorBidi"/>
                <w:b/>
                <w:bCs/>
                <w:sz w:val="24"/>
                <w:szCs w:val="24"/>
                <w:rtl/>
              </w:rPr>
            </w:pPr>
            <w:r w:rsidRPr="001A2540">
              <w:rPr>
                <w:rFonts w:asciiTheme="minorBidi" w:hAnsiTheme="minorBidi"/>
                <w:b/>
                <w:bCs/>
                <w:sz w:val="24"/>
                <w:szCs w:val="24"/>
                <w:rtl/>
              </w:rPr>
              <w:t>קידוש</w:t>
            </w:r>
          </w:p>
        </w:tc>
        <w:tc>
          <w:tcPr>
            <w:tcW w:w="2552" w:type="dxa"/>
            <w:vAlign w:val="center"/>
          </w:tcPr>
          <w:p w14:paraId="2A86DE48" w14:textId="0657DC3C" w:rsidR="00E45CBC" w:rsidRPr="001A2540" w:rsidRDefault="00A43EA6" w:rsidP="001A2540">
            <w:pPr>
              <w:bidi/>
              <w:spacing w:line="360" w:lineRule="auto"/>
              <w:jc w:val="center"/>
              <w:rPr>
                <w:rFonts w:asciiTheme="minorBidi" w:hAnsiTheme="minorBidi"/>
                <w:sz w:val="24"/>
                <w:szCs w:val="24"/>
                <w:rtl/>
              </w:rPr>
            </w:pPr>
            <w:r>
              <w:rPr>
                <w:rFonts w:asciiTheme="minorBidi" w:hAnsiTheme="minorBidi" w:hint="cs"/>
                <w:sz w:val="24"/>
                <w:szCs w:val="24"/>
                <w:rtl/>
              </w:rPr>
              <w:t>מצוות קידוש</w:t>
            </w:r>
          </w:p>
          <w:p w14:paraId="130A3AA4" w14:textId="01F73CE1" w:rsidR="00E45CBC" w:rsidRPr="001A2540" w:rsidRDefault="00E45CBC" w:rsidP="001A2540">
            <w:pPr>
              <w:bidi/>
              <w:spacing w:line="360" w:lineRule="auto"/>
              <w:jc w:val="center"/>
              <w:rPr>
                <w:rFonts w:asciiTheme="minorBidi" w:hAnsiTheme="minorBidi"/>
                <w:sz w:val="24"/>
                <w:szCs w:val="24"/>
                <w:rtl/>
              </w:rPr>
            </w:pPr>
          </w:p>
        </w:tc>
        <w:tc>
          <w:tcPr>
            <w:tcW w:w="567" w:type="dxa"/>
            <w:vAlign w:val="center"/>
          </w:tcPr>
          <w:p w14:paraId="0A785636" w14:textId="77777777" w:rsidR="00E45CBC" w:rsidRPr="001A2540" w:rsidRDefault="00E45CBC" w:rsidP="001A2540">
            <w:pPr>
              <w:bidi/>
              <w:spacing w:line="360" w:lineRule="auto"/>
              <w:jc w:val="center"/>
              <w:rPr>
                <w:rFonts w:asciiTheme="minorBidi" w:hAnsiTheme="minorBidi"/>
                <w:sz w:val="24"/>
                <w:szCs w:val="24"/>
                <w:rtl/>
              </w:rPr>
            </w:pPr>
            <w:r w:rsidRPr="001A2540">
              <w:rPr>
                <w:rFonts w:asciiTheme="minorBidi" w:hAnsiTheme="minorBidi"/>
                <w:sz w:val="24"/>
                <w:szCs w:val="24"/>
                <w:rtl/>
              </w:rPr>
              <w:t>1</w:t>
            </w:r>
          </w:p>
        </w:tc>
        <w:tc>
          <w:tcPr>
            <w:tcW w:w="1700" w:type="dxa"/>
            <w:vMerge w:val="restart"/>
            <w:vAlign w:val="center"/>
          </w:tcPr>
          <w:p w14:paraId="459004AC" w14:textId="3AD724A9" w:rsidR="00E45CBC" w:rsidRPr="001A2540" w:rsidRDefault="00E45CBC" w:rsidP="001A2540">
            <w:pPr>
              <w:bidi/>
              <w:spacing w:line="360" w:lineRule="auto"/>
              <w:jc w:val="center"/>
              <w:rPr>
                <w:rFonts w:asciiTheme="minorBidi" w:hAnsiTheme="minorBidi"/>
                <w:sz w:val="24"/>
                <w:szCs w:val="24"/>
                <w:rtl/>
              </w:rPr>
            </w:pPr>
          </w:p>
        </w:tc>
      </w:tr>
      <w:tr w:rsidR="001A2540" w:rsidRPr="001A2540" w14:paraId="1109B436" w14:textId="77777777" w:rsidTr="00793A24">
        <w:trPr>
          <w:trHeight w:val="841"/>
          <w:jc w:val="center"/>
        </w:trPr>
        <w:tc>
          <w:tcPr>
            <w:tcW w:w="1103" w:type="dxa"/>
            <w:vMerge/>
            <w:vAlign w:val="center"/>
          </w:tcPr>
          <w:p w14:paraId="2150012C" w14:textId="77777777" w:rsidR="00E45CBC" w:rsidRPr="001A2540" w:rsidRDefault="00E45CBC" w:rsidP="001A2540">
            <w:pPr>
              <w:bidi/>
              <w:spacing w:line="360" w:lineRule="auto"/>
              <w:jc w:val="center"/>
              <w:rPr>
                <w:rFonts w:asciiTheme="minorBidi" w:hAnsiTheme="minorBidi"/>
                <w:sz w:val="24"/>
                <w:szCs w:val="24"/>
                <w:rtl/>
              </w:rPr>
            </w:pPr>
          </w:p>
        </w:tc>
        <w:tc>
          <w:tcPr>
            <w:tcW w:w="815" w:type="dxa"/>
            <w:vAlign w:val="center"/>
          </w:tcPr>
          <w:p w14:paraId="1549AD1C" w14:textId="46695EFF" w:rsidR="00E45CBC" w:rsidRPr="001A2540" w:rsidRDefault="00E45CBC" w:rsidP="001A2540">
            <w:pPr>
              <w:bidi/>
              <w:spacing w:line="360" w:lineRule="auto"/>
              <w:jc w:val="center"/>
              <w:rPr>
                <w:rFonts w:asciiTheme="minorBidi" w:hAnsiTheme="minorBidi"/>
                <w:sz w:val="24"/>
                <w:szCs w:val="24"/>
                <w:rtl/>
              </w:rPr>
            </w:pPr>
            <w:r w:rsidRPr="001A2540">
              <w:rPr>
                <w:rFonts w:asciiTheme="minorBidi" w:hAnsiTheme="minorBidi"/>
                <w:sz w:val="24"/>
                <w:szCs w:val="24"/>
                <w:rtl/>
              </w:rPr>
              <w:t xml:space="preserve">יחידה </w:t>
            </w:r>
            <w:r w:rsidR="0057409C" w:rsidRPr="001A2540">
              <w:rPr>
                <w:rFonts w:asciiTheme="minorBidi" w:hAnsiTheme="minorBidi"/>
                <w:sz w:val="24"/>
                <w:szCs w:val="24"/>
                <w:rtl/>
              </w:rPr>
              <w:t>16</w:t>
            </w:r>
          </w:p>
        </w:tc>
        <w:tc>
          <w:tcPr>
            <w:tcW w:w="1559" w:type="dxa"/>
            <w:vAlign w:val="center"/>
          </w:tcPr>
          <w:p w14:paraId="4682C085" w14:textId="77777777" w:rsidR="00E45CBC" w:rsidRPr="001A2540" w:rsidRDefault="00E45CBC" w:rsidP="001A2540">
            <w:pPr>
              <w:bidi/>
              <w:spacing w:line="360" w:lineRule="auto"/>
              <w:jc w:val="center"/>
              <w:rPr>
                <w:rFonts w:asciiTheme="minorBidi" w:hAnsiTheme="minorBidi"/>
                <w:b/>
                <w:bCs/>
                <w:sz w:val="24"/>
                <w:szCs w:val="24"/>
                <w:rtl/>
              </w:rPr>
            </w:pPr>
            <w:r w:rsidRPr="001A2540">
              <w:rPr>
                <w:rFonts w:asciiTheme="minorBidi" w:hAnsiTheme="minorBidi"/>
                <w:b/>
                <w:bCs/>
                <w:sz w:val="24"/>
                <w:szCs w:val="24"/>
                <w:rtl/>
              </w:rPr>
              <w:t>הבדלה</w:t>
            </w:r>
          </w:p>
        </w:tc>
        <w:tc>
          <w:tcPr>
            <w:tcW w:w="2552" w:type="dxa"/>
            <w:vAlign w:val="center"/>
          </w:tcPr>
          <w:p w14:paraId="18F279EA" w14:textId="2390A293" w:rsidR="00E45CBC" w:rsidRPr="001A2540" w:rsidRDefault="007F6548" w:rsidP="001A2540">
            <w:pPr>
              <w:bidi/>
              <w:spacing w:line="360" w:lineRule="auto"/>
              <w:jc w:val="center"/>
              <w:rPr>
                <w:rFonts w:asciiTheme="minorBidi" w:hAnsiTheme="minorBidi"/>
                <w:sz w:val="24"/>
                <w:szCs w:val="24"/>
                <w:rtl/>
              </w:rPr>
            </w:pPr>
            <w:r>
              <w:rPr>
                <w:rFonts w:asciiTheme="minorBidi" w:hAnsiTheme="minorBidi" w:hint="cs"/>
                <w:sz w:val="24"/>
                <w:szCs w:val="24"/>
                <w:rtl/>
              </w:rPr>
              <w:t>סדר ההבדלה</w:t>
            </w:r>
          </w:p>
        </w:tc>
        <w:tc>
          <w:tcPr>
            <w:tcW w:w="567" w:type="dxa"/>
            <w:vAlign w:val="center"/>
          </w:tcPr>
          <w:p w14:paraId="293BC686" w14:textId="77777777" w:rsidR="00E45CBC" w:rsidRPr="001A2540" w:rsidRDefault="00E45CBC" w:rsidP="001A2540">
            <w:pPr>
              <w:bidi/>
              <w:spacing w:line="360" w:lineRule="auto"/>
              <w:jc w:val="center"/>
              <w:rPr>
                <w:rFonts w:asciiTheme="minorBidi" w:hAnsiTheme="minorBidi"/>
                <w:sz w:val="24"/>
                <w:szCs w:val="24"/>
                <w:rtl/>
              </w:rPr>
            </w:pPr>
            <w:r w:rsidRPr="001A2540">
              <w:rPr>
                <w:rFonts w:asciiTheme="minorBidi" w:hAnsiTheme="minorBidi"/>
                <w:sz w:val="24"/>
                <w:szCs w:val="24"/>
                <w:rtl/>
              </w:rPr>
              <w:t>1</w:t>
            </w:r>
          </w:p>
        </w:tc>
        <w:tc>
          <w:tcPr>
            <w:tcW w:w="1700" w:type="dxa"/>
            <w:vMerge/>
            <w:vAlign w:val="center"/>
          </w:tcPr>
          <w:p w14:paraId="753BC537" w14:textId="77777777" w:rsidR="00E45CBC" w:rsidRPr="001A2540" w:rsidRDefault="00E45CBC" w:rsidP="001A2540">
            <w:pPr>
              <w:bidi/>
              <w:spacing w:line="360" w:lineRule="auto"/>
              <w:jc w:val="center"/>
              <w:rPr>
                <w:rFonts w:asciiTheme="minorBidi" w:hAnsiTheme="minorBidi"/>
                <w:sz w:val="24"/>
                <w:szCs w:val="24"/>
                <w:rtl/>
              </w:rPr>
            </w:pPr>
          </w:p>
        </w:tc>
      </w:tr>
      <w:tr w:rsidR="004E0497" w:rsidRPr="001A2540" w14:paraId="21935E2B" w14:textId="77777777" w:rsidTr="00793A24">
        <w:trPr>
          <w:trHeight w:val="841"/>
          <w:jc w:val="center"/>
        </w:trPr>
        <w:tc>
          <w:tcPr>
            <w:tcW w:w="1103" w:type="dxa"/>
            <w:vMerge w:val="restart"/>
            <w:vAlign w:val="center"/>
          </w:tcPr>
          <w:p w14:paraId="182D8537" w14:textId="14BBFE00" w:rsidR="0057409C" w:rsidRPr="001A2540" w:rsidRDefault="0057409C" w:rsidP="001A2540">
            <w:pPr>
              <w:jc w:val="center"/>
              <w:rPr>
                <w:rFonts w:asciiTheme="minorBidi" w:hAnsiTheme="minorBidi"/>
                <w:sz w:val="24"/>
                <w:szCs w:val="24"/>
                <w:rtl/>
              </w:rPr>
            </w:pPr>
            <w:r w:rsidRPr="001A2540">
              <w:rPr>
                <w:rFonts w:asciiTheme="minorBidi" w:hAnsiTheme="minorBidi"/>
                <w:sz w:val="24"/>
                <w:szCs w:val="24"/>
                <w:rtl/>
              </w:rPr>
              <w:lastRenderedPageBreak/>
              <w:t>פורים</w:t>
            </w:r>
          </w:p>
        </w:tc>
        <w:tc>
          <w:tcPr>
            <w:tcW w:w="815" w:type="dxa"/>
            <w:vAlign w:val="center"/>
          </w:tcPr>
          <w:p w14:paraId="255C5A23" w14:textId="2415E18F" w:rsidR="0057409C" w:rsidRPr="001A2540" w:rsidRDefault="0057409C" w:rsidP="001A2540">
            <w:pPr>
              <w:jc w:val="center"/>
              <w:rPr>
                <w:rFonts w:asciiTheme="minorBidi" w:hAnsiTheme="minorBidi"/>
                <w:sz w:val="24"/>
                <w:szCs w:val="24"/>
                <w:rtl/>
              </w:rPr>
            </w:pPr>
            <w:r w:rsidRPr="001A2540">
              <w:rPr>
                <w:rFonts w:asciiTheme="minorBidi" w:hAnsiTheme="minorBidi"/>
                <w:sz w:val="24"/>
                <w:szCs w:val="24"/>
                <w:rtl/>
              </w:rPr>
              <w:t xml:space="preserve">יחידה </w:t>
            </w:r>
            <w:r w:rsidRPr="001A2540">
              <w:rPr>
                <w:rFonts w:asciiTheme="minorBidi" w:hAnsiTheme="minorBidi"/>
                <w:sz w:val="24"/>
                <w:szCs w:val="24"/>
              </w:rPr>
              <w:t>17</w:t>
            </w:r>
          </w:p>
        </w:tc>
        <w:tc>
          <w:tcPr>
            <w:tcW w:w="1559" w:type="dxa"/>
            <w:vAlign w:val="center"/>
          </w:tcPr>
          <w:p w14:paraId="62FAAB4F" w14:textId="2C0D8227" w:rsidR="0057409C" w:rsidRPr="001A2540" w:rsidRDefault="007F6548" w:rsidP="001A2540">
            <w:pPr>
              <w:jc w:val="center"/>
              <w:rPr>
                <w:rFonts w:asciiTheme="minorBidi" w:hAnsiTheme="minorBidi"/>
                <w:b/>
                <w:bCs/>
                <w:sz w:val="24"/>
                <w:szCs w:val="24"/>
                <w:rtl/>
              </w:rPr>
            </w:pPr>
            <w:r>
              <w:rPr>
                <w:rFonts w:asciiTheme="minorBidi" w:hAnsiTheme="minorBidi" w:hint="cs"/>
                <w:b/>
                <w:bCs/>
                <w:sz w:val="24"/>
                <w:szCs w:val="24"/>
                <w:rtl/>
              </w:rPr>
              <w:t>חודש אדר</w:t>
            </w:r>
          </w:p>
        </w:tc>
        <w:tc>
          <w:tcPr>
            <w:tcW w:w="2552" w:type="dxa"/>
            <w:vAlign w:val="center"/>
          </w:tcPr>
          <w:p w14:paraId="48BE66E1" w14:textId="1641C353" w:rsidR="007F6548" w:rsidRDefault="007F6548" w:rsidP="001A2540">
            <w:pPr>
              <w:bidi/>
              <w:spacing w:line="360" w:lineRule="auto"/>
              <w:jc w:val="center"/>
              <w:rPr>
                <w:rFonts w:asciiTheme="minorBidi" w:hAnsiTheme="minorBidi"/>
                <w:sz w:val="24"/>
                <w:szCs w:val="24"/>
                <w:rtl/>
              </w:rPr>
            </w:pPr>
            <w:r>
              <w:rPr>
                <w:rFonts w:asciiTheme="minorBidi" w:hAnsiTheme="minorBidi" w:hint="cs"/>
                <w:sz w:val="24"/>
                <w:szCs w:val="24"/>
                <w:rtl/>
              </w:rPr>
              <w:t>מרבין בשמחה</w:t>
            </w:r>
          </w:p>
          <w:p w14:paraId="437FC7C4" w14:textId="49151473" w:rsidR="0057409C" w:rsidRPr="001A2540" w:rsidRDefault="0057409C" w:rsidP="007F6548">
            <w:pPr>
              <w:bidi/>
              <w:spacing w:line="360" w:lineRule="auto"/>
              <w:jc w:val="center"/>
              <w:rPr>
                <w:rFonts w:asciiTheme="minorBidi" w:hAnsiTheme="minorBidi"/>
                <w:sz w:val="24"/>
                <w:szCs w:val="24"/>
                <w:rtl/>
              </w:rPr>
            </w:pPr>
            <w:r w:rsidRPr="001A2540">
              <w:rPr>
                <w:rFonts w:asciiTheme="minorBidi" w:hAnsiTheme="minorBidi"/>
                <w:sz w:val="24"/>
                <w:szCs w:val="24"/>
                <w:rtl/>
              </w:rPr>
              <w:t>זכור</w:t>
            </w:r>
          </w:p>
          <w:p w14:paraId="458AD130" w14:textId="76826D40" w:rsidR="0057409C" w:rsidRPr="001A2540" w:rsidRDefault="0057409C" w:rsidP="007F6548">
            <w:pPr>
              <w:bidi/>
              <w:spacing w:line="360" w:lineRule="auto"/>
              <w:jc w:val="center"/>
              <w:rPr>
                <w:rFonts w:asciiTheme="minorBidi" w:hAnsiTheme="minorBidi"/>
                <w:sz w:val="24"/>
                <w:szCs w:val="24"/>
              </w:rPr>
            </w:pPr>
            <w:r w:rsidRPr="001A2540">
              <w:rPr>
                <w:rFonts w:asciiTheme="minorBidi" w:hAnsiTheme="minorBidi"/>
                <w:sz w:val="24"/>
                <w:szCs w:val="24"/>
                <w:rtl/>
              </w:rPr>
              <w:t>תענית אסתר</w:t>
            </w:r>
          </w:p>
        </w:tc>
        <w:tc>
          <w:tcPr>
            <w:tcW w:w="567" w:type="dxa"/>
            <w:vAlign w:val="center"/>
          </w:tcPr>
          <w:p w14:paraId="7987EFF5" w14:textId="63BA2EF3" w:rsidR="0057409C" w:rsidRPr="001A2540" w:rsidRDefault="0057409C" w:rsidP="001A2540">
            <w:pPr>
              <w:jc w:val="center"/>
              <w:rPr>
                <w:rFonts w:asciiTheme="minorBidi" w:hAnsiTheme="minorBidi"/>
                <w:sz w:val="24"/>
                <w:szCs w:val="24"/>
              </w:rPr>
            </w:pPr>
            <w:r w:rsidRPr="001A2540">
              <w:rPr>
                <w:rFonts w:asciiTheme="minorBidi" w:hAnsiTheme="minorBidi"/>
                <w:sz w:val="24"/>
                <w:szCs w:val="24"/>
                <w:rtl/>
              </w:rPr>
              <w:t>1</w:t>
            </w:r>
          </w:p>
        </w:tc>
        <w:tc>
          <w:tcPr>
            <w:tcW w:w="1700" w:type="dxa"/>
            <w:vAlign w:val="center"/>
          </w:tcPr>
          <w:p w14:paraId="6F0D7BD1" w14:textId="77777777" w:rsidR="0057409C" w:rsidRPr="001A2540" w:rsidRDefault="0057409C" w:rsidP="001A2540">
            <w:pPr>
              <w:jc w:val="center"/>
              <w:rPr>
                <w:rFonts w:asciiTheme="minorBidi" w:hAnsiTheme="minorBidi"/>
                <w:sz w:val="24"/>
                <w:szCs w:val="24"/>
                <w:rtl/>
              </w:rPr>
            </w:pPr>
          </w:p>
        </w:tc>
      </w:tr>
      <w:tr w:rsidR="004E0497" w:rsidRPr="001A2540" w14:paraId="306CB7E7" w14:textId="77777777" w:rsidTr="00793A24">
        <w:trPr>
          <w:trHeight w:val="841"/>
          <w:jc w:val="center"/>
        </w:trPr>
        <w:tc>
          <w:tcPr>
            <w:tcW w:w="1103" w:type="dxa"/>
            <w:vMerge/>
            <w:textDirection w:val="tbRl"/>
            <w:vAlign w:val="center"/>
          </w:tcPr>
          <w:p w14:paraId="687F7BAF" w14:textId="77777777" w:rsidR="0057409C" w:rsidRPr="001A2540" w:rsidRDefault="0057409C" w:rsidP="001A2540">
            <w:pPr>
              <w:jc w:val="center"/>
              <w:rPr>
                <w:rFonts w:asciiTheme="minorBidi" w:hAnsiTheme="minorBidi"/>
                <w:sz w:val="24"/>
                <w:szCs w:val="24"/>
                <w:rtl/>
              </w:rPr>
            </w:pPr>
          </w:p>
        </w:tc>
        <w:tc>
          <w:tcPr>
            <w:tcW w:w="815" w:type="dxa"/>
            <w:vAlign w:val="center"/>
          </w:tcPr>
          <w:p w14:paraId="7DB8C75B" w14:textId="200A7FD8" w:rsidR="0057409C" w:rsidRPr="001A2540" w:rsidRDefault="0057409C" w:rsidP="001A2540">
            <w:pPr>
              <w:jc w:val="center"/>
              <w:rPr>
                <w:rFonts w:asciiTheme="minorBidi" w:hAnsiTheme="minorBidi"/>
                <w:sz w:val="24"/>
                <w:szCs w:val="24"/>
                <w:rtl/>
              </w:rPr>
            </w:pPr>
            <w:r w:rsidRPr="001A2540">
              <w:rPr>
                <w:rFonts w:asciiTheme="minorBidi" w:hAnsiTheme="minorBidi"/>
                <w:sz w:val="24"/>
                <w:szCs w:val="24"/>
                <w:rtl/>
              </w:rPr>
              <w:t>יחידה 18</w:t>
            </w:r>
          </w:p>
        </w:tc>
        <w:tc>
          <w:tcPr>
            <w:tcW w:w="1559" w:type="dxa"/>
            <w:vAlign w:val="center"/>
          </w:tcPr>
          <w:p w14:paraId="34C4E5A5" w14:textId="180D3A6C" w:rsidR="0057409C" w:rsidRPr="001A2540" w:rsidRDefault="0057409C" w:rsidP="001A2540">
            <w:pPr>
              <w:jc w:val="center"/>
              <w:rPr>
                <w:rFonts w:asciiTheme="minorBidi" w:hAnsiTheme="minorBidi"/>
                <w:b/>
                <w:bCs/>
                <w:sz w:val="24"/>
                <w:szCs w:val="24"/>
                <w:rtl/>
              </w:rPr>
            </w:pPr>
            <w:r w:rsidRPr="001A2540">
              <w:rPr>
                <w:rFonts w:asciiTheme="minorBidi" w:hAnsiTheme="minorBidi"/>
                <w:b/>
                <w:bCs/>
                <w:sz w:val="24"/>
                <w:szCs w:val="24"/>
                <w:rtl/>
              </w:rPr>
              <w:t>פורים</w:t>
            </w:r>
          </w:p>
        </w:tc>
        <w:tc>
          <w:tcPr>
            <w:tcW w:w="2552" w:type="dxa"/>
            <w:vAlign w:val="center"/>
          </w:tcPr>
          <w:p w14:paraId="2459EAE8" w14:textId="53C81DE2" w:rsidR="007F6548" w:rsidRDefault="007F6548" w:rsidP="001A2540">
            <w:pPr>
              <w:bidi/>
              <w:spacing w:line="360" w:lineRule="auto"/>
              <w:jc w:val="center"/>
              <w:rPr>
                <w:rFonts w:asciiTheme="minorBidi" w:hAnsiTheme="minorBidi"/>
                <w:sz w:val="24"/>
                <w:szCs w:val="24"/>
                <w:rtl/>
              </w:rPr>
            </w:pPr>
            <w:r w:rsidRPr="001A2540">
              <w:rPr>
                <w:rFonts w:asciiTheme="minorBidi" w:hAnsiTheme="minorBidi"/>
                <w:sz w:val="24"/>
                <w:szCs w:val="24"/>
                <w:rtl/>
              </w:rPr>
              <w:t>מקרא מגילה</w:t>
            </w:r>
          </w:p>
          <w:p w14:paraId="4E86F95B" w14:textId="36959AA1" w:rsidR="0057409C" w:rsidRPr="001A2540" w:rsidRDefault="0057409C" w:rsidP="007F6548">
            <w:pPr>
              <w:bidi/>
              <w:spacing w:line="360" w:lineRule="auto"/>
              <w:jc w:val="center"/>
              <w:rPr>
                <w:rFonts w:asciiTheme="minorBidi" w:hAnsiTheme="minorBidi"/>
                <w:sz w:val="24"/>
                <w:szCs w:val="24"/>
                <w:rtl/>
              </w:rPr>
            </w:pPr>
            <w:r w:rsidRPr="001A2540">
              <w:rPr>
                <w:rFonts w:asciiTheme="minorBidi" w:hAnsiTheme="minorBidi"/>
                <w:sz w:val="24"/>
                <w:szCs w:val="24"/>
                <w:rtl/>
              </w:rPr>
              <w:t>על הניסים</w:t>
            </w:r>
          </w:p>
          <w:p w14:paraId="1188B513" w14:textId="77777777" w:rsidR="0043476B" w:rsidRPr="001A2540" w:rsidRDefault="0043476B" w:rsidP="0043476B">
            <w:pPr>
              <w:bidi/>
              <w:spacing w:line="360" w:lineRule="auto"/>
              <w:jc w:val="center"/>
              <w:rPr>
                <w:rFonts w:asciiTheme="minorBidi" w:hAnsiTheme="minorBidi"/>
                <w:sz w:val="24"/>
                <w:szCs w:val="24"/>
                <w:rtl/>
              </w:rPr>
            </w:pPr>
            <w:r w:rsidRPr="001A2540">
              <w:rPr>
                <w:rFonts w:asciiTheme="minorBidi" w:hAnsiTheme="minorBidi"/>
                <w:sz w:val="24"/>
                <w:szCs w:val="24"/>
                <w:rtl/>
              </w:rPr>
              <w:t>מתנות לאביונים</w:t>
            </w:r>
          </w:p>
          <w:p w14:paraId="2B18F3C6" w14:textId="4DF862CE" w:rsidR="0057409C" w:rsidRPr="001A2540" w:rsidRDefault="0057409C" w:rsidP="001A2540">
            <w:pPr>
              <w:bidi/>
              <w:spacing w:line="360" w:lineRule="auto"/>
              <w:jc w:val="center"/>
              <w:rPr>
                <w:rFonts w:asciiTheme="minorBidi" w:hAnsiTheme="minorBidi"/>
                <w:sz w:val="24"/>
                <w:szCs w:val="24"/>
                <w:rtl/>
              </w:rPr>
            </w:pPr>
            <w:r w:rsidRPr="001A2540">
              <w:rPr>
                <w:rFonts w:asciiTheme="minorBidi" w:hAnsiTheme="minorBidi"/>
                <w:sz w:val="24"/>
                <w:szCs w:val="24"/>
                <w:rtl/>
              </w:rPr>
              <w:t>משלוח מנות</w:t>
            </w:r>
          </w:p>
          <w:p w14:paraId="00AAC0E3" w14:textId="46EF826A" w:rsidR="0057409C" w:rsidRPr="001A2540" w:rsidRDefault="00FB7813" w:rsidP="001A2540">
            <w:pPr>
              <w:jc w:val="center"/>
              <w:rPr>
                <w:rFonts w:asciiTheme="minorBidi" w:hAnsiTheme="minorBidi"/>
                <w:sz w:val="24"/>
                <w:szCs w:val="24"/>
                <w:rtl/>
              </w:rPr>
            </w:pPr>
            <w:r>
              <w:rPr>
                <w:rFonts w:asciiTheme="minorBidi" w:hAnsiTheme="minorBidi" w:hint="cs"/>
                <w:sz w:val="24"/>
                <w:szCs w:val="24"/>
                <w:rtl/>
              </w:rPr>
              <w:t>משתה ושמחה</w:t>
            </w:r>
          </w:p>
        </w:tc>
        <w:tc>
          <w:tcPr>
            <w:tcW w:w="567" w:type="dxa"/>
            <w:vAlign w:val="center"/>
          </w:tcPr>
          <w:p w14:paraId="31B6850E" w14:textId="0E52FE19" w:rsidR="0057409C" w:rsidRPr="001A2540" w:rsidRDefault="00FB7813" w:rsidP="001A2540">
            <w:pPr>
              <w:jc w:val="center"/>
              <w:rPr>
                <w:rFonts w:asciiTheme="minorBidi" w:hAnsiTheme="minorBidi"/>
                <w:sz w:val="24"/>
                <w:szCs w:val="24"/>
                <w:rtl/>
              </w:rPr>
            </w:pPr>
            <w:r>
              <w:rPr>
                <w:rFonts w:asciiTheme="minorBidi" w:hAnsiTheme="minorBidi"/>
                <w:sz w:val="24"/>
                <w:szCs w:val="24"/>
              </w:rPr>
              <w:t>1.5</w:t>
            </w:r>
          </w:p>
        </w:tc>
        <w:tc>
          <w:tcPr>
            <w:tcW w:w="1700" w:type="dxa"/>
            <w:vAlign w:val="center"/>
          </w:tcPr>
          <w:p w14:paraId="421B3398" w14:textId="77777777" w:rsidR="0057409C" w:rsidRPr="001A2540" w:rsidRDefault="0057409C" w:rsidP="001A2540">
            <w:pPr>
              <w:jc w:val="center"/>
              <w:rPr>
                <w:rFonts w:asciiTheme="minorBidi" w:hAnsiTheme="minorBidi"/>
                <w:sz w:val="24"/>
                <w:szCs w:val="24"/>
                <w:rtl/>
              </w:rPr>
            </w:pPr>
          </w:p>
        </w:tc>
      </w:tr>
      <w:tr w:rsidR="00793A24" w:rsidRPr="001A2540" w14:paraId="72AFBBD4" w14:textId="77777777" w:rsidTr="00793A24">
        <w:trPr>
          <w:trHeight w:val="841"/>
          <w:jc w:val="center"/>
        </w:trPr>
        <w:tc>
          <w:tcPr>
            <w:tcW w:w="1103" w:type="dxa"/>
            <w:vMerge w:val="restart"/>
            <w:vAlign w:val="center"/>
          </w:tcPr>
          <w:p w14:paraId="5DB5ED22" w14:textId="3115E1B9" w:rsidR="0057409C" w:rsidRPr="001A2540" w:rsidRDefault="0057409C" w:rsidP="001A2540">
            <w:pPr>
              <w:jc w:val="center"/>
              <w:rPr>
                <w:rFonts w:asciiTheme="minorBidi" w:hAnsiTheme="minorBidi"/>
                <w:sz w:val="24"/>
                <w:szCs w:val="24"/>
                <w:rtl/>
              </w:rPr>
            </w:pPr>
            <w:r w:rsidRPr="001A2540">
              <w:rPr>
                <w:rFonts w:asciiTheme="minorBidi" w:hAnsiTheme="minorBidi"/>
                <w:sz w:val="24"/>
                <w:szCs w:val="24"/>
                <w:rtl/>
              </w:rPr>
              <w:t>פסח</w:t>
            </w:r>
          </w:p>
        </w:tc>
        <w:tc>
          <w:tcPr>
            <w:tcW w:w="815" w:type="dxa"/>
            <w:vAlign w:val="center"/>
          </w:tcPr>
          <w:p w14:paraId="275709EB" w14:textId="2F8146E8" w:rsidR="0057409C" w:rsidRPr="001A2540" w:rsidRDefault="0057409C" w:rsidP="001A2540">
            <w:pPr>
              <w:jc w:val="center"/>
              <w:rPr>
                <w:rFonts w:asciiTheme="minorBidi" w:hAnsiTheme="minorBidi"/>
                <w:sz w:val="24"/>
                <w:szCs w:val="24"/>
                <w:rtl/>
              </w:rPr>
            </w:pPr>
            <w:r w:rsidRPr="001A2540">
              <w:rPr>
                <w:rFonts w:asciiTheme="minorBidi" w:hAnsiTheme="minorBidi"/>
                <w:sz w:val="24"/>
                <w:szCs w:val="24"/>
                <w:rtl/>
              </w:rPr>
              <w:t>יחידה 19</w:t>
            </w:r>
          </w:p>
        </w:tc>
        <w:tc>
          <w:tcPr>
            <w:tcW w:w="1559" w:type="dxa"/>
            <w:vAlign w:val="center"/>
          </w:tcPr>
          <w:p w14:paraId="51244AAC" w14:textId="4C32C948" w:rsidR="0057409C" w:rsidRPr="001A2540" w:rsidRDefault="00FB7813" w:rsidP="001A2540">
            <w:pPr>
              <w:jc w:val="center"/>
              <w:rPr>
                <w:rFonts w:asciiTheme="minorBidi" w:hAnsiTheme="minorBidi"/>
                <w:b/>
                <w:bCs/>
                <w:sz w:val="24"/>
                <w:szCs w:val="24"/>
                <w:rtl/>
              </w:rPr>
            </w:pPr>
            <w:r>
              <w:rPr>
                <w:rFonts w:asciiTheme="minorBidi" w:hAnsiTheme="minorBidi" w:hint="cs"/>
                <w:b/>
                <w:bCs/>
                <w:sz w:val="24"/>
                <w:szCs w:val="24"/>
                <w:rtl/>
              </w:rPr>
              <w:t>איסור חמץ</w:t>
            </w:r>
          </w:p>
        </w:tc>
        <w:tc>
          <w:tcPr>
            <w:tcW w:w="2552" w:type="dxa"/>
            <w:vAlign w:val="center"/>
          </w:tcPr>
          <w:p w14:paraId="28F8B668" w14:textId="10EEC5F6" w:rsidR="008A6ED3" w:rsidRDefault="008A6ED3" w:rsidP="001A2540">
            <w:pPr>
              <w:bidi/>
              <w:spacing w:line="360" w:lineRule="auto"/>
              <w:jc w:val="center"/>
              <w:rPr>
                <w:rFonts w:asciiTheme="minorBidi" w:hAnsiTheme="minorBidi"/>
                <w:sz w:val="24"/>
                <w:szCs w:val="24"/>
                <w:rtl/>
              </w:rPr>
            </w:pPr>
            <w:r>
              <w:rPr>
                <w:rFonts w:asciiTheme="minorBidi" w:hAnsiTheme="minorBidi" w:hint="cs"/>
                <w:sz w:val="24"/>
                <w:szCs w:val="24"/>
                <w:rtl/>
              </w:rPr>
              <w:t>איסורי החמץ</w:t>
            </w:r>
          </w:p>
          <w:p w14:paraId="064A0A4F" w14:textId="7758E93D" w:rsidR="0057409C" w:rsidRPr="001A2540" w:rsidRDefault="0057409C" w:rsidP="008A6ED3">
            <w:pPr>
              <w:bidi/>
              <w:spacing w:line="360" w:lineRule="auto"/>
              <w:jc w:val="center"/>
              <w:rPr>
                <w:rFonts w:asciiTheme="minorBidi" w:hAnsiTheme="minorBidi"/>
                <w:sz w:val="24"/>
                <w:szCs w:val="24"/>
                <w:rtl/>
              </w:rPr>
            </w:pPr>
            <w:r w:rsidRPr="001A2540">
              <w:rPr>
                <w:rFonts w:asciiTheme="minorBidi" w:hAnsiTheme="minorBidi"/>
                <w:sz w:val="24"/>
                <w:szCs w:val="24"/>
                <w:rtl/>
              </w:rPr>
              <w:t>מהו חמץ</w:t>
            </w:r>
          </w:p>
          <w:p w14:paraId="617A3025" w14:textId="77777777" w:rsidR="0057409C" w:rsidRPr="001A2540" w:rsidRDefault="0057409C" w:rsidP="001A2540">
            <w:pPr>
              <w:bidi/>
              <w:spacing w:line="360" w:lineRule="auto"/>
              <w:jc w:val="center"/>
              <w:rPr>
                <w:rFonts w:asciiTheme="minorBidi" w:hAnsiTheme="minorBidi"/>
                <w:sz w:val="24"/>
                <w:szCs w:val="24"/>
                <w:rtl/>
              </w:rPr>
            </w:pPr>
            <w:r w:rsidRPr="001A2540">
              <w:rPr>
                <w:rFonts w:asciiTheme="minorBidi" w:hAnsiTheme="minorBidi"/>
                <w:sz w:val="24"/>
                <w:szCs w:val="24"/>
                <w:rtl/>
              </w:rPr>
              <w:t>בדיקת חמץ</w:t>
            </w:r>
          </w:p>
          <w:p w14:paraId="78517B34" w14:textId="01DACBA4" w:rsidR="0057409C" w:rsidRPr="001A2540" w:rsidRDefault="0057409C" w:rsidP="001A2540">
            <w:pPr>
              <w:jc w:val="center"/>
              <w:rPr>
                <w:rFonts w:asciiTheme="minorBidi" w:hAnsiTheme="minorBidi"/>
                <w:sz w:val="24"/>
                <w:szCs w:val="24"/>
                <w:rtl/>
              </w:rPr>
            </w:pPr>
            <w:r w:rsidRPr="001A2540">
              <w:rPr>
                <w:rFonts w:asciiTheme="minorBidi" w:hAnsiTheme="minorBidi"/>
                <w:sz w:val="24"/>
                <w:szCs w:val="24"/>
                <w:rtl/>
              </w:rPr>
              <w:t>שרפת חמץ</w:t>
            </w:r>
          </w:p>
        </w:tc>
        <w:tc>
          <w:tcPr>
            <w:tcW w:w="567" w:type="dxa"/>
            <w:vAlign w:val="center"/>
          </w:tcPr>
          <w:p w14:paraId="68F0681C" w14:textId="3C856169" w:rsidR="0057409C" w:rsidRPr="001A2540" w:rsidRDefault="0057409C" w:rsidP="001A2540">
            <w:pPr>
              <w:jc w:val="center"/>
              <w:rPr>
                <w:rFonts w:asciiTheme="minorBidi" w:hAnsiTheme="minorBidi"/>
                <w:sz w:val="24"/>
                <w:szCs w:val="24"/>
                <w:rtl/>
              </w:rPr>
            </w:pPr>
            <w:r w:rsidRPr="001A2540">
              <w:rPr>
                <w:rFonts w:asciiTheme="minorBidi" w:hAnsiTheme="minorBidi"/>
                <w:sz w:val="24"/>
                <w:szCs w:val="24"/>
                <w:rtl/>
              </w:rPr>
              <w:t>1</w:t>
            </w:r>
          </w:p>
        </w:tc>
        <w:tc>
          <w:tcPr>
            <w:tcW w:w="1700" w:type="dxa"/>
            <w:vAlign w:val="center"/>
          </w:tcPr>
          <w:p w14:paraId="69D6DB80" w14:textId="77777777" w:rsidR="0057409C" w:rsidRPr="001A2540" w:rsidRDefault="0057409C" w:rsidP="001A2540">
            <w:pPr>
              <w:jc w:val="center"/>
              <w:rPr>
                <w:rFonts w:asciiTheme="minorBidi" w:hAnsiTheme="minorBidi"/>
                <w:sz w:val="24"/>
                <w:szCs w:val="24"/>
                <w:rtl/>
              </w:rPr>
            </w:pPr>
          </w:p>
        </w:tc>
      </w:tr>
      <w:tr w:rsidR="00793A24" w:rsidRPr="001A2540" w14:paraId="7FCAAA1B" w14:textId="77777777" w:rsidTr="00793A24">
        <w:trPr>
          <w:trHeight w:val="841"/>
          <w:jc w:val="center"/>
        </w:trPr>
        <w:tc>
          <w:tcPr>
            <w:tcW w:w="1103" w:type="dxa"/>
            <w:vMerge/>
            <w:textDirection w:val="tbRl"/>
            <w:vAlign w:val="center"/>
          </w:tcPr>
          <w:p w14:paraId="34E531ED" w14:textId="77777777" w:rsidR="0057409C" w:rsidRPr="001A2540" w:rsidRDefault="0057409C" w:rsidP="001A2540">
            <w:pPr>
              <w:jc w:val="center"/>
              <w:rPr>
                <w:rFonts w:asciiTheme="minorBidi" w:hAnsiTheme="minorBidi"/>
                <w:sz w:val="24"/>
                <w:szCs w:val="24"/>
                <w:rtl/>
              </w:rPr>
            </w:pPr>
          </w:p>
        </w:tc>
        <w:tc>
          <w:tcPr>
            <w:tcW w:w="815" w:type="dxa"/>
            <w:vAlign w:val="center"/>
          </w:tcPr>
          <w:p w14:paraId="57B917AE" w14:textId="7E7DE375" w:rsidR="0057409C" w:rsidRPr="001A2540" w:rsidRDefault="0057409C" w:rsidP="001A2540">
            <w:pPr>
              <w:jc w:val="center"/>
              <w:rPr>
                <w:rFonts w:asciiTheme="minorBidi" w:hAnsiTheme="minorBidi"/>
                <w:sz w:val="24"/>
                <w:szCs w:val="24"/>
                <w:rtl/>
              </w:rPr>
            </w:pPr>
            <w:r w:rsidRPr="001A2540">
              <w:rPr>
                <w:rFonts w:asciiTheme="minorBidi" w:hAnsiTheme="minorBidi"/>
                <w:sz w:val="24"/>
                <w:szCs w:val="24"/>
                <w:rtl/>
              </w:rPr>
              <w:t>יחידה 20</w:t>
            </w:r>
          </w:p>
        </w:tc>
        <w:tc>
          <w:tcPr>
            <w:tcW w:w="1559" w:type="dxa"/>
            <w:vAlign w:val="center"/>
          </w:tcPr>
          <w:p w14:paraId="72CE4C18" w14:textId="104510FF" w:rsidR="0057409C" w:rsidRPr="001A2540" w:rsidRDefault="0057409C" w:rsidP="001A2540">
            <w:pPr>
              <w:jc w:val="center"/>
              <w:rPr>
                <w:rFonts w:asciiTheme="minorBidi" w:hAnsiTheme="minorBidi"/>
                <w:b/>
                <w:bCs/>
                <w:sz w:val="24"/>
                <w:szCs w:val="24"/>
                <w:rtl/>
              </w:rPr>
            </w:pPr>
            <w:r w:rsidRPr="001A2540">
              <w:rPr>
                <w:rFonts w:asciiTheme="minorBidi" w:hAnsiTheme="minorBidi"/>
                <w:b/>
                <w:bCs/>
                <w:sz w:val="24"/>
                <w:szCs w:val="24"/>
                <w:rtl/>
              </w:rPr>
              <w:t>ליל הסדר</w:t>
            </w:r>
          </w:p>
        </w:tc>
        <w:tc>
          <w:tcPr>
            <w:tcW w:w="2552" w:type="dxa"/>
            <w:vAlign w:val="center"/>
          </w:tcPr>
          <w:p w14:paraId="6F4A2569" w14:textId="44A9C0B5" w:rsidR="0057409C" w:rsidRPr="001A2540" w:rsidRDefault="0057409C" w:rsidP="001A2540">
            <w:pPr>
              <w:jc w:val="center"/>
              <w:rPr>
                <w:rFonts w:asciiTheme="minorBidi" w:hAnsiTheme="minorBidi"/>
                <w:sz w:val="24"/>
                <w:szCs w:val="24"/>
                <w:rtl/>
              </w:rPr>
            </w:pPr>
            <w:r w:rsidRPr="001A2540">
              <w:rPr>
                <w:rFonts w:asciiTheme="minorBidi" w:hAnsiTheme="minorBidi"/>
                <w:sz w:val="24"/>
                <w:szCs w:val="24"/>
                <w:rtl/>
              </w:rPr>
              <w:t>סימני הסדר</w:t>
            </w:r>
          </w:p>
        </w:tc>
        <w:tc>
          <w:tcPr>
            <w:tcW w:w="567" w:type="dxa"/>
            <w:vAlign w:val="center"/>
          </w:tcPr>
          <w:p w14:paraId="0A8A0E2E" w14:textId="3F52B0D4" w:rsidR="0057409C" w:rsidRPr="001A2540" w:rsidRDefault="0057409C" w:rsidP="001A2540">
            <w:pPr>
              <w:jc w:val="center"/>
              <w:rPr>
                <w:rFonts w:asciiTheme="minorBidi" w:hAnsiTheme="minorBidi"/>
                <w:sz w:val="24"/>
                <w:szCs w:val="24"/>
                <w:rtl/>
              </w:rPr>
            </w:pPr>
            <w:r w:rsidRPr="001A2540">
              <w:rPr>
                <w:rFonts w:asciiTheme="minorBidi" w:hAnsiTheme="minorBidi"/>
                <w:sz w:val="24"/>
                <w:szCs w:val="24"/>
                <w:rtl/>
              </w:rPr>
              <w:t>2</w:t>
            </w:r>
          </w:p>
        </w:tc>
        <w:tc>
          <w:tcPr>
            <w:tcW w:w="1700" w:type="dxa"/>
            <w:vAlign w:val="center"/>
          </w:tcPr>
          <w:p w14:paraId="6D4EB6E0" w14:textId="77777777" w:rsidR="0057409C" w:rsidRPr="001A2540" w:rsidRDefault="0057409C" w:rsidP="001A2540">
            <w:pPr>
              <w:jc w:val="center"/>
              <w:rPr>
                <w:rFonts w:asciiTheme="minorBidi" w:hAnsiTheme="minorBidi"/>
                <w:sz w:val="24"/>
                <w:szCs w:val="24"/>
                <w:rtl/>
              </w:rPr>
            </w:pPr>
          </w:p>
        </w:tc>
      </w:tr>
      <w:tr w:rsidR="00793A24" w:rsidRPr="001A2540" w14:paraId="08E2C296" w14:textId="77777777" w:rsidTr="00793A24">
        <w:trPr>
          <w:trHeight w:val="841"/>
          <w:jc w:val="center"/>
        </w:trPr>
        <w:tc>
          <w:tcPr>
            <w:tcW w:w="1103" w:type="dxa"/>
            <w:vMerge w:val="restart"/>
            <w:vAlign w:val="center"/>
          </w:tcPr>
          <w:p w14:paraId="05DC8BCB" w14:textId="41C2F319" w:rsidR="0057409C" w:rsidRPr="001A2540" w:rsidRDefault="001A2540" w:rsidP="001A2540">
            <w:pPr>
              <w:jc w:val="center"/>
              <w:rPr>
                <w:rFonts w:asciiTheme="minorBidi" w:hAnsiTheme="minorBidi"/>
                <w:sz w:val="24"/>
                <w:szCs w:val="24"/>
                <w:rtl/>
              </w:rPr>
            </w:pPr>
            <w:r w:rsidRPr="001A2540">
              <w:rPr>
                <w:rFonts w:asciiTheme="minorBidi" w:hAnsiTheme="minorBidi"/>
                <w:sz w:val="24"/>
                <w:szCs w:val="24"/>
                <w:rtl/>
              </w:rPr>
              <w:t>בין פסח לעצרת</w:t>
            </w:r>
          </w:p>
        </w:tc>
        <w:tc>
          <w:tcPr>
            <w:tcW w:w="815" w:type="dxa"/>
            <w:vAlign w:val="center"/>
          </w:tcPr>
          <w:p w14:paraId="78EB984D" w14:textId="42ED8360" w:rsidR="0057409C" w:rsidRPr="001A2540" w:rsidRDefault="0057409C" w:rsidP="001A2540">
            <w:pPr>
              <w:jc w:val="center"/>
              <w:rPr>
                <w:rFonts w:asciiTheme="minorBidi" w:hAnsiTheme="minorBidi"/>
                <w:sz w:val="24"/>
                <w:szCs w:val="24"/>
                <w:rtl/>
              </w:rPr>
            </w:pPr>
            <w:r w:rsidRPr="001A2540">
              <w:rPr>
                <w:rFonts w:asciiTheme="minorBidi" w:hAnsiTheme="minorBidi"/>
                <w:sz w:val="24"/>
                <w:szCs w:val="24"/>
                <w:rtl/>
              </w:rPr>
              <w:t>יחידה 21</w:t>
            </w:r>
          </w:p>
        </w:tc>
        <w:tc>
          <w:tcPr>
            <w:tcW w:w="1559" w:type="dxa"/>
            <w:vAlign w:val="center"/>
          </w:tcPr>
          <w:p w14:paraId="013EAC9A" w14:textId="71EB1F4A" w:rsidR="0057409C" w:rsidRPr="001A2540" w:rsidRDefault="002E21EF" w:rsidP="001A2540">
            <w:pPr>
              <w:jc w:val="center"/>
              <w:rPr>
                <w:rFonts w:asciiTheme="minorBidi" w:hAnsiTheme="minorBidi"/>
                <w:b/>
                <w:bCs/>
                <w:sz w:val="24"/>
                <w:szCs w:val="24"/>
              </w:rPr>
            </w:pPr>
            <w:r w:rsidRPr="001A2540">
              <w:rPr>
                <w:rFonts w:asciiTheme="minorBidi" w:hAnsiTheme="minorBidi"/>
                <w:b/>
                <w:bCs/>
                <w:sz w:val="24"/>
                <w:szCs w:val="24"/>
                <w:rtl/>
              </w:rPr>
              <w:t>ימי הספירה</w:t>
            </w:r>
          </w:p>
        </w:tc>
        <w:tc>
          <w:tcPr>
            <w:tcW w:w="2552" w:type="dxa"/>
            <w:vAlign w:val="center"/>
          </w:tcPr>
          <w:p w14:paraId="1BF24D95" w14:textId="532B6BEF" w:rsidR="002E21EF" w:rsidRPr="001A2540" w:rsidRDefault="008159B1" w:rsidP="002E21EF">
            <w:pPr>
              <w:bidi/>
              <w:spacing w:line="360" w:lineRule="auto"/>
              <w:jc w:val="center"/>
              <w:rPr>
                <w:rFonts w:asciiTheme="minorBidi" w:hAnsiTheme="minorBidi"/>
                <w:sz w:val="24"/>
                <w:szCs w:val="24"/>
                <w:rtl/>
              </w:rPr>
            </w:pPr>
            <w:r>
              <w:rPr>
                <w:rFonts w:asciiTheme="minorBidi" w:hAnsiTheme="minorBidi" w:hint="cs"/>
                <w:sz w:val="24"/>
                <w:szCs w:val="24"/>
                <w:rtl/>
              </w:rPr>
              <w:t>ספירת העומר</w:t>
            </w:r>
          </w:p>
          <w:p w14:paraId="72779B09" w14:textId="78E5913B" w:rsidR="002E21EF" w:rsidRPr="001A2540" w:rsidRDefault="002E21EF" w:rsidP="002E21EF">
            <w:pPr>
              <w:bidi/>
              <w:spacing w:line="360" w:lineRule="auto"/>
              <w:jc w:val="center"/>
              <w:rPr>
                <w:rFonts w:asciiTheme="minorBidi" w:hAnsiTheme="minorBidi"/>
                <w:sz w:val="24"/>
                <w:szCs w:val="24"/>
                <w:rtl/>
              </w:rPr>
            </w:pPr>
            <w:r w:rsidRPr="001A2540">
              <w:rPr>
                <w:rFonts w:asciiTheme="minorBidi" w:hAnsiTheme="minorBidi"/>
                <w:sz w:val="24"/>
                <w:szCs w:val="24"/>
                <w:rtl/>
              </w:rPr>
              <w:t xml:space="preserve">מנהגי </w:t>
            </w:r>
            <w:r w:rsidR="008159B1">
              <w:rPr>
                <w:rFonts w:asciiTheme="minorBidi" w:hAnsiTheme="minorBidi" w:hint="cs"/>
                <w:sz w:val="24"/>
                <w:szCs w:val="24"/>
                <w:rtl/>
              </w:rPr>
              <w:t>אבלות</w:t>
            </w:r>
          </w:p>
          <w:p w14:paraId="609268DE" w14:textId="77777777" w:rsidR="0057409C" w:rsidRDefault="002E21EF" w:rsidP="002E21EF">
            <w:pPr>
              <w:jc w:val="center"/>
              <w:rPr>
                <w:rFonts w:asciiTheme="minorBidi" w:hAnsiTheme="minorBidi"/>
                <w:sz w:val="24"/>
                <w:szCs w:val="24"/>
                <w:rtl/>
              </w:rPr>
            </w:pPr>
            <w:r w:rsidRPr="001A2540">
              <w:rPr>
                <w:rFonts w:asciiTheme="minorBidi" w:hAnsiTheme="minorBidi"/>
                <w:sz w:val="24"/>
                <w:szCs w:val="24"/>
                <w:rtl/>
              </w:rPr>
              <w:t>פסח שני</w:t>
            </w:r>
          </w:p>
          <w:p w14:paraId="5C702F57" w14:textId="36EBA503" w:rsidR="008159B1" w:rsidRPr="001A2540" w:rsidRDefault="00615E96" w:rsidP="002E21EF">
            <w:pPr>
              <w:jc w:val="center"/>
              <w:rPr>
                <w:rFonts w:asciiTheme="minorBidi" w:hAnsiTheme="minorBidi"/>
                <w:sz w:val="24"/>
                <w:szCs w:val="24"/>
                <w:rtl/>
              </w:rPr>
            </w:pPr>
            <w:r>
              <w:rPr>
                <w:rFonts w:asciiTheme="minorBidi" w:hAnsiTheme="minorBidi" w:hint="cs"/>
                <w:sz w:val="24"/>
                <w:szCs w:val="24"/>
                <w:rtl/>
              </w:rPr>
              <w:t>ל"ג בעומר</w:t>
            </w:r>
          </w:p>
        </w:tc>
        <w:tc>
          <w:tcPr>
            <w:tcW w:w="567" w:type="dxa"/>
            <w:vAlign w:val="center"/>
          </w:tcPr>
          <w:p w14:paraId="56D4FA91" w14:textId="51397535" w:rsidR="0057409C" w:rsidRPr="001A2540" w:rsidRDefault="00615E96" w:rsidP="001A2540">
            <w:pPr>
              <w:jc w:val="center"/>
              <w:rPr>
                <w:rFonts w:asciiTheme="minorBidi" w:hAnsiTheme="minorBidi"/>
                <w:sz w:val="24"/>
                <w:szCs w:val="24"/>
                <w:rtl/>
              </w:rPr>
            </w:pPr>
            <w:r>
              <w:rPr>
                <w:rFonts w:asciiTheme="minorBidi" w:hAnsiTheme="minorBidi"/>
                <w:sz w:val="24"/>
                <w:szCs w:val="24"/>
              </w:rPr>
              <w:t>1</w:t>
            </w:r>
          </w:p>
        </w:tc>
        <w:tc>
          <w:tcPr>
            <w:tcW w:w="1700" w:type="dxa"/>
            <w:vAlign w:val="center"/>
          </w:tcPr>
          <w:p w14:paraId="439D6970" w14:textId="4B251058" w:rsidR="0057409C" w:rsidRPr="001A2540" w:rsidRDefault="0057409C" w:rsidP="002E21EF">
            <w:pPr>
              <w:jc w:val="center"/>
              <w:rPr>
                <w:rFonts w:asciiTheme="minorBidi" w:hAnsiTheme="minorBidi"/>
                <w:sz w:val="24"/>
                <w:szCs w:val="24"/>
                <w:rtl/>
              </w:rPr>
            </w:pPr>
          </w:p>
        </w:tc>
      </w:tr>
      <w:tr w:rsidR="00793A24" w:rsidRPr="001A2540" w14:paraId="2491BE8C" w14:textId="77777777" w:rsidTr="00793A24">
        <w:trPr>
          <w:trHeight w:val="841"/>
          <w:jc w:val="center"/>
        </w:trPr>
        <w:tc>
          <w:tcPr>
            <w:tcW w:w="1103" w:type="dxa"/>
            <w:vMerge/>
            <w:textDirection w:val="tbRl"/>
            <w:vAlign w:val="center"/>
          </w:tcPr>
          <w:p w14:paraId="4F38DAC1" w14:textId="77777777" w:rsidR="0057409C" w:rsidRPr="001A2540" w:rsidRDefault="0057409C" w:rsidP="001A2540">
            <w:pPr>
              <w:jc w:val="center"/>
              <w:rPr>
                <w:rFonts w:asciiTheme="minorBidi" w:hAnsiTheme="minorBidi"/>
                <w:sz w:val="24"/>
                <w:szCs w:val="24"/>
                <w:rtl/>
              </w:rPr>
            </w:pPr>
          </w:p>
        </w:tc>
        <w:tc>
          <w:tcPr>
            <w:tcW w:w="815" w:type="dxa"/>
            <w:vAlign w:val="center"/>
          </w:tcPr>
          <w:p w14:paraId="532CFC26" w14:textId="6D46C984" w:rsidR="0057409C" w:rsidRPr="001A2540" w:rsidRDefault="0057409C" w:rsidP="001A2540">
            <w:pPr>
              <w:jc w:val="center"/>
              <w:rPr>
                <w:rFonts w:asciiTheme="minorBidi" w:hAnsiTheme="minorBidi"/>
                <w:sz w:val="24"/>
                <w:szCs w:val="24"/>
                <w:rtl/>
              </w:rPr>
            </w:pPr>
            <w:r w:rsidRPr="001A2540">
              <w:rPr>
                <w:rFonts w:asciiTheme="minorBidi" w:hAnsiTheme="minorBidi"/>
                <w:sz w:val="24"/>
                <w:szCs w:val="24"/>
                <w:rtl/>
              </w:rPr>
              <w:t>יחידה 22</w:t>
            </w:r>
          </w:p>
        </w:tc>
        <w:tc>
          <w:tcPr>
            <w:tcW w:w="1559" w:type="dxa"/>
            <w:vAlign w:val="center"/>
          </w:tcPr>
          <w:p w14:paraId="7FD21611" w14:textId="4F418E77" w:rsidR="0057409C" w:rsidRPr="001A2540" w:rsidRDefault="002E21EF" w:rsidP="001A2540">
            <w:pPr>
              <w:jc w:val="center"/>
              <w:rPr>
                <w:rFonts w:asciiTheme="minorBidi" w:hAnsiTheme="minorBidi"/>
                <w:b/>
                <w:bCs/>
                <w:sz w:val="24"/>
                <w:szCs w:val="24"/>
              </w:rPr>
            </w:pPr>
            <w:r w:rsidRPr="001A2540">
              <w:rPr>
                <w:rFonts w:asciiTheme="minorBidi" w:hAnsiTheme="minorBidi"/>
                <w:b/>
                <w:bCs/>
                <w:sz w:val="24"/>
                <w:szCs w:val="24"/>
                <w:rtl/>
              </w:rPr>
              <w:t>יום העצמאות ויום ירושלים</w:t>
            </w:r>
          </w:p>
        </w:tc>
        <w:tc>
          <w:tcPr>
            <w:tcW w:w="2552" w:type="dxa"/>
            <w:vAlign w:val="center"/>
          </w:tcPr>
          <w:p w14:paraId="1038ED34" w14:textId="77777777" w:rsidR="002E21EF" w:rsidRPr="001A2540" w:rsidRDefault="002E21EF" w:rsidP="002E21EF">
            <w:pPr>
              <w:bidi/>
              <w:spacing w:line="360" w:lineRule="auto"/>
              <w:jc w:val="center"/>
              <w:rPr>
                <w:rFonts w:asciiTheme="minorBidi" w:hAnsiTheme="minorBidi"/>
                <w:sz w:val="24"/>
                <w:szCs w:val="24"/>
                <w:rtl/>
              </w:rPr>
            </w:pPr>
            <w:r w:rsidRPr="001A2540">
              <w:rPr>
                <w:rFonts w:asciiTheme="minorBidi" w:hAnsiTheme="minorBidi"/>
                <w:sz w:val="24"/>
                <w:szCs w:val="24"/>
                <w:rtl/>
              </w:rPr>
              <w:t>יום העצמאות</w:t>
            </w:r>
          </w:p>
          <w:p w14:paraId="72F08FDF" w14:textId="77777777" w:rsidR="002E21EF" w:rsidRPr="001A2540" w:rsidRDefault="002E21EF" w:rsidP="002E21EF">
            <w:pPr>
              <w:bidi/>
              <w:spacing w:line="360" w:lineRule="auto"/>
              <w:jc w:val="center"/>
              <w:rPr>
                <w:rFonts w:asciiTheme="minorBidi" w:hAnsiTheme="minorBidi"/>
                <w:sz w:val="24"/>
                <w:szCs w:val="24"/>
                <w:rtl/>
              </w:rPr>
            </w:pPr>
            <w:r w:rsidRPr="001A2540">
              <w:rPr>
                <w:rFonts w:asciiTheme="minorBidi" w:hAnsiTheme="minorBidi"/>
                <w:sz w:val="24"/>
                <w:szCs w:val="24"/>
                <w:rtl/>
              </w:rPr>
              <w:t>יום ירושלים</w:t>
            </w:r>
          </w:p>
          <w:p w14:paraId="39A58954" w14:textId="6B485EC0" w:rsidR="0057409C" w:rsidRPr="001A2540" w:rsidRDefault="0057409C" w:rsidP="001A2540">
            <w:pPr>
              <w:jc w:val="center"/>
              <w:rPr>
                <w:rFonts w:asciiTheme="minorBidi" w:hAnsiTheme="minorBidi"/>
                <w:sz w:val="24"/>
                <w:szCs w:val="24"/>
                <w:rtl/>
              </w:rPr>
            </w:pPr>
          </w:p>
        </w:tc>
        <w:tc>
          <w:tcPr>
            <w:tcW w:w="567" w:type="dxa"/>
            <w:vAlign w:val="center"/>
          </w:tcPr>
          <w:p w14:paraId="1E923ECC" w14:textId="68AD48D4" w:rsidR="0057409C" w:rsidRPr="001A2540" w:rsidRDefault="00615E96" w:rsidP="001A2540">
            <w:pPr>
              <w:jc w:val="center"/>
              <w:rPr>
                <w:rFonts w:asciiTheme="minorBidi" w:hAnsiTheme="minorBidi"/>
                <w:sz w:val="24"/>
                <w:szCs w:val="24"/>
                <w:rtl/>
              </w:rPr>
            </w:pPr>
            <w:r>
              <w:rPr>
                <w:rFonts w:asciiTheme="minorBidi" w:hAnsiTheme="minorBidi"/>
                <w:sz w:val="24"/>
                <w:szCs w:val="24"/>
              </w:rPr>
              <w:t>1</w:t>
            </w:r>
          </w:p>
        </w:tc>
        <w:tc>
          <w:tcPr>
            <w:tcW w:w="1700" w:type="dxa"/>
            <w:vAlign w:val="center"/>
          </w:tcPr>
          <w:p w14:paraId="6B7FE56F" w14:textId="3C98DC20" w:rsidR="0057409C" w:rsidRPr="001A2540" w:rsidRDefault="0057409C" w:rsidP="001A2540">
            <w:pPr>
              <w:jc w:val="center"/>
              <w:rPr>
                <w:rFonts w:asciiTheme="minorBidi" w:hAnsiTheme="minorBidi"/>
                <w:sz w:val="24"/>
                <w:szCs w:val="24"/>
                <w:rtl/>
              </w:rPr>
            </w:pPr>
          </w:p>
        </w:tc>
      </w:tr>
      <w:tr w:rsidR="00793A24" w:rsidRPr="001A2540" w14:paraId="1006351B" w14:textId="77777777" w:rsidTr="00793A24">
        <w:trPr>
          <w:cantSplit/>
          <w:trHeight w:val="1134"/>
          <w:jc w:val="center"/>
        </w:trPr>
        <w:tc>
          <w:tcPr>
            <w:tcW w:w="1103" w:type="dxa"/>
            <w:vAlign w:val="center"/>
          </w:tcPr>
          <w:p w14:paraId="35EF36B3" w14:textId="549126F3" w:rsidR="0057409C" w:rsidRPr="001A2540" w:rsidRDefault="0057409C" w:rsidP="003D30FF">
            <w:pPr>
              <w:bidi/>
              <w:jc w:val="center"/>
              <w:rPr>
                <w:rFonts w:asciiTheme="minorBidi" w:hAnsiTheme="minorBidi"/>
                <w:sz w:val="24"/>
                <w:szCs w:val="24"/>
                <w:rtl/>
              </w:rPr>
            </w:pPr>
            <w:r w:rsidRPr="001A2540">
              <w:rPr>
                <w:rFonts w:asciiTheme="minorBidi" w:hAnsiTheme="minorBidi"/>
                <w:sz w:val="24"/>
                <w:szCs w:val="24"/>
                <w:rtl/>
              </w:rPr>
              <w:t>בין אדם לחברו</w:t>
            </w:r>
          </w:p>
        </w:tc>
        <w:tc>
          <w:tcPr>
            <w:tcW w:w="815" w:type="dxa"/>
            <w:vAlign w:val="center"/>
          </w:tcPr>
          <w:p w14:paraId="35125462" w14:textId="09F86608" w:rsidR="0057409C" w:rsidRPr="001A2540" w:rsidRDefault="0057409C" w:rsidP="001A2540">
            <w:pPr>
              <w:jc w:val="center"/>
              <w:rPr>
                <w:rFonts w:asciiTheme="minorBidi" w:hAnsiTheme="minorBidi"/>
                <w:sz w:val="24"/>
                <w:szCs w:val="24"/>
                <w:rtl/>
              </w:rPr>
            </w:pPr>
            <w:r w:rsidRPr="001A2540">
              <w:rPr>
                <w:rFonts w:asciiTheme="minorBidi" w:hAnsiTheme="minorBidi"/>
                <w:sz w:val="24"/>
                <w:szCs w:val="24"/>
                <w:rtl/>
              </w:rPr>
              <w:t>יחידה 23</w:t>
            </w:r>
          </w:p>
        </w:tc>
        <w:tc>
          <w:tcPr>
            <w:tcW w:w="1559" w:type="dxa"/>
            <w:vAlign w:val="center"/>
          </w:tcPr>
          <w:p w14:paraId="1B3C135D" w14:textId="30BA173F" w:rsidR="0057409C" w:rsidRPr="001A2540" w:rsidRDefault="0057409C" w:rsidP="001A2540">
            <w:pPr>
              <w:jc w:val="center"/>
              <w:rPr>
                <w:rFonts w:asciiTheme="minorBidi" w:hAnsiTheme="minorBidi"/>
                <w:b/>
                <w:bCs/>
                <w:sz w:val="24"/>
                <w:szCs w:val="24"/>
                <w:rtl/>
              </w:rPr>
            </w:pPr>
            <w:r w:rsidRPr="001A2540">
              <w:rPr>
                <w:rFonts w:asciiTheme="minorBidi" w:hAnsiTheme="minorBidi"/>
                <w:b/>
                <w:bCs/>
                <w:sz w:val="24"/>
                <w:szCs w:val="24"/>
                <w:rtl/>
              </w:rPr>
              <w:t>השבת אבדה</w:t>
            </w:r>
          </w:p>
        </w:tc>
        <w:tc>
          <w:tcPr>
            <w:tcW w:w="2552" w:type="dxa"/>
            <w:vAlign w:val="center"/>
          </w:tcPr>
          <w:p w14:paraId="6E1A9577" w14:textId="77777777" w:rsidR="0057409C" w:rsidRPr="001A2540" w:rsidRDefault="0057409C" w:rsidP="001A2540">
            <w:pPr>
              <w:bidi/>
              <w:spacing w:line="360" w:lineRule="auto"/>
              <w:jc w:val="center"/>
              <w:rPr>
                <w:rFonts w:asciiTheme="minorBidi" w:hAnsiTheme="minorBidi"/>
                <w:sz w:val="24"/>
                <w:szCs w:val="24"/>
                <w:rtl/>
              </w:rPr>
            </w:pPr>
            <w:r w:rsidRPr="001A2540">
              <w:rPr>
                <w:rFonts w:asciiTheme="minorBidi" w:hAnsiTheme="minorBidi"/>
                <w:sz w:val="24"/>
                <w:szCs w:val="24"/>
                <w:rtl/>
              </w:rPr>
              <w:t>מקור המצווה</w:t>
            </w:r>
          </w:p>
          <w:p w14:paraId="0CE4DE4F" w14:textId="33C5F0BD" w:rsidR="0057409C" w:rsidRPr="001A2540" w:rsidRDefault="0057409C" w:rsidP="001A2540">
            <w:pPr>
              <w:bidi/>
              <w:spacing w:line="360" w:lineRule="auto"/>
              <w:jc w:val="center"/>
              <w:rPr>
                <w:rFonts w:asciiTheme="minorBidi" w:hAnsiTheme="minorBidi"/>
                <w:sz w:val="24"/>
                <w:szCs w:val="24"/>
                <w:rtl/>
              </w:rPr>
            </w:pPr>
            <w:r w:rsidRPr="001A2540">
              <w:rPr>
                <w:rFonts w:asciiTheme="minorBidi" w:hAnsiTheme="minorBidi"/>
                <w:sz w:val="24"/>
                <w:szCs w:val="24"/>
                <w:rtl/>
              </w:rPr>
              <w:t xml:space="preserve">חפץ עם </w:t>
            </w:r>
            <w:r w:rsidR="00B516AB">
              <w:rPr>
                <w:rFonts w:asciiTheme="minorBidi" w:hAnsiTheme="minorBidi" w:hint="cs"/>
                <w:sz w:val="24"/>
                <w:szCs w:val="24"/>
                <w:rtl/>
              </w:rPr>
              <w:t>פרטים מזהים</w:t>
            </w:r>
          </w:p>
          <w:p w14:paraId="6ABF8F81" w14:textId="6D20D875" w:rsidR="0057409C" w:rsidRPr="001A2540" w:rsidRDefault="0057409C" w:rsidP="001A2540">
            <w:pPr>
              <w:jc w:val="center"/>
              <w:rPr>
                <w:rFonts w:asciiTheme="minorBidi" w:hAnsiTheme="minorBidi"/>
                <w:sz w:val="24"/>
                <w:szCs w:val="24"/>
                <w:rtl/>
              </w:rPr>
            </w:pPr>
            <w:r w:rsidRPr="001A2540">
              <w:rPr>
                <w:rFonts w:asciiTheme="minorBidi" w:hAnsiTheme="minorBidi"/>
                <w:sz w:val="24"/>
                <w:szCs w:val="24"/>
                <w:rtl/>
              </w:rPr>
              <w:t xml:space="preserve">חפץ ללא </w:t>
            </w:r>
            <w:r w:rsidR="00B516AB">
              <w:rPr>
                <w:rFonts w:asciiTheme="minorBidi" w:hAnsiTheme="minorBidi" w:hint="cs"/>
                <w:sz w:val="24"/>
                <w:szCs w:val="24"/>
                <w:rtl/>
              </w:rPr>
              <w:t>פרטים מזהים</w:t>
            </w:r>
          </w:p>
        </w:tc>
        <w:tc>
          <w:tcPr>
            <w:tcW w:w="567" w:type="dxa"/>
            <w:vAlign w:val="center"/>
          </w:tcPr>
          <w:p w14:paraId="51F134F5" w14:textId="52CCAC1A" w:rsidR="0057409C" w:rsidRPr="001A2540" w:rsidRDefault="0057409C" w:rsidP="001A2540">
            <w:pPr>
              <w:jc w:val="center"/>
              <w:rPr>
                <w:rFonts w:asciiTheme="minorBidi" w:hAnsiTheme="minorBidi"/>
                <w:sz w:val="24"/>
                <w:szCs w:val="24"/>
                <w:rtl/>
              </w:rPr>
            </w:pPr>
            <w:r w:rsidRPr="001A2540">
              <w:rPr>
                <w:rFonts w:asciiTheme="minorBidi" w:hAnsiTheme="minorBidi"/>
                <w:sz w:val="24"/>
                <w:szCs w:val="24"/>
                <w:rtl/>
              </w:rPr>
              <w:t>1</w:t>
            </w:r>
          </w:p>
        </w:tc>
        <w:tc>
          <w:tcPr>
            <w:tcW w:w="1700" w:type="dxa"/>
            <w:vAlign w:val="center"/>
          </w:tcPr>
          <w:p w14:paraId="2D8986D4" w14:textId="77777777" w:rsidR="0057409C" w:rsidRPr="001A2540" w:rsidRDefault="0057409C" w:rsidP="001A2540">
            <w:pPr>
              <w:jc w:val="center"/>
              <w:rPr>
                <w:rFonts w:asciiTheme="minorBidi" w:hAnsiTheme="minorBidi"/>
                <w:sz w:val="24"/>
                <w:szCs w:val="24"/>
                <w:rtl/>
              </w:rPr>
            </w:pPr>
          </w:p>
        </w:tc>
      </w:tr>
      <w:tr w:rsidR="001A2540" w:rsidRPr="001A2540" w14:paraId="77FBE6A1" w14:textId="77777777" w:rsidTr="00793A24">
        <w:trPr>
          <w:cantSplit/>
          <w:trHeight w:val="1561"/>
          <w:jc w:val="center"/>
        </w:trPr>
        <w:tc>
          <w:tcPr>
            <w:tcW w:w="1103" w:type="dxa"/>
            <w:vAlign w:val="center"/>
          </w:tcPr>
          <w:p w14:paraId="299D12D9" w14:textId="77777777" w:rsidR="0057409C" w:rsidRPr="001A2540" w:rsidRDefault="0057409C" w:rsidP="001A2540">
            <w:pPr>
              <w:bidi/>
              <w:spacing w:line="360" w:lineRule="auto"/>
              <w:jc w:val="center"/>
              <w:rPr>
                <w:rFonts w:asciiTheme="minorBidi" w:hAnsiTheme="minorBidi"/>
                <w:sz w:val="24"/>
                <w:szCs w:val="24"/>
                <w:rtl/>
              </w:rPr>
            </w:pPr>
            <w:r w:rsidRPr="001A2540">
              <w:rPr>
                <w:rFonts w:asciiTheme="minorBidi" w:hAnsiTheme="minorBidi"/>
                <w:sz w:val="24"/>
                <w:szCs w:val="24"/>
                <w:rtl/>
              </w:rPr>
              <w:t>שבועות</w:t>
            </w:r>
          </w:p>
        </w:tc>
        <w:tc>
          <w:tcPr>
            <w:tcW w:w="815" w:type="dxa"/>
            <w:vAlign w:val="center"/>
          </w:tcPr>
          <w:p w14:paraId="09E8D352" w14:textId="0DCE82BC" w:rsidR="0057409C" w:rsidRPr="001A2540" w:rsidRDefault="0057409C" w:rsidP="001A2540">
            <w:pPr>
              <w:bidi/>
              <w:spacing w:line="360" w:lineRule="auto"/>
              <w:jc w:val="center"/>
              <w:rPr>
                <w:rFonts w:asciiTheme="minorBidi" w:hAnsiTheme="minorBidi"/>
                <w:sz w:val="24"/>
                <w:szCs w:val="24"/>
                <w:rtl/>
              </w:rPr>
            </w:pPr>
            <w:r w:rsidRPr="001A2540">
              <w:rPr>
                <w:rFonts w:asciiTheme="minorBidi" w:hAnsiTheme="minorBidi"/>
                <w:sz w:val="24"/>
                <w:szCs w:val="24"/>
                <w:rtl/>
              </w:rPr>
              <w:t>יחידה 24</w:t>
            </w:r>
          </w:p>
        </w:tc>
        <w:tc>
          <w:tcPr>
            <w:tcW w:w="1559" w:type="dxa"/>
            <w:vAlign w:val="center"/>
          </w:tcPr>
          <w:p w14:paraId="43FFA504" w14:textId="57BF75A2" w:rsidR="0057409C" w:rsidRPr="001A2540" w:rsidRDefault="0057409C" w:rsidP="001A2540">
            <w:pPr>
              <w:bidi/>
              <w:spacing w:line="360" w:lineRule="auto"/>
              <w:jc w:val="center"/>
              <w:rPr>
                <w:rFonts w:asciiTheme="minorBidi" w:hAnsiTheme="minorBidi"/>
                <w:b/>
                <w:bCs/>
                <w:sz w:val="24"/>
                <w:szCs w:val="24"/>
                <w:rtl/>
              </w:rPr>
            </w:pPr>
            <w:r w:rsidRPr="001A2540">
              <w:rPr>
                <w:rFonts w:asciiTheme="minorBidi" w:hAnsiTheme="minorBidi"/>
                <w:b/>
                <w:bCs/>
                <w:sz w:val="24"/>
                <w:szCs w:val="24"/>
                <w:rtl/>
              </w:rPr>
              <w:t>שבועות</w:t>
            </w:r>
          </w:p>
        </w:tc>
        <w:tc>
          <w:tcPr>
            <w:tcW w:w="2552" w:type="dxa"/>
            <w:vAlign w:val="center"/>
          </w:tcPr>
          <w:p w14:paraId="416A5515" w14:textId="77777777" w:rsidR="0057409C" w:rsidRPr="001A2540" w:rsidRDefault="0057409C" w:rsidP="001A2540">
            <w:pPr>
              <w:bidi/>
              <w:spacing w:line="360" w:lineRule="auto"/>
              <w:jc w:val="center"/>
              <w:rPr>
                <w:rFonts w:asciiTheme="minorBidi" w:hAnsiTheme="minorBidi"/>
                <w:sz w:val="24"/>
                <w:szCs w:val="24"/>
                <w:rtl/>
              </w:rPr>
            </w:pPr>
            <w:r w:rsidRPr="001A2540">
              <w:rPr>
                <w:rFonts w:asciiTheme="minorBidi" w:hAnsiTheme="minorBidi"/>
                <w:sz w:val="24"/>
                <w:szCs w:val="24"/>
                <w:rtl/>
              </w:rPr>
              <w:t>שמות החג</w:t>
            </w:r>
          </w:p>
          <w:p w14:paraId="274EDD2C" w14:textId="77777777" w:rsidR="0057409C" w:rsidRPr="001A2540" w:rsidRDefault="0057409C" w:rsidP="001A2540">
            <w:pPr>
              <w:bidi/>
              <w:spacing w:line="360" w:lineRule="auto"/>
              <w:jc w:val="center"/>
              <w:rPr>
                <w:rFonts w:asciiTheme="minorBidi" w:hAnsiTheme="minorBidi"/>
                <w:sz w:val="24"/>
                <w:szCs w:val="24"/>
                <w:rtl/>
              </w:rPr>
            </w:pPr>
            <w:r w:rsidRPr="001A2540">
              <w:rPr>
                <w:rFonts w:asciiTheme="minorBidi" w:hAnsiTheme="minorBidi"/>
                <w:sz w:val="24"/>
                <w:szCs w:val="24"/>
                <w:rtl/>
              </w:rPr>
              <w:t>תיקון ליל שבועות</w:t>
            </w:r>
          </w:p>
          <w:p w14:paraId="1787B2F5" w14:textId="77777777" w:rsidR="0057409C" w:rsidRPr="001A2540" w:rsidRDefault="0057409C" w:rsidP="001A2540">
            <w:pPr>
              <w:bidi/>
              <w:spacing w:line="360" w:lineRule="auto"/>
              <w:jc w:val="center"/>
              <w:rPr>
                <w:rFonts w:asciiTheme="minorBidi" w:hAnsiTheme="minorBidi"/>
                <w:sz w:val="24"/>
                <w:szCs w:val="24"/>
                <w:rtl/>
              </w:rPr>
            </w:pPr>
            <w:r w:rsidRPr="001A2540">
              <w:rPr>
                <w:rFonts w:asciiTheme="minorBidi" w:hAnsiTheme="minorBidi"/>
                <w:sz w:val="24"/>
                <w:szCs w:val="24"/>
                <w:rtl/>
              </w:rPr>
              <w:t>עשרת הדיברות</w:t>
            </w:r>
          </w:p>
          <w:p w14:paraId="4BE92FE7" w14:textId="77777777" w:rsidR="0057409C" w:rsidRPr="001A2540" w:rsidRDefault="0057409C" w:rsidP="001A2540">
            <w:pPr>
              <w:bidi/>
              <w:spacing w:line="360" w:lineRule="auto"/>
              <w:jc w:val="center"/>
              <w:rPr>
                <w:rFonts w:asciiTheme="minorBidi" w:hAnsiTheme="minorBidi"/>
                <w:sz w:val="24"/>
                <w:szCs w:val="24"/>
                <w:rtl/>
              </w:rPr>
            </w:pPr>
            <w:r w:rsidRPr="001A2540">
              <w:rPr>
                <w:rFonts w:asciiTheme="minorBidi" w:hAnsiTheme="minorBidi"/>
                <w:sz w:val="24"/>
                <w:szCs w:val="24"/>
                <w:rtl/>
              </w:rPr>
              <w:t>מנהג אכילת מאכלי חלב</w:t>
            </w:r>
          </w:p>
          <w:p w14:paraId="5B64D46E" w14:textId="236A26C9" w:rsidR="0057409C" w:rsidRPr="001A2540" w:rsidRDefault="0057409C" w:rsidP="001A2540">
            <w:pPr>
              <w:bidi/>
              <w:spacing w:line="360" w:lineRule="auto"/>
              <w:jc w:val="center"/>
              <w:rPr>
                <w:rFonts w:asciiTheme="minorBidi" w:hAnsiTheme="minorBidi"/>
                <w:sz w:val="24"/>
                <w:szCs w:val="24"/>
                <w:rtl/>
              </w:rPr>
            </w:pPr>
            <w:r w:rsidRPr="001A2540">
              <w:rPr>
                <w:rFonts w:asciiTheme="minorBidi" w:hAnsiTheme="minorBidi"/>
                <w:sz w:val="24"/>
                <w:szCs w:val="24"/>
                <w:rtl/>
              </w:rPr>
              <w:t>מגילת רות</w:t>
            </w:r>
          </w:p>
        </w:tc>
        <w:tc>
          <w:tcPr>
            <w:tcW w:w="567" w:type="dxa"/>
            <w:vAlign w:val="center"/>
          </w:tcPr>
          <w:p w14:paraId="46366437" w14:textId="77777777" w:rsidR="0057409C" w:rsidRPr="001A2540" w:rsidRDefault="0057409C" w:rsidP="001A2540">
            <w:pPr>
              <w:bidi/>
              <w:spacing w:line="360" w:lineRule="auto"/>
              <w:jc w:val="center"/>
              <w:rPr>
                <w:rFonts w:asciiTheme="minorBidi" w:hAnsiTheme="minorBidi"/>
                <w:sz w:val="24"/>
                <w:szCs w:val="24"/>
                <w:rtl/>
              </w:rPr>
            </w:pPr>
            <w:r w:rsidRPr="001A2540">
              <w:rPr>
                <w:rFonts w:asciiTheme="minorBidi" w:hAnsiTheme="minorBidi"/>
                <w:sz w:val="24"/>
                <w:szCs w:val="24"/>
                <w:rtl/>
              </w:rPr>
              <w:t>1</w:t>
            </w:r>
          </w:p>
        </w:tc>
        <w:tc>
          <w:tcPr>
            <w:tcW w:w="1700" w:type="dxa"/>
            <w:vAlign w:val="center"/>
          </w:tcPr>
          <w:p w14:paraId="2FAF6D2B" w14:textId="77777777" w:rsidR="0057409C" w:rsidRPr="001A2540" w:rsidRDefault="0057409C" w:rsidP="001A2540">
            <w:pPr>
              <w:bidi/>
              <w:spacing w:line="360" w:lineRule="auto"/>
              <w:jc w:val="center"/>
              <w:rPr>
                <w:rFonts w:asciiTheme="minorBidi" w:hAnsiTheme="minorBidi"/>
                <w:sz w:val="24"/>
                <w:szCs w:val="24"/>
                <w:rtl/>
              </w:rPr>
            </w:pPr>
          </w:p>
        </w:tc>
      </w:tr>
    </w:tbl>
    <w:p w14:paraId="15CBB0CB" w14:textId="3704FC23" w:rsidR="0057409C" w:rsidRDefault="0057409C" w:rsidP="009338DD">
      <w:pPr>
        <w:rPr>
          <w:rtl/>
        </w:rPr>
      </w:pPr>
    </w:p>
    <w:p w14:paraId="55498D07" w14:textId="77777777" w:rsidR="0057409C" w:rsidRDefault="0057409C">
      <w:pPr>
        <w:rPr>
          <w:rtl/>
        </w:rPr>
      </w:pPr>
      <w:r>
        <w:rPr>
          <w:rtl/>
        </w:rPr>
        <w:br w:type="page"/>
      </w:r>
    </w:p>
    <w:p w14:paraId="01A93F13" w14:textId="4B33C150" w:rsidR="00EB5EE5" w:rsidRPr="00EB5EE5" w:rsidRDefault="009A0E54" w:rsidP="00EB5EE5">
      <w:pPr>
        <w:pStyle w:val="1"/>
        <w:rPr>
          <w:rtl/>
        </w:rPr>
      </w:pPr>
      <w:bookmarkStart w:id="2" w:name="_Toc151636091"/>
      <w:r w:rsidRPr="000457D9">
        <w:rPr>
          <w:rFonts w:hint="cs"/>
          <w:rtl/>
        </w:rPr>
        <w:lastRenderedPageBreak/>
        <w:t xml:space="preserve">יחידה </w:t>
      </w:r>
      <w:r w:rsidR="00136C62" w:rsidRPr="000457D9">
        <w:rPr>
          <w:rFonts w:hint="cs"/>
          <w:rtl/>
        </w:rPr>
        <w:t>1</w:t>
      </w:r>
      <w:r w:rsidRPr="000457D9">
        <w:rPr>
          <w:rFonts w:hint="cs"/>
          <w:rtl/>
        </w:rPr>
        <w:t xml:space="preserve"> </w:t>
      </w:r>
      <w:r w:rsidRPr="000457D9">
        <w:rPr>
          <w:rtl/>
        </w:rPr>
        <w:t>–</w:t>
      </w:r>
      <w:r w:rsidRPr="000457D9">
        <w:rPr>
          <w:rFonts w:hint="cs"/>
          <w:rtl/>
        </w:rPr>
        <w:t xml:space="preserve"> </w:t>
      </w:r>
      <w:r w:rsidR="00A13EAF">
        <w:rPr>
          <w:rFonts w:hint="cs"/>
          <w:rtl/>
        </w:rPr>
        <w:t>מצוות</w:t>
      </w:r>
      <w:r w:rsidR="00A13EAF" w:rsidRPr="000457D9">
        <w:rPr>
          <w:rFonts w:hint="cs"/>
          <w:rtl/>
        </w:rPr>
        <w:t xml:space="preserve"> </w:t>
      </w:r>
      <w:r w:rsidRPr="000457D9">
        <w:rPr>
          <w:rFonts w:hint="cs"/>
          <w:rtl/>
        </w:rPr>
        <w:t>שופר</w:t>
      </w:r>
      <w:bookmarkEnd w:id="2"/>
    </w:p>
    <w:p w14:paraId="54E572AD" w14:textId="77777777" w:rsidR="00EB5EE5" w:rsidRDefault="00EB5EE5" w:rsidP="00EB5EE5">
      <w:pPr>
        <w:rPr>
          <w:rFonts w:ascii="David" w:hAnsi="David" w:cs="David"/>
          <w:b/>
          <w:bCs/>
          <w:color w:val="FF0000"/>
          <w:rtl/>
        </w:rPr>
      </w:pPr>
    </w:p>
    <w:p w14:paraId="78DA0AD7" w14:textId="4EEAC4EA" w:rsidR="00BA2419" w:rsidRDefault="00BA2419" w:rsidP="00EB5EE5">
      <w:pPr>
        <w:rPr>
          <w:rtl/>
        </w:rPr>
      </w:pPr>
      <w:r w:rsidRPr="003D30FF">
        <w:rPr>
          <w:rFonts w:hint="eastAsia"/>
          <w:b/>
          <w:bCs/>
          <w:rtl/>
        </w:rPr>
        <w:t>זמן</w:t>
      </w:r>
      <w:r w:rsidRPr="003D30FF">
        <w:rPr>
          <w:b/>
          <w:bCs/>
          <w:rtl/>
        </w:rPr>
        <w:t xml:space="preserve"> </w:t>
      </w:r>
      <w:r w:rsidRPr="003D30FF">
        <w:rPr>
          <w:rFonts w:hint="eastAsia"/>
          <w:b/>
          <w:bCs/>
          <w:rtl/>
        </w:rPr>
        <w:t>מוקצב</w:t>
      </w:r>
      <w:r w:rsidRPr="003D30FF">
        <w:rPr>
          <w:b/>
          <w:bCs/>
          <w:rtl/>
        </w:rPr>
        <w:t>:</w:t>
      </w:r>
      <w:r w:rsidRPr="003D30FF">
        <w:rPr>
          <w:rtl/>
        </w:rPr>
        <w:t xml:space="preserve"> שיעור אחד</w:t>
      </w:r>
    </w:p>
    <w:p w14:paraId="6D8E44B1" w14:textId="77777777" w:rsidR="00BA2419" w:rsidRDefault="00BA2419" w:rsidP="00EB5EE5">
      <w:pPr>
        <w:rPr>
          <w:rtl/>
        </w:rPr>
      </w:pPr>
    </w:p>
    <w:p w14:paraId="05EE36FC" w14:textId="0E1DF353" w:rsidR="00BA2419" w:rsidRDefault="00BA2419" w:rsidP="00EB5EE5">
      <w:pPr>
        <w:rPr>
          <w:rtl/>
        </w:rPr>
      </w:pPr>
      <w:r w:rsidRPr="003D30FF">
        <w:rPr>
          <w:rFonts w:hint="eastAsia"/>
          <w:b/>
          <w:bCs/>
          <w:rtl/>
        </w:rPr>
        <w:t>מושגי</w:t>
      </w:r>
      <w:r w:rsidRPr="003D30FF">
        <w:rPr>
          <w:b/>
          <w:bCs/>
          <w:rtl/>
        </w:rPr>
        <w:t xml:space="preserve"> </w:t>
      </w:r>
      <w:r w:rsidRPr="003D30FF">
        <w:rPr>
          <w:rFonts w:hint="eastAsia"/>
          <w:b/>
          <w:bCs/>
          <w:rtl/>
        </w:rPr>
        <w:t>תוכן</w:t>
      </w:r>
      <w:r w:rsidRPr="003D30FF">
        <w:rPr>
          <w:b/>
          <w:bCs/>
          <w:rtl/>
        </w:rPr>
        <w:t>:</w:t>
      </w:r>
      <w:r>
        <w:rPr>
          <w:rFonts w:hint="cs"/>
          <w:rtl/>
        </w:rPr>
        <w:t xml:space="preserve"> שופר, תקיעה, שברים, תרועה</w:t>
      </w:r>
    </w:p>
    <w:p w14:paraId="2705370F" w14:textId="77777777" w:rsidR="00BA2419" w:rsidRPr="003D30FF" w:rsidRDefault="00BA2419" w:rsidP="00EB5EE5">
      <w:pPr>
        <w:rPr>
          <w:rtl/>
        </w:rPr>
      </w:pPr>
    </w:p>
    <w:p w14:paraId="4B8F5D5F" w14:textId="065A5DC9" w:rsidR="00B46CA5" w:rsidRPr="003D30FF" w:rsidRDefault="00B46CA5" w:rsidP="00EB5EE5">
      <w:pPr>
        <w:rPr>
          <w:b/>
          <w:bCs/>
          <w:rtl/>
        </w:rPr>
      </w:pPr>
      <w:r w:rsidRPr="003D30FF">
        <w:rPr>
          <w:rFonts w:hint="eastAsia"/>
          <w:b/>
          <w:bCs/>
          <w:rtl/>
        </w:rPr>
        <w:t>מטרות</w:t>
      </w:r>
      <w:r w:rsidRPr="003D30FF">
        <w:rPr>
          <w:b/>
          <w:bCs/>
          <w:rtl/>
        </w:rPr>
        <w:t>:</w:t>
      </w:r>
    </w:p>
    <w:p w14:paraId="53CCA709" w14:textId="697311DC" w:rsidR="00B46CA5" w:rsidRPr="003D30FF" w:rsidRDefault="00B46CA5" w:rsidP="003D30FF">
      <w:pPr>
        <w:pStyle w:val="a4"/>
        <w:numPr>
          <w:ilvl w:val="0"/>
          <w:numId w:val="214"/>
        </w:numPr>
      </w:pPr>
      <w:r w:rsidRPr="003D30FF">
        <w:rPr>
          <w:rFonts w:hint="eastAsia"/>
          <w:rtl/>
        </w:rPr>
        <w:t>ה</w:t>
      </w:r>
      <w:r w:rsidR="009A6A11">
        <w:rPr>
          <w:rFonts w:hint="cs"/>
          <w:rtl/>
        </w:rPr>
        <w:t>י</w:t>
      </w:r>
      <w:r w:rsidRPr="003D30FF">
        <w:rPr>
          <w:rFonts w:hint="eastAsia"/>
          <w:rtl/>
        </w:rPr>
        <w:t>כרות</w:t>
      </w:r>
      <w:r w:rsidRPr="003D30FF">
        <w:rPr>
          <w:rtl/>
        </w:rPr>
        <w:t xml:space="preserve"> </w:t>
      </w:r>
      <w:r w:rsidRPr="003D30FF">
        <w:rPr>
          <w:rFonts w:hint="eastAsia"/>
          <w:rtl/>
        </w:rPr>
        <w:t>עם</w:t>
      </w:r>
      <w:r w:rsidRPr="003D30FF">
        <w:rPr>
          <w:rtl/>
        </w:rPr>
        <w:t xml:space="preserve"> </w:t>
      </w:r>
      <w:r w:rsidRPr="003D30FF">
        <w:rPr>
          <w:rFonts w:hint="eastAsia"/>
          <w:rtl/>
        </w:rPr>
        <w:t>מצוות</w:t>
      </w:r>
      <w:r w:rsidRPr="003D30FF">
        <w:rPr>
          <w:rtl/>
        </w:rPr>
        <w:t xml:space="preserve"> </w:t>
      </w:r>
      <w:r w:rsidRPr="003D30FF">
        <w:rPr>
          <w:rFonts w:hint="eastAsia"/>
          <w:rtl/>
        </w:rPr>
        <w:t>תקיעת</w:t>
      </w:r>
      <w:r w:rsidRPr="003D30FF">
        <w:rPr>
          <w:rtl/>
        </w:rPr>
        <w:t xml:space="preserve"> </w:t>
      </w:r>
      <w:r w:rsidRPr="003D30FF">
        <w:rPr>
          <w:rFonts w:hint="eastAsia"/>
          <w:rtl/>
        </w:rPr>
        <w:t>שופר</w:t>
      </w:r>
      <w:r>
        <w:rPr>
          <w:rFonts w:hint="cs"/>
          <w:rtl/>
        </w:rPr>
        <w:t xml:space="preserve"> וטעמיה</w:t>
      </w:r>
    </w:p>
    <w:p w14:paraId="185E0D34" w14:textId="2D9B90D3" w:rsidR="00B46CA5" w:rsidRDefault="001D4122" w:rsidP="003D30FF">
      <w:pPr>
        <w:pStyle w:val="a4"/>
        <w:numPr>
          <w:ilvl w:val="0"/>
          <w:numId w:val="214"/>
        </w:numPr>
      </w:pPr>
      <w:r>
        <w:rPr>
          <w:rFonts w:hint="cs"/>
          <w:rtl/>
        </w:rPr>
        <w:t>ממה עשוי שופר?</w:t>
      </w:r>
    </w:p>
    <w:p w14:paraId="78B2F4BC" w14:textId="7E81274B" w:rsidR="00B46CA5" w:rsidRPr="003D30FF" w:rsidRDefault="00B46CA5" w:rsidP="003D30FF">
      <w:pPr>
        <w:pStyle w:val="a4"/>
        <w:numPr>
          <w:ilvl w:val="0"/>
          <w:numId w:val="214"/>
        </w:numPr>
      </w:pPr>
      <w:r w:rsidRPr="003D30FF">
        <w:rPr>
          <w:rFonts w:hint="eastAsia"/>
          <w:rtl/>
        </w:rPr>
        <w:t>ה</w:t>
      </w:r>
      <w:r w:rsidR="009A6A11">
        <w:rPr>
          <w:rFonts w:hint="cs"/>
          <w:rtl/>
        </w:rPr>
        <w:t>י</w:t>
      </w:r>
      <w:r w:rsidRPr="003D30FF">
        <w:rPr>
          <w:rFonts w:hint="eastAsia"/>
          <w:rtl/>
        </w:rPr>
        <w:t>כרות</w:t>
      </w:r>
      <w:r w:rsidRPr="003D30FF">
        <w:rPr>
          <w:rtl/>
        </w:rPr>
        <w:t xml:space="preserve"> </w:t>
      </w:r>
      <w:r w:rsidRPr="003D30FF">
        <w:rPr>
          <w:rFonts w:hint="eastAsia"/>
          <w:rtl/>
        </w:rPr>
        <w:t>עם</w:t>
      </w:r>
      <w:r w:rsidRPr="003D30FF">
        <w:rPr>
          <w:rtl/>
        </w:rPr>
        <w:t xml:space="preserve"> </w:t>
      </w:r>
      <w:r w:rsidRPr="003D30FF">
        <w:rPr>
          <w:rFonts w:hint="eastAsia"/>
          <w:rtl/>
        </w:rPr>
        <w:t>קולות</w:t>
      </w:r>
      <w:r w:rsidRPr="003D30FF">
        <w:rPr>
          <w:rtl/>
        </w:rPr>
        <w:t xml:space="preserve"> </w:t>
      </w:r>
      <w:r w:rsidRPr="003D30FF">
        <w:rPr>
          <w:rFonts w:hint="eastAsia"/>
          <w:rtl/>
        </w:rPr>
        <w:t>השופר</w:t>
      </w:r>
    </w:p>
    <w:p w14:paraId="7193B643" w14:textId="77777777" w:rsidR="00B46CA5" w:rsidRDefault="00B46CA5" w:rsidP="00A13EAF">
      <w:pPr>
        <w:rPr>
          <w:rFonts w:ascii="David" w:hAnsi="David" w:cs="David"/>
          <w:b/>
          <w:bCs/>
          <w:color w:val="FF0000"/>
          <w:rtl/>
        </w:rPr>
      </w:pPr>
    </w:p>
    <w:p w14:paraId="4FB97196" w14:textId="0EB818FF" w:rsidR="00B2412B" w:rsidRPr="003D30FF" w:rsidRDefault="00B2412B" w:rsidP="00A13EAF">
      <w:pPr>
        <w:rPr>
          <w:b/>
          <w:bCs/>
          <w:rtl/>
        </w:rPr>
      </w:pPr>
      <w:r w:rsidRPr="003D30FF">
        <w:rPr>
          <w:rFonts w:hint="eastAsia"/>
          <w:b/>
          <w:bCs/>
          <w:rtl/>
        </w:rPr>
        <w:t>פתיחה</w:t>
      </w:r>
      <w:r w:rsidRPr="003D30FF">
        <w:rPr>
          <w:b/>
          <w:bCs/>
          <w:rtl/>
        </w:rPr>
        <w:t xml:space="preserve"> – קולות</w:t>
      </w:r>
    </w:p>
    <w:p w14:paraId="068D3E9F" w14:textId="4E569CBC" w:rsidR="00B2412B" w:rsidRDefault="00B2412B" w:rsidP="003D30FF">
      <w:pPr>
        <w:pStyle w:val="a4"/>
        <w:numPr>
          <w:ilvl w:val="0"/>
          <w:numId w:val="239"/>
        </w:numPr>
      </w:pPr>
      <w:r>
        <w:rPr>
          <w:rFonts w:hint="cs"/>
          <w:rtl/>
        </w:rPr>
        <w:t>נאמר לתלמידים שיש כל מיני סוגי קולות. כל קול שייך לסיטואציה אחרת.</w:t>
      </w:r>
    </w:p>
    <w:p w14:paraId="2F759EB7" w14:textId="55A4D78F" w:rsidR="00B2412B" w:rsidRDefault="00B2412B" w:rsidP="003D30FF">
      <w:pPr>
        <w:pStyle w:val="a4"/>
        <w:numPr>
          <w:ilvl w:val="0"/>
          <w:numId w:val="239"/>
        </w:numPr>
      </w:pPr>
      <w:r>
        <w:rPr>
          <w:rFonts w:hint="cs"/>
          <w:rtl/>
        </w:rPr>
        <w:t>נחשוב יחד על סוגי קולות: כשאומרים "</w:t>
      </w:r>
      <w:proofErr w:type="spellStart"/>
      <w:r>
        <w:rPr>
          <w:rFonts w:hint="cs"/>
          <w:rtl/>
        </w:rPr>
        <w:t>שששש</w:t>
      </w:r>
      <w:proofErr w:type="spellEnd"/>
      <w:r>
        <w:rPr>
          <w:rFonts w:hint="cs"/>
          <w:rtl/>
        </w:rPr>
        <w:t>" כנראה צריך להיות בשקט. כשאומרים "</w:t>
      </w:r>
      <w:proofErr w:type="spellStart"/>
      <w:r>
        <w:rPr>
          <w:rFonts w:hint="cs"/>
          <w:rtl/>
        </w:rPr>
        <w:t>ממממ</w:t>
      </w:r>
      <w:proofErr w:type="spellEnd"/>
      <w:r>
        <w:rPr>
          <w:rFonts w:hint="cs"/>
          <w:rtl/>
        </w:rPr>
        <w:t xml:space="preserve">" עם סימון "רגע" ביד </w:t>
      </w:r>
      <w:r>
        <w:rPr>
          <w:rtl/>
        </w:rPr>
        <w:t>–</w:t>
      </w:r>
      <w:r>
        <w:rPr>
          <w:rFonts w:hint="cs"/>
          <w:rtl/>
        </w:rPr>
        <w:t xml:space="preserve"> כנראה אנחנו אחרי נטילת ידיים ולא יכולים לדבר כרגע. אם אנחנו אומרים "</w:t>
      </w:r>
      <w:proofErr w:type="spellStart"/>
      <w:r>
        <w:rPr>
          <w:rFonts w:hint="cs"/>
          <w:rtl/>
        </w:rPr>
        <w:t>חחח</w:t>
      </w:r>
      <w:proofErr w:type="spellEnd"/>
      <w:r>
        <w:rPr>
          <w:rFonts w:hint="cs"/>
          <w:rtl/>
        </w:rPr>
        <w:t>" כנראה הצחיקו אותנו. וכן הלאה.</w:t>
      </w:r>
    </w:p>
    <w:p w14:paraId="27146CF6" w14:textId="6B147F5B" w:rsidR="00B2412B" w:rsidRDefault="00B2412B" w:rsidP="003D30FF">
      <w:pPr>
        <w:pStyle w:val="a4"/>
        <w:numPr>
          <w:ilvl w:val="0"/>
          <w:numId w:val="239"/>
        </w:numPr>
      </w:pPr>
      <w:r>
        <w:rPr>
          <w:rFonts w:hint="cs"/>
          <w:rtl/>
        </w:rPr>
        <w:t>נראה שהקולות חשובים ומגוונים, והיום נלמד על קול מיוחד. האדם מפיק אותו באמצעות כלי כלשהו. מה הקול ומה הכלי? על כך נלמד היום.</w:t>
      </w:r>
    </w:p>
    <w:p w14:paraId="75998626" w14:textId="77777777" w:rsidR="00B2412B" w:rsidRPr="00B2412B" w:rsidRDefault="00B2412B" w:rsidP="003D30FF">
      <w:pPr>
        <w:pStyle w:val="a4"/>
        <w:rPr>
          <w:rtl/>
        </w:rPr>
      </w:pPr>
    </w:p>
    <w:p w14:paraId="0EBFFD89" w14:textId="728FD7C6" w:rsidR="009A0E54" w:rsidRPr="003D30FF" w:rsidRDefault="009A0E54" w:rsidP="00674034">
      <w:pPr>
        <w:rPr>
          <w:b/>
          <w:bCs/>
          <w:rtl/>
        </w:rPr>
      </w:pPr>
      <w:r w:rsidRPr="003D30FF">
        <w:rPr>
          <w:rFonts w:hint="eastAsia"/>
          <w:b/>
          <w:bCs/>
          <w:rtl/>
        </w:rPr>
        <w:t>משימה</w:t>
      </w:r>
      <w:r w:rsidRPr="003D30FF">
        <w:rPr>
          <w:b/>
          <w:bCs/>
          <w:rtl/>
        </w:rPr>
        <w:t xml:space="preserve"> 1 – מצווה לשמוע שופר</w:t>
      </w:r>
    </w:p>
    <w:p w14:paraId="766E2F2F" w14:textId="77777777" w:rsidR="009A0E54" w:rsidRDefault="009A0E54" w:rsidP="00674034">
      <w:pPr>
        <w:rPr>
          <w:rtl/>
        </w:rPr>
      </w:pPr>
      <w:r w:rsidRPr="00B27FD8">
        <w:rPr>
          <w:rFonts w:hint="cs"/>
          <w:rtl/>
        </w:rPr>
        <w:t>מ</w:t>
      </w:r>
      <w:r>
        <w:rPr>
          <w:rFonts w:hint="cs"/>
          <w:rtl/>
        </w:rPr>
        <w:t>יומנויות: מושגי תוכן, לשון חכמים, הבנה ופרשנות</w:t>
      </w:r>
    </w:p>
    <w:p w14:paraId="7C1503AC" w14:textId="77777777" w:rsidR="009A0E54" w:rsidRPr="00B27FD8" w:rsidRDefault="009A0E54" w:rsidP="00674034">
      <w:pPr>
        <w:rPr>
          <w:rtl/>
        </w:rPr>
      </w:pPr>
    </w:p>
    <w:p w14:paraId="4D3AE960" w14:textId="77777777" w:rsidR="009A0E54" w:rsidRDefault="009A0E54" w:rsidP="00674034">
      <w:pPr>
        <w:pStyle w:val="a4"/>
        <w:numPr>
          <w:ilvl w:val="0"/>
          <w:numId w:val="52"/>
        </w:numPr>
      </w:pPr>
      <w:r>
        <w:rPr>
          <w:rFonts w:hint="cs"/>
          <w:rtl/>
        </w:rPr>
        <w:t>נשאל את התלמידים אם הם מכירים שם נוסף לראש השנה (יום הדין, יום תרועה).</w:t>
      </w:r>
    </w:p>
    <w:p w14:paraId="6817E682" w14:textId="77777777" w:rsidR="009A0E54" w:rsidRDefault="009A0E54" w:rsidP="00674034">
      <w:pPr>
        <w:pStyle w:val="a4"/>
        <w:numPr>
          <w:ilvl w:val="0"/>
          <w:numId w:val="52"/>
        </w:numPr>
      </w:pPr>
      <w:r>
        <w:rPr>
          <w:rFonts w:hint="cs"/>
          <w:rtl/>
        </w:rPr>
        <w:t xml:space="preserve">נדון: מה זו תרועה? להריע פירושו להשמיע קול (בכיתות ברמה גבוהה </w:t>
      </w:r>
      <w:r>
        <w:rPr>
          <w:rtl/>
        </w:rPr>
        <w:t>–</w:t>
      </w:r>
      <w:r>
        <w:rPr>
          <w:rFonts w:hint="cs"/>
          <w:rtl/>
        </w:rPr>
        <w:t xml:space="preserve"> "הריעו לה' כל הארץ", "בחצוצרות וקול שופר הריעו לפני המלך ה'").</w:t>
      </w:r>
    </w:p>
    <w:p w14:paraId="77F2F2DF" w14:textId="77777777" w:rsidR="009A0E54" w:rsidRDefault="009A0E54" w:rsidP="00674034">
      <w:pPr>
        <w:pStyle w:val="a4"/>
        <w:numPr>
          <w:ilvl w:val="0"/>
          <w:numId w:val="52"/>
        </w:numPr>
      </w:pPr>
      <w:r>
        <w:rPr>
          <w:rFonts w:hint="cs"/>
          <w:rtl/>
        </w:rPr>
        <w:t>נשמיע קול בכיתה. תרועה יכול</w:t>
      </w:r>
      <w:r w:rsidR="00C41BC0">
        <w:rPr>
          <w:rFonts w:hint="cs"/>
          <w:rtl/>
        </w:rPr>
        <w:t>ה</w:t>
      </w:r>
      <w:r>
        <w:rPr>
          <w:rFonts w:hint="cs"/>
          <w:rtl/>
        </w:rPr>
        <w:t xml:space="preserve"> להיות מחיאת כפיים. נריע למישהו בכיתה שעשה משהו טוב, נמחא לו כפיים.</w:t>
      </w:r>
    </w:p>
    <w:p w14:paraId="3E5C598F" w14:textId="64ACEF68" w:rsidR="009A0E54" w:rsidRDefault="009A0E54" w:rsidP="00A13EAF">
      <w:pPr>
        <w:pStyle w:val="a4"/>
        <w:numPr>
          <w:ilvl w:val="0"/>
          <w:numId w:val="52"/>
        </w:numPr>
      </w:pPr>
      <w:r>
        <w:rPr>
          <w:rFonts w:hint="cs"/>
          <w:rtl/>
        </w:rPr>
        <w:t>נשאל: איזה קול שומעים בראש השנה? קול שופר! ולכן ראש השנה נקרא גם "יום תרועה".</w:t>
      </w:r>
      <w:r w:rsidR="00E96CFF">
        <w:rPr>
          <w:rFonts w:hint="cs"/>
          <w:rtl/>
        </w:rPr>
        <w:t xml:space="preserve"> "</w:t>
      </w:r>
      <w:r w:rsidR="00E96CFF" w:rsidRPr="003D30FF">
        <w:rPr>
          <w:rtl/>
        </w:rPr>
        <w:t>וּבַחֹדֶשׁ הַשְּׁבִיעִי בְּאֶחָד לַחֹדֶשׁ, מִקְרָא-קֹדֶשׁ יִהְיֶה לָכֶם</w:t>
      </w:r>
      <w:r w:rsidR="00E96CFF">
        <w:rPr>
          <w:rFonts w:hint="cs"/>
          <w:rtl/>
        </w:rPr>
        <w:t xml:space="preserve"> </w:t>
      </w:r>
      <w:r w:rsidR="00E96CFF" w:rsidRPr="003D30FF">
        <w:rPr>
          <w:rtl/>
        </w:rPr>
        <w:t>כָּל</w:t>
      </w:r>
      <w:r w:rsidR="00E96CFF">
        <w:rPr>
          <w:rFonts w:hint="cs"/>
          <w:rtl/>
        </w:rPr>
        <w:t xml:space="preserve"> </w:t>
      </w:r>
      <w:r w:rsidR="00E96CFF">
        <w:rPr>
          <w:rtl/>
        </w:rPr>
        <w:t>מְלֶאכֶת עֲבֹדָה לֹא תַעֲשׂוּ: יוֹם תְּרוּעָה</w:t>
      </w:r>
      <w:r w:rsidR="00E96CFF" w:rsidRPr="003D30FF">
        <w:rPr>
          <w:rtl/>
        </w:rPr>
        <w:t xml:space="preserve"> יִהְיֶה לָכֶם</w:t>
      </w:r>
      <w:r w:rsidR="00E96CFF">
        <w:rPr>
          <w:rFonts w:hint="cs"/>
          <w:rtl/>
        </w:rPr>
        <w:t>" (במדבר כ"ט, א')</w:t>
      </w:r>
      <w:r w:rsidR="00E96CFF" w:rsidRPr="003D30FF">
        <w:t>.</w:t>
      </w:r>
    </w:p>
    <w:p w14:paraId="1587B6A0" w14:textId="4BD16776" w:rsidR="00EB5EE5" w:rsidRDefault="00EB5EE5" w:rsidP="00674034">
      <w:pPr>
        <w:pStyle w:val="a4"/>
        <w:numPr>
          <w:ilvl w:val="0"/>
          <w:numId w:val="52"/>
        </w:numPr>
      </w:pPr>
      <w:r>
        <w:rPr>
          <w:rFonts w:hint="cs"/>
          <w:rtl/>
        </w:rPr>
        <w:t>נקרא את ההלכה מחוברת העבודה ולאחריה נקרא את הקומיקס.</w:t>
      </w:r>
    </w:p>
    <w:p w14:paraId="77E4A939" w14:textId="77777777" w:rsidR="009A0E54" w:rsidRDefault="009A0E54" w:rsidP="00674034">
      <w:pPr>
        <w:pStyle w:val="a4"/>
        <w:numPr>
          <w:ilvl w:val="0"/>
          <w:numId w:val="52"/>
        </w:numPr>
        <w:rPr>
          <w:rtl/>
        </w:rPr>
      </w:pPr>
      <w:r>
        <w:rPr>
          <w:rFonts w:hint="cs"/>
          <w:rtl/>
        </w:rPr>
        <w:t>נצבע את המילים "יום תרועה" בחוברת העבודה.</w:t>
      </w:r>
    </w:p>
    <w:p w14:paraId="1A3CED97" w14:textId="77777777" w:rsidR="009A0E54" w:rsidRDefault="009A0E54" w:rsidP="00674034">
      <w:pPr>
        <w:rPr>
          <w:rtl/>
        </w:rPr>
      </w:pPr>
    </w:p>
    <w:p w14:paraId="2E737354" w14:textId="6A2142C5" w:rsidR="00C41BC0" w:rsidRPr="003D30FF" w:rsidRDefault="003F7DFE" w:rsidP="00674034">
      <w:pPr>
        <w:rPr>
          <w:b/>
          <w:bCs/>
          <w:rtl/>
        </w:rPr>
      </w:pPr>
      <w:r>
        <w:rPr>
          <w:rFonts w:hint="cs"/>
          <w:b/>
          <w:bCs/>
          <w:rtl/>
        </w:rPr>
        <w:t>העשרה</w:t>
      </w:r>
      <w:r w:rsidR="009A0E54" w:rsidRPr="003D30FF">
        <w:rPr>
          <w:b/>
          <w:bCs/>
          <w:rtl/>
        </w:rPr>
        <w:t xml:space="preserve"> – </w:t>
      </w:r>
      <w:r w:rsidR="00C41BC0" w:rsidRPr="003D30FF">
        <w:rPr>
          <w:rFonts w:hint="eastAsia"/>
          <w:b/>
          <w:bCs/>
          <w:rtl/>
        </w:rPr>
        <w:t>שופר</w:t>
      </w:r>
      <w:r w:rsidR="00C41BC0" w:rsidRPr="003D30FF">
        <w:rPr>
          <w:b/>
          <w:bCs/>
          <w:rtl/>
        </w:rPr>
        <w:t xml:space="preserve"> </w:t>
      </w:r>
      <w:r w:rsidR="00C41BC0" w:rsidRPr="003D30FF">
        <w:rPr>
          <w:rFonts w:hint="eastAsia"/>
          <w:b/>
          <w:bCs/>
          <w:rtl/>
        </w:rPr>
        <w:t>בשבת</w:t>
      </w:r>
    </w:p>
    <w:p w14:paraId="1E1C1D35" w14:textId="77777777" w:rsidR="00C41BC0" w:rsidRDefault="00C41BC0" w:rsidP="00674034">
      <w:pPr>
        <w:rPr>
          <w:rtl/>
        </w:rPr>
      </w:pPr>
      <w:r w:rsidRPr="00B27FD8">
        <w:rPr>
          <w:rFonts w:hint="cs"/>
          <w:rtl/>
        </w:rPr>
        <w:t>מ</w:t>
      </w:r>
      <w:r>
        <w:rPr>
          <w:rFonts w:hint="cs"/>
          <w:rtl/>
        </w:rPr>
        <w:t xml:space="preserve">יומנויות: יסודות </w:t>
      </w:r>
      <w:proofErr w:type="spellStart"/>
      <w:r>
        <w:rPr>
          <w:rFonts w:hint="cs"/>
          <w:rtl/>
        </w:rPr>
        <w:t>התושב"ע</w:t>
      </w:r>
      <w:proofErr w:type="spellEnd"/>
    </w:p>
    <w:p w14:paraId="37993CDE" w14:textId="77777777" w:rsidR="00C41BC0" w:rsidRPr="00B27FD8" w:rsidRDefault="00C41BC0" w:rsidP="00674034">
      <w:pPr>
        <w:rPr>
          <w:rtl/>
        </w:rPr>
      </w:pPr>
    </w:p>
    <w:p w14:paraId="519D2DF4" w14:textId="4521783F" w:rsidR="00A6480F" w:rsidRDefault="00A6480F" w:rsidP="00441966">
      <w:pPr>
        <w:rPr>
          <w:rtl/>
        </w:rPr>
      </w:pPr>
      <w:r>
        <w:rPr>
          <w:rFonts w:hint="cs"/>
          <w:rtl/>
        </w:rPr>
        <w:lastRenderedPageBreak/>
        <w:t>נקרא את ההלכה מחוברת העבודה ולאחריה</w:t>
      </w:r>
      <w:r w:rsidRPr="00A6480F">
        <w:rPr>
          <w:rFonts w:hint="cs"/>
          <w:rtl/>
        </w:rPr>
        <w:t xml:space="preserve"> </w:t>
      </w:r>
      <w:r>
        <w:rPr>
          <w:rFonts w:hint="cs"/>
          <w:rtl/>
        </w:rPr>
        <w:t>נמלא את המשימה - להקיף</w:t>
      </w:r>
      <w:r w:rsidRPr="008F6C24">
        <w:rPr>
          <w:rFonts w:hint="cs"/>
          <w:rtl/>
        </w:rPr>
        <w:t xml:space="preserve"> בעיגול את היום בשבוע </w:t>
      </w:r>
      <w:r w:rsidR="006975AA">
        <w:rPr>
          <w:rFonts w:hint="cs"/>
          <w:rtl/>
        </w:rPr>
        <w:t>ש</w:t>
      </w:r>
      <w:r w:rsidRPr="008F6C24">
        <w:rPr>
          <w:rFonts w:hint="cs"/>
          <w:rtl/>
        </w:rPr>
        <w:t xml:space="preserve">לא תוקעים </w:t>
      </w:r>
      <w:r w:rsidR="006975AA">
        <w:rPr>
          <w:rFonts w:hint="cs"/>
          <w:rtl/>
        </w:rPr>
        <w:t xml:space="preserve">בו </w:t>
      </w:r>
      <w:r w:rsidRPr="008F6C24">
        <w:rPr>
          <w:rFonts w:hint="cs"/>
          <w:rtl/>
        </w:rPr>
        <w:t>בשופר</w:t>
      </w:r>
      <w:r>
        <w:rPr>
          <w:rFonts w:hint="cs"/>
          <w:rtl/>
        </w:rPr>
        <w:t>.</w:t>
      </w:r>
    </w:p>
    <w:p w14:paraId="5C2F8486" w14:textId="64D7723A" w:rsidR="00441966" w:rsidRDefault="00441966" w:rsidP="00441966">
      <w:pPr>
        <w:rPr>
          <w:rtl/>
        </w:rPr>
      </w:pPr>
      <w:r>
        <w:rPr>
          <w:rFonts w:hint="cs"/>
          <w:rtl/>
        </w:rPr>
        <w:t xml:space="preserve">נדגיש שגם אם היום הראשון חל בשבת </w:t>
      </w:r>
      <w:r>
        <w:rPr>
          <w:rtl/>
        </w:rPr>
        <w:t>–</w:t>
      </w:r>
      <w:r>
        <w:rPr>
          <w:rFonts w:hint="cs"/>
          <w:rtl/>
        </w:rPr>
        <w:t xml:space="preserve"> ביום שני, שהוא יום ראשון בשבוע, כן תוקעים.</w:t>
      </w:r>
    </w:p>
    <w:p w14:paraId="397C1537" w14:textId="265D16EB" w:rsidR="00C41BC0" w:rsidRDefault="00441966" w:rsidP="00441966">
      <w:pPr>
        <w:rPr>
          <w:u w:val="single"/>
          <w:rtl/>
        </w:rPr>
      </w:pPr>
      <w:r w:rsidRPr="00C930E9">
        <w:rPr>
          <w:rFonts w:hint="cs"/>
          <w:b/>
          <w:bCs/>
          <w:rtl/>
        </w:rPr>
        <w:t>בכיתות שהדבר מתאים</w:t>
      </w:r>
      <w:r w:rsidR="00A81966">
        <w:rPr>
          <w:rFonts w:hint="cs"/>
          <w:rtl/>
        </w:rPr>
        <w:t xml:space="preserve">, נסביר בקצרה את הטעם לכך שלא תוקעים בשופר בשבת </w:t>
      </w:r>
      <w:r w:rsidR="00A81966">
        <w:rPr>
          <w:rtl/>
        </w:rPr>
        <w:t>–</w:t>
      </w:r>
      <w:r w:rsidR="00A81966">
        <w:rPr>
          <w:rFonts w:hint="cs"/>
          <w:rtl/>
        </w:rPr>
        <w:t xml:space="preserve"> בשבת ישנו איסור טלטול ברשות הרבים</w:t>
      </w:r>
      <w:r w:rsidR="00DC2F93">
        <w:rPr>
          <w:rFonts w:hint="cs"/>
          <w:rtl/>
        </w:rPr>
        <w:t xml:space="preserve"> אם אין במקום "עירוב"</w:t>
      </w:r>
      <w:r w:rsidR="00A81966">
        <w:rPr>
          <w:rFonts w:hint="cs"/>
          <w:rtl/>
        </w:rPr>
        <w:t xml:space="preserve">. </w:t>
      </w:r>
      <w:r w:rsidR="00DC2F93">
        <w:rPr>
          <w:rFonts w:hint="cs"/>
          <w:rtl/>
        </w:rPr>
        <w:t xml:space="preserve">בימינו כמעט בכל המקומות ישנו עירוב אבל בעבר לא היה, וחכמים חששו </w:t>
      </w:r>
      <w:r w:rsidR="00C930E9">
        <w:rPr>
          <w:rFonts w:hint="cs"/>
          <w:rtl/>
        </w:rPr>
        <w:t>שאנשים יטלטלו את השופר ברשות הרבים כדי לקיים את המצווה ובך יחללו את השבת.</w:t>
      </w:r>
      <w:r w:rsidR="00DC2F93">
        <w:rPr>
          <w:rFonts w:hint="cs"/>
          <w:rtl/>
        </w:rPr>
        <w:t xml:space="preserve"> </w:t>
      </w:r>
    </w:p>
    <w:p w14:paraId="1785C91D" w14:textId="77777777" w:rsidR="00EE708F" w:rsidRDefault="00EE708F" w:rsidP="00674034">
      <w:pPr>
        <w:rPr>
          <w:u w:val="single"/>
          <w:rtl/>
        </w:rPr>
      </w:pPr>
    </w:p>
    <w:p w14:paraId="6846A257" w14:textId="2147C331" w:rsidR="009A0E54" w:rsidRPr="003D30FF" w:rsidRDefault="00C41BC0" w:rsidP="006975AA">
      <w:pPr>
        <w:rPr>
          <w:b/>
          <w:bCs/>
          <w:rtl/>
        </w:rPr>
      </w:pPr>
      <w:r w:rsidRPr="003D30FF">
        <w:rPr>
          <w:rFonts w:hint="eastAsia"/>
          <w:b/>
          <w:bCs/>
          <w:rtl/>
        </w:rPr>
        <w:t>משימה</w:t>
      </w:r>
      <w:r w:rsidRPr="003D30FF">
        <w:rPr>
          <w:b/>
          <w:bCs/>
          <w:rtl/>
        </w:rPr>
        <w:t xml:space="preserve"> </w:t>
      </w:r>
      <w:r w:rsidR="003F7DFE">
        <w:rPr>
          <w:rFonts w:hint="cs"/>
          <w:b/>
          <w:bCs/>
          <w:rtl/>
        </w:rPr>
        <w:t>2</w:t>
      </w:r>
      <w:r w:rsidR="003F7DFE" w:rsidRPr="003D30FF">
        <w:rPr>
          <w:b/>
          <w:bCs/>
          <w:rtl/>
        </w:rPr>
        <w:t xml:space="preserve"> </w:t>
      </w:r>
      <w:r w:rsidRPr="003D30FF">
        <w:rPr>
          <w:b/>
          <w:bCs/>
          <w:rtl/>
        </w:rPr>
        <w:t xml:space="preserve">- </w:t>
      </w:r>
      <w:r w:rsidR="009A0E54" w:rsidRPr="003D30FF">
        <w:rPr>
          <w:rFonts w:hint="eastAsia"/>
          <w:b/>
          <w:bCs/>
          <w:rtl/>
        </w:rPr>
        <w:t>טעמי</w:t>
      </w:r>
      <w:r w:rsidR="009A0E54" w:rsidRPr="003D30FF">
        <w:rPr>
          <w:b/>
          <w:bCs/>
          <w:rtl/>
        </w:rPr>
        <w:t xml:space="preserve"> </w:t>
      </w:r>
      <w:r w:rsidR="009A0E54" w:rsidRPr="003D30FF">
        <w:rPr>
          <w:rFonts w:hint="eastAsia"/>
          <w:b/>
          <w:bCs/>
          <w:rtl/>
        </w:rPr>
        <w:t>תקיעת</w:t>
      </w:r>
      <w:r w:rsidR="009A0E54" w:rsidRPr="003D30FF">
        <w:rPr>
          <w:b/>
          <w:bCs/>
          <w:rtl/>
        </w:rPr>
        <w:t xml:space="preserve"> </w:t>
      </w:r>
      <w:r w:rsidR="009A0E54" w:rsidRPr="003D30FF">
        <w:rPr>
          <w:rFonts w:hint="eastAsia"/>
          <w:b/>
          <w:bCs/>
          <w:rtl/>
        </w:rPr>
        <w:t>שופר</w:t>
      </w:r>
    </w:p>
    <w:p w14:paraId="78CEC8C1" w14:textId="77777777" w:rsidR="009A0E54" w:rsidRDefault="009A0E54" w:rsidP="00674034">
      <w:pPr>
        <w:rPr>
          <w:rtl/>
        </w:rPr>
      </w:pPr>
      <w:r w:rsidRPr="00B27FD8">
        <w:rPr>
          <w:rFonts w:hint="cs"/>
          <w:rtl/>
        </w:rPr>
        <w:t>מ</w:t>
      </w:r>
      <w:r>
        <w:rPr>
          <w:rFonts w:hint="cs"/>
          <w:rtl/>
        </w:rPr>
        <w:t xml:space="preserve">יומנויות: הבנה ופרשנות, יסודות </w:t>
      </w:r>
      <w:proofErr w:type="spellStart"/>
      <w:r>
        <w:rPr>
          <w:rFonts w:hint="cs"/>
          <w:rtl/>
        </w:rPr>
        <w:t>התושב"ע</w:t>
      </w:r>
      <w:proofErr w:type="spellEnd"/>
    </w:p>
    <w:p w14:paraId="2FF89C8F" w14:textId="77777777" w:rsidR="009A0E54" w:rsidRDefault="009A0E54" w:rsidP="00674034">
      <w:pPr>
        <w:rPr>
          <w:rtl/>
        </w:rPr>
      </w:pPr>
    </w:p>
    <w:p w14:paraId="6F9AEAF2" w14:textId="77777777" w:rsidR="007344B6" w:rsidRDefault="00F17804" w:rsidP="00674034">
      <w:pPr>
        <w:pStyle w:val="a4"/>
        <w:numPr>
          <w:ilvl w:val="0"/>
          <w:numId w:val="80"/>
        </w:numPr>
      </w:pPr>
      <w:r>
        <w:rPr>
          <w:rFonts w:hint="cs"/>
          <w:rtl/>
        </w:rPr>
        <w:t>נסביר כי תקיעת שופר מזכירה לנו לחזור בתשובה ולשפר את המעשים שלנו, להתנהג טוב יותר.</w:t>
      </w:r>
    </w:p>
    <w:p w14:paraId="25342D51" w14:textId="77777777" w:rsidR="00F17804" w:rsidRDefault="00F17804" w:rsidP="00674034">
      <w:pPr>
        <w:pStyle w:val="a4"/>
        <w:numPr>
          <w:ilvl w:val="0"/>
          <w:numId w:val="80"/>
        </w:numPr>
      </w:pPr>
      <w:r>
        <w:rPr>
          <w:rFonts w:hint="cs"/>
          <w:rtl/>
        </w:rPr>
        <w:t>נדגיש כי כולנו מתנהגים טוב ומשתדלים להיות טובים, ותמיד יש מה להשתפר ולאן להתקדם. השופר עוזר לנו להשתפר. שופר מלשון שיפור.</w:t>
      </w:r>
    </w:p>
    <w:p w14:paraId="249B8048" w14:textId="3F617A24" w:rsidR="00A6480F" w:rsidRDefault="00A6480F" w:rsidP="00674034">
      <w:pPr>
        <w:pStyle w:val="a4"/>
        <w:numPr>
          <w:ilvl w:val="0"/>
          <w:numId w:val="80"/>
        </w:numPr>
      </w:pPr>
      <w:r>
        <w:rPr>
          <w:rFonts w:hint="cs"/>
          <w:rtl/>
        </w:rPr>
        <w:t>נקרא את הדו שיח בין סבתא לאימא (מופיע בחוברת העבודה).</w:t>
      </w:r>
    </w:p>
    <w:p w14:paraId="5DBB4960" w14:textId="34E732FA" w:rsidR="00F17804" w:rsidRDefault="00F17804" w:rsidP="00674034">
      <w:pPr>
        <w:pStyle w:val="a4"/>
        <w:numPr>
          <w:ilvl w:val="0"/>
          <w:numId w:val="80"/>
        </w:numPr>
      </w:pPr>
      <w:r>
        <w:rPr>
          <w:rFonts w:hint="cs"/>
          <w:rtl/>
        </w:rPr>
        <w:t>נתבונן בחוברת העובדה ונראה כי יש שם ציור של ילד</w:t>
      </w:r>
      <w:r w:rsidR="00A6480F">
        <w:rPr>
          <w:rFonts w:hint="cs"/>
          <w:rtl/>
        </w:rPr>
        <w:t xml:space="preserve"> וילדה</w:t>
      </w:r>
      <w:r>
        <w:rPr>
          <w:rFonts w:hint="cs"/>
          <w:rtl/>
        </w:rPr>
        <w:t xml:space="preserve"> שומע</w:t>
      </w:r>
      <w:r w:rsidR="00A6480F">
        <w:rPr>
          <w:rFonts w:hint="cs"/>
          <w:rtl/>
        </w:rPr>
        <w:t>ים</w:t>
      </w:r>
      <w:r>
        <w:rPr>
          <w:rFonts w:hint="cs"/>
          <w:rtl/>
        </w:rPr>
        <w:t xml:space="preserve"> שופר ו</w:t>
      </w:r>
      <w:r w:rsidR="00A6480F">
        <w:rPr>
          <w:rFonts w:hint="cs"/>
          <w:rtl/>
        </w:rPr>
        <w:t xml:space="preserve">לידם </w:t>
      </w:r>
      <w:r>
        <w:rPr>
          <w:rFonts w:hint="cs"/>
          <w:rtl/>
        </w:rPr>
        <w:t xml:space="preserve">בועת מחשבה. </w:t>
      </w:r>
    </w:p>
    <w:p w14:paraId="74FAD69E" w14:textId="372FB97A" w:rsidR="00F17804" w:rsidRDefault="00F17804" w:rsidP="006975AA">
      <w:pPr>
        <w:pStyle w:val="a4"/>
        <w:numPr>
          <w:ilvl w:val="0"/>
          <w:numId w:val="80"/>
        </w:numPr>
      </w:pPr>
      <w:r>
        <w:rPr>
          <w:rFonts w:hint="cs"/>
          <w:rtl/>
        </w:rPr>
        <w:t xml:space="preserve">נזמין את התלמידים למלא את המשימה ולאייר בבועת המחשבה </w:t>
      </w:r>
      <w:r w:rsidR="00065C8E">
        <w:rPr>
          <w:rFonts w:hint="cs"/>
          <w:rtl/>
        </w:rPr>
        <w:t>מעשה טוב שהיו רוצים לעשות עבור ההורים, האחים או החברים</w:t>
      </w:r>
      <w:r>
        <w:rPr>
          <w:rFonts w:hint="cs"/>
          <w:rtl/>
        </w:rPr>
        <w:t>.</w:t>
      </w:r>
    </w:p>
    <w:p w14:paraId="56085712" w14:textId="77777777" w:rsidR="00F17804" w:rsidRDefault="00F17804" w:rsidP="00674034">
      <w:pPr>
        <w:pStyle w:val="a4"/>
        <w:numPr>
          <w:ilvl w:val="0"/>
          <w:numId w:val="80"/>
        </w:numPr>
      </w:pPr>
      <w:r>
        <w:rPr>
          <w:rFonts w:hint="cs"/>
          <w:rtl/>
        </w:rPr>
        <w:t xml:space="preserve">נדגיש כי זו משימה אישית, ומי שירצה אחר כך לשתף יכול, אבל לא חייבים. </w:t>
      </w:r>
    </w:p>
    <w:p w14:paraId="0B6FA836" w14:textId="407C689D" w:rsidR="006975AA" w:rsidRDefault="006975AA" w:rsidP="00674034">
      <w:pPr>
        <w:pStyle w:val="a4"/>
        <w:numPr>
          <w:ilvl w:val="0"/>
          <w:numId w:val="80"/>
        </w:numPr>
      </w:pPr>
      <w:r>
        <w:rPr>
          <w:rFonts w:hint="cs"/>
          <w:rtl/>
        </w:rPr>
        <w:t xml:space="preserve">כאשר הדבר מתאים </w:t>
      </w:r>
      <w:r>
        <w:rPr>
          <w:rtl/>
        </w:rPr>
        <w:t>–</w:t>
      </w:r>
      <w:r>
        <w:rPr>
          <w:rFonts w:hint="cs"/>
          <w:rtl/>
        </w:rPr>
        <w:t xml:space="preserve"> נזכיר טעמים נוספים של המצווה </w:t>
      </w:r>
      <w:r>
        <w:rPr>
          <w:rtl/>
        </w:rPr>
        <w:t>–</w:t>
      </w:r>
      <w:r>
        <w:rPr>
          <w:rFonts w:hint="cs"/>
          <w:rtl/>
        </w:rPr>
        <w:t xml:space="preserve"> זכר לעקידת יצחק, המלכת ה'.</w:t>
      </w:r>
    </w:p>
    <w:p w14:paraId="19012821" w14:textId="77777777" w:rsidR="009A0E54" w:rsidRDefault="009A0E54" w:rsidP="00674034">
      <w:pPr>
        <w:rPr>
          <w:rtl/>
        </w:rPr>
      </w:pPr>
    </w:p>
    <w:p w14:paraId="5C6D449E" w14:textId="5CB3AA06" w:rsidR="009A0E54" w:rsidRPr="003D30FF" w:rsidRDefault="0060263E" w:rsidP="00674034">
      <w:pPr>
        <w:rPr>
          <w:b/>
          <w:bCs/>
          <w:rtl/>
        </w:rPr>
      </w:pPr>
      <w:r>
        <w:rPr>
          <w:rFonts w:hint="cs"/>
          <w:b/>
          <w:bCs/>
          <w:rtl/>
        </w:rPr>
        <w:t>העשרה</w:t>
      </w:r>
      <w:r w:rsidR="009A0E54" w:rsidRPr="003D30FF">
        <w:rPr>
          <w:b/>
          <w:bCs/>
          <w:rtl/>
        </w:rPr>
        <w:t xml:space="preserve"> –</w:t>
      </w:r>
      <w:r>
        <w:rPr>
          <w:rFonts w:hint="cs"/>
          <w:b/>
          <w:bCs/>
          <w:rtl/>
        </w:rPr>
        <w:t xml:space="preserve"> </w:t>
      </w:r>
      <w:r w:rsidR="009A0E54" w:rsidRPr="003D30FF">
        <w:rPr>
          <w:b/>
          <w:bCs/>
          <w:rtl/>
        </w:rPr>
        <w:t>השופר</w:t>
      </w:r>
    </w:p>
    <w:p w14:paraId="66EE37F0" w14:textId="2D628290" w:rsidR="009A0E54" w:rsidRDefault="009A0E54" w:rsidP="00674034">
      <w:pPr>
        <w:rPr>
          <w:rtl/>
        </w:rPr>
      </w:pPr>
      <w:r w:rsidRPr="00B27FD8">
        <w:rPr>
          <w:rFonts w:hint="cs"/>
          <w:rtl/>
        </w:rPr>
        <w:t>מ</w:t>
      </w:r>
      <w:r>
        <w:rPr>
          <w:rFonts w:hint="cs"/>
          <w:rtl/>
        </w:rPr>
        <w:t xml:space="preserve">יומנויות: הבנה ופרשנות, יסודות </w:t>
      </w:r>
      <w:proofErr w:type="spellStart"/>
      <w:r>
        <w:rPr>
          <w:rFonts w:hint="cs"/>
          <w:rtl/>
        </w:rPr>
        <w:t>התושב"ע</w:t>
      </w:r>
      <w:proofErr w:type="spellEnd"/>
    </w:p>
    <w:p w14:paraId="5BE4EA85" w14:textId="464A23C7" w:rsidR="009A0E54" w:rsidRPr="00B27FD8" w:rsidRDefault="009A0E54" w:rsidP="00674034">
      <w:pPr>
        <w:rPr>
          <w:rtl/>
        </w:rPr>
      </w:pPr>
    </w:p>
    <w:p w14:paraId="7805E593" w14:textId="7980C520" w:rsidR="00A11B66" w:rsidRDefault="009A0E54" w:rsidP="00E431CB">
      <w:pPr>
        <w:pStyle w:val="a4"/>
        <w:numPr>
          <w:ilvl w:val="0"/>
          <w:numId w:val="81"/>
        </w:numPr>
      </w:pPr>
      <w:r>
        <w:rPr>
          <w:rFonts w:hint="cs"/>
          <w:rtl/>
        </w:rPr>
        <w:t xml:space="preserve">נלמד </w:t>
      </w:r>
      <w:r w:rsidR="00A11B66">
        <w:rPr>
          <w:rFonts w:hint="cs"/>
          <w:rtl/>
        </w:rPr>
        <w:t xml:space="preserve">כי </w:t>
      </w:r>
      <w:r w:rsidR="002F6583">
        <w:rPr>
          <w:rFonts w:hint="cs"/>
          <w:rtl/>
        </w:rPr>
        <w:t>את רוב השופרות מכינים מקרן של איל (כבש בוגר)</w:t>
      </w:r>
      <w:r w:rsidR="00531272">
        <w:rPr>
          <w:rFonts w:hint="cs"/>
          <w:rtl/>
        </w:rPr>
        <w:t xml:space="preserve">. </w:t>
      </w:r>
    </w:p>
    <w:p w14:paraId="154542DF" w14:textId="06C8EC36" w:rsidR="00A11B66" w:rsidRDefault="00A11B66" w:rsidP="00674034">
      <w:pPr>
        <w:pStyle w:val="a4"/>
        <w:numPr>
          <w:ilvl w:val="0"/>
          <w:numId w:val="81"/>
        </w:numPr>
      </w:pPr>
      <w:r>
        <w:rPr>
          <w:rFonts w:hint="cs"/>
          <w:rtl/>
        </w:rPr>
        <w:t>נראה תמונות של בעלי חיים טהורים</w:t>
      </w:r>
      <w:r w:rsidR="00531272">
        <w:rPr>
          <w:rFonts w:hint="cs"/>
          <w:rtl/>
        </w:rPr>
        <w:t xml:space="preserve"> נוספים</w:t>
      </w:r>
      <w:r>
        <w:rPr>
          <w:rFonts w:hint="cs"/>
          <w:rtl/>
        </w:rPr>
        <w:t xml:space="preserve"> שמהקרניים שלהם ניתן לעשות שופר (מצורפות</w:t>
      </w:r>
      <w:r w:rsidR="00FC309F">
        <w:rPr>
          <w:rFonts w:hint="cs"/>
          <w:rtl/>
        </w:rPr>
        <w:t xml:space="preserve"> חלק מהחיות. יש גם דישון וראם שאפשר להראות את תמונותיהם)</w:t>
      </w:r>
      <w:r w:rsidR="00065C8E">
        <w:rPr>
          <w:rFonts w:hint="cs"/>
          <w:rtl/>
        </w:rPr>
        <w:t>. בחוברת לתלמיד מופיעה תמונה של איל בוגר בלבד.</w:t>
      </w:r>
    </w:p>
    <w:p w14:paraId="1CD81CD4" w14:textId="77777777" w:rsidR="00065C8E" w:rsidRDefault="00065C8E" w:rsidP="00674034">
      <w:pPr>
        <w:pStyle w:val="a4"/>
        <w:rPr>
          <w:rFonts w:ascii="Arial" w:hAnsi="Arial" w:cs="Arial"/>
          <w:color w:val="202122"/>
          <w:sz w:val="21"/>
          <w:szCs w:val="21"/>
          <w:shd w:val="clear" w:color="auto" w:fill="FFFFFF"/>
          <w:rtl/>
        </w:rPr>
      </w:pPr>
    </w:p>
    <w:p w14:paraId="71D8E3B3" w14:textId="7BF14D08" w:rsidR="00FC309F" w:rsidRDefault="00065C8E" w:rsidP="00674034">
      <w:pPr>
        <w:pStyle w:val="a4"/>
        <w:rPr>
          <w:rFonts w:ascii="Arial" w:hAnsi="Arial" w:cs="Arial"/>
          <w:color w:val="202122"/>
          <w:sz w:val="21"/>
          <w:szCs w:val="21"/>
          <w:shd w:val="clear" w:color="auto" w:fill="FFFFFF"/>
          <w:rtl/>
        </w:rPr>
      </w:pPr>
      <w:r>
        <w:rPr>
          <w:noProof/>
        </w:rPr>
        <w:drawing>
          <wp:anchor distT="0" distB="0" distL="114300" distR="114300" simplePos="0" relativeHeight="251687936" behindDoc="0" locked="0" layoutInCell="1" allowOverlap="1" wp14:anchorId="67EE97BD" wp14:editId="0D64020E">
            <wp:simplePos x="0" y="0"/>
            <wp:positionH relativeFrom="margin">
              <wp:posOffset>706755</wp:posOffset>
            </wp:positionH>
            <wp:positionV relativeFrom="paragraph">
              <wp:posOffset>116205</wp:posOffset>
            </wp:positionV>
            <wp:extent cx="1519555" cy="1139190"/>
            <wp:effectExtent l="0" t="0" r="4445" b="3810"/>
            <wp:wrapSquare wrapText="bothSides"/>
            <wp:docPr id="11" name="תמונה 1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9555" cy="1139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233244" w14:textId="662AC54D" w:rsidR="00A11B66" w:rsidRDefault="00A11B66" w:rsidP="00674034">
      <w:pPr>
        <w:pStyle w:val="a4"/>
        <w:rPr>
          <w:rFonts w:ascii="Arial" w:hAnsi="Arial" w:cs="Arial"/>
          <w:color w:val="202122"/>
          <w:sz w:val="21"/>
          <w:szCs w:val="21"/>
          <w:shd w:val="clear" w:color="auto" w:fill="FFFFFF"/>
          <w:rtl/>
        </w:rPr>
      </w:pPr>
      <w:r>
        <w:rPr>
          <w:rFonts w:ascii="Arial" w:hAnsi="Arial" w:cs="Arial"/>
          <w:color w:val="202122"/>
          <w:sz w:val="21"/>
          <w:szCs w:val="21"/>
          <w:shd w:val="clear" w:color="auto" w:fill="FFFFFF"/>
          <w:rtl/>
        </w:rPr>
        <w:t>אַיִל</w:t>
      </w:r>
      <w:r>
        <w:rPr>
          <w:rFonts w:ascii="Arial" w:hAnsi="Arial" w:cs="Arial" w:hint="cs"/>
          <w:color w:val="202122"/>
          <w:sz w:val="21"/>
          <w:szCs w:val="21"/>
          <w:shd w:val="clear" w:color="auto" w:fill="FFFFFF"/>
          <w:rtl/>
        </w:rPr>
        <w:t>, כבש ב</w:t>
      </w:r>
      <w:r>
        <w:rPr>
          <w:rFonts w:ascii="Arial" w:hAnsi="Arial" w:cs="Arial"/>
          <w:color w:val="202122"/>
          <w:sz w:val="21"/>
          <w:szCs w:val="21"/>
          <w:shd w:val="clear" w:color="auto" w:fill="FFFFFF"/>
          <w:rtl/>
        </w:rPr>
        <w:t>וגר ממין זכר</w:t>
      </w:r>
    </w:p>
    <w:p w14:paraId="6A4C1897" w14:textId="4AA0AD22" w:rsidR="00CA0FBC" w:rsidRDefault="00CA0FBC" w:rsidP="00674034">
      <w:pPr>
        <w:pStyle w:val="a4"/>
        <w:rPr>
          <w:rFonts w:ascii="Arial" w:hAnsi="Arial" w:cs="Arial"/>
          <w:color w:val="202122"/>
          <w:sz w:val="21"/>
          <w:szCs w:val="21"/>
          <w:shd w:val="clear" w:color="auto" w:fill="FFFFFF"/>
          <w:rtl/>
        </w:rPr>
      </w:pPr>
    </w:p>
    <w:p w14:paraId="04585A69" w14:textId="75BC81EB" w:rsidR="001F0748" w:rsidRDefault="001F0748" w:rsidP="00674034">
      <w:pPr>
        <w:pStyle w:val="a4"/>
        <w:rPr>
          <w:rFonts w:ascii="Arial" w:hAnsi="Arial" w:cs="Arial"/>
          <w:color w:val="202122"/>
          <w:sz w:val="21"/>
          <w:szCs w:val="21"/>
          <w:shd w:val="clear" w:color="auto" w:fill="FFFFFF"/>
          <w:rtl/>
        </w:rPr>
      </w:pPr>
    </w:p>
    <w:p w14:paraId="2F2D8587" w14:textId="54C8E138" w:rsidR="007D5473" w:rsidRDefault="007D5473" w:rsidP="00674034">
      <w:pPr>
        <w:pStyle w:val="a4"/>
        <w:rPr>
          <w:rFonts w:ascii="Arial" w:hAnsi="Arial" w:cs="Arial"/>
          <w:color w:val="202122"/>
          <w:sz w:val="21"/>
          <w:szCs w:val="21"/>
          <w:shd w:val="clear" w:color="auto" w:fill="FFFFFF"/>
          <w:rtl/>
        </w:rPr>
      </w:pPr>
    </w:p>
    <w:p w14:paraId="1A567FF0" w14:textId="5E0996C9" w:rsidR="007D5473" w:rsidRDefault="007D5473" w:rsidP="00674034">
      <w:pPr>
        <w:pStyle w:val="a4"/>
        <w:rPr>
          <w:rFonts w:ascii="Arial" w:hAnsi="Arial" w:cs="Arial"/>
          <w:color w:val="202122"/>
          <w:sz w:val="21"/>
          <w:szCs w:val="21"/>
          <w:shd w:val="clear" w:color="auto" w:fill="FFFFFF"/>
          <w:rtl/>
        </w:rPr>
      </w:pPr>
    </w:p>
    <w:p w14:paraId="4C9123CB" w14:textId="7519E36B" w:rsidR="00A11B66" w:rsidRDefault="00065C8E" w:rsidP="00674034">
      <w:pPr>
        <w:pStyle w:val="a4"/>
        <w:rPr>
          <w:rFonts w:ascii="Arial" w:hAnsi="Arial" w:cs="Arial"/>
          <w:color w:val="202122"/>
          <w:sz w:val="21"/>
          <w:szCs w:val="21"/>
          <w:shd w:val="clear" w:color="auto" w:fill="FFFFFF"/>
          <w:rtl/>
        </w:rPr>
      </w:pPr>
      <w:r>
        <w:rPr>
          <w:noProof/>
        </w:rPr>
        <w:lastRenderedPageBreak/>
        <w:drawing>
          <wp:anchor distT="0" distB="0" distL="114300" distR="114300" simplePos="0" relativeHeight="251700224" behindDoc="0" locked="0" layoutInCell="1" allowOverlap="1" wp14:anchorId="32514612" wp14:editId="33E69C58">
            <wp:simplePos x="0" y="0"/>
            <wp:positionH relativeFrom="column">
              <wp:posOffset>-767080</wp:posOffset>
            </wp:positionH>
            <wp:positionV relativeFrom="paragraph">
              <wp:posOffset>250190</wp:posOffset>
            </wp:positionV>
            <wp:extent cx="2092960" cy="1569720"/>
            <wp:effectExtent l="0" t="0" r="2540" b="0"/>
            <wp:wrapSquare wrapText="bothSides"/>
            <wp:docPr id="6" name="תמונה 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efin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2960"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11B66">
        <w:rPr>
          <w:rFonts w:ascii="Arial" w:hAnsi="Arial" w:cs="Arial" w:hint="cs"/>
          <w:color w:val="202122"/>
          <w:sz w:val="21"/>
          <w:szCs w:val="21"/>
          <w:shd w:val="clear" w:color="auto" w:fill="FFFFFF"/>
          <w:rtl/>
        </w:rPr>
        <w:t>קודו גמלוני</w:t>
      </w:r>
      <w:r w:rsidR="009A6A11">
        <w:rPr>
          <w:rFonts w:ascii="Arial" w:hAnsi="Arial" w:cs="Arial" w:hint="cs"/>
          <w:color w:val="202122"/>
          <w:sz w:val="21"/>
          <w:szCs w:val="21"/>
          <w:shd w:val="clear" w:color="auto" w:fill="FFFFFF"/>
          <w:rtl/>
        </w:rPr>
        <w:t xml:space="preserve">                       </w:t>
      </w:r>
      <w:r>
        <w:rPr>
          <w:rFonts w:ascii="Arial" w:hAnsi="Arial" w:cs="Arial" w:hint="cs"/>
          <w:color w:val="202122"/>
          <w:sz w:val="21"/>
          <w:szCs w:val="21"/>
          <w:shd w:val="clear" w:color="auto" w:fill="FFFFFF"/>
          <w:rtl/>
        </w:rPr>
        <w:t xml:space="preserve"> צבי</w:t>
      </w:r>
      <w:r w:rsidR="009A6A11">
        <w:rPr>
          <w:rFonts w:ascii="Arial" w:hAnsi="Arial" w:cs="Arial" w:hint="cs"/>
          <w:color w:val="202122"/>
          <w:sz w:val="21"/>
          <w:szCs w:val="21"/>
          <w:shd w:val="clear" w:color="auto" w:fill="FFFFFF"/>
          <w:rtl/>
        </w:rPr>
        <w:t xml:space="preserve">                  </w:t>
      </w:r>
      <w:r>
        <w:rPr>
          <w:rFonts w:ascii="Arial" w:hAnsi="Arial" w:cs="Arial" w:hint="cs"/>
          <w:color w:val="202122"/>
          <w:sz w:val="21"/>
          <w:szCs w:val="21"/>
          <w:shd w:val="clear" w:color="auto" w:fill="FFFFFF"/>
          <w:rtl/>
        </w:rPr>
        <w:t>יעל</w:t>
      </w:r>
    </w:p>
    <w:p w14:paraId="7716FEAE" w14:textId="0ED3FF7D" w:rsidR="001F0748" w:rsidRDefault="00065C8E" w:rsidP="00674034">
      <w:pPr>
        <w:pStyle w:val="a4"/>
        <w:rPr>
          <w:rFonts w:ascii="Arial" w:hAnsi="Arial" w:cs="Arial"/>
          <w:color w:val="202122"/>
          <w:sz w:val="21"/>
          <w:szCs w:val="21"/>
          <w:shd w:val="clear" w:color="auto" w:fill="FFFFFF"/>
          <w:rtl/>
        </w:rPr>
      </w:pPr>
      <w:r>
        <w:rPr>
          <w:noProof/>
        </w:rPr>
        <w:drawing>
          <wp:anchor distT="0" distB="0" distL="114300" distR="114300" simplePos="0" relativeHeight="251688960" behindDoc="0" locked="0" layoutInCell="1" allowOverlap="1" wp14:anchorId="59F3317F" wp14:editId="1D7B6928">
            <wp:simplePos x="0" y="0"/>
            <wp:positionH relativeFrom="margin">
              <wp:posOffset>1706880</wp:posOffset>
            </wp:positionH>
            <wp:positionV relativeFrom="paragraph">
              <wp:posOffset>5715</wp:posOffset>
            </wp:positionV>
            <wp:extent cx="1456690" cy="1793240"/>
            <wp:effectExtent l="0" t="0" r="0" b="0"/>
            <wp:wrapSquare wrapText="bothSides"/>
            <wp:docPr id="3" name="תמונה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39171"/>
                    <a:stretch/>
                  </pic:blipFill>
                  <pic:spPr bwMode="auto">
                    <a:xfrm>
                      <a:off x="0" y="0"/>
                      <a:ext cx="1456690" cy="1793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0748">
        <w:rPr>
          <w:noProof/>
        </w:rPr>
        <w:drawing>
          <wp:inline distT="0" distB="0" distL="0" distR="0" wp14:anchorId="36D9CD42" wp14:editId="4E63F990">
            <wp:extent cx="1237824" cy="1855498"/>
            <wp:effectExtent l="0" t="0" r="635" b="0"/>
            <wp:docPr id="2" name="תמונה 2" descr="קודו גמלוני ואימפ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קודו גמלוני ואימפלה"/>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2412" cy="1877366"/>
                    </a:xfrm>
                    <a:prstGeom prst="rect">
                      <a:avLst/>
                    </a:prstGeom>
                    <a:noFill/>
                    <a:ln>
                      <a:noFill/>
                    </a:ln>
                  </pic:spPr>
                </pic:pic>
              </a:graphicData>
            </a:graphic>
          </wp:inline>
        </w:drawing>
      </w:r>
    </w:p>
    <w:p w14:paraId="3FC045F5" w14:textId="1ECDCF01" w:rsidR="008B32D0" w:rsidRDefault="008B32D0" w:rsidP="00674034">
      <w:pPr>
        <w:pStyle w:val="a4"/>
      </w:pPr>
    </w:p>
    <w:p w14:paraId="4E489F5F" w14:textId="77777777" w:rsidR="009A0E54" w:rsidRDefault="009A0E54" w:rsidP="00674034">
      <w:pPr>
        <w:pStyle w:val="a4"/>
        <w:numPr>
          <w:ilvl w:val="0"/>
          <w:numId w:val="81"/>
        </w:numPr>
      </w:pPr>
      <w:r>
        <w:rPr>
          <w:rFonts w:hint="cs"/>
          <w:rtl/>
        </w:rPr>
        <w:t>נביא לכיתה שופר כדי להמחיש איך נראה השופר, בינתיים בלי לתקוע בו.</w:t>
      </w:r>
    </w:p>
    <w:p w14:paraId="26B96ABC" w14:textId="77777777" w:rsidR="00065C8E" w:rsidRDefault="0099476F" w:rsidP="00E431CB">
      <w:pPr>
        <w:pStyle w:val="a4"/>
        <w:numPr>
          <w:ilvl w:val="0"/>
          <w:numId w:val="81"/>
        </w:numPr>
      </w:pPr>
      <w:r>
        <w:rPr>
          <w:rFonts w:hint="cs"/>
          <w:rtl/>
        </w:rPr>
        <w:t>נקרא את הדו שיח בין אבא לאימא (מופיע בחוברת העבודה)</w:t>
      </w:r>
      <w:r w:rsidR="00065C8E">
        <w:rPr>
          <w:rFonts w:hint="cs"/>
          <w:rtl/>
        </w:rPr>
        <w:t>.</w:t>
      </w:r>
      <w:r w:rsidR="00E431CB">
        <w:rPr>
          <w:rFonts w:hint="cs"/>
          <w:rtl/>
        </w:rPr>
        <w:t xml:space="preserve"> </w:t>
      </w:r>
    </w:p>
    <w:p w14:paraId="0847E4B8" w14:textId="2604CED0" w:rsidR="0099476F" w:rsidRDefault="001F323E" w:rsidP="00E431CB">
      <w:pPr>
        <w:pStyle w:val="a4"/>
        <w:numPr>
          <w:ilvl w:val="0"/>
          <w:numId w:val="81"/>
        </w:numPr>
      </w:pPr>
      <w:r>
        <w:rPr>
          <w:rFonts w:hint="cs"/>
          <w:rtl/>
        </w:rPr>
        <w:t xml:space="preserve">נקרין לתלמידים סרטון כיצד מכינים שופר (ראו קישור </w:t>
      </w:r>
      <w:r w:rsidR="00065C8E">
        <w:rPr>
          <w:rFonts w:hint="cs"/>
          <w:rtl/>
        </w:rPr>
        <w:t>בסיכום</w:t>
      </w:r>
      <w:r>
        <w:rPr>
          <w:rFonts w:hint="cs"/>
          <w:rtl/>
        </w:rPr>
        <w:t>)</w:t>
      </w:r>
      <w:r w:rsidR="00065C8E">
        <w:rPr>
          <w:rFonts w:hint="cs"/>
          <w:rtl/>
        </w:rPr>
        <w:t>.</w:t>
      </w:r>
    </w:p>
    <w:p w14:paraId="2D6C7114" w14:textId="77777777" w:rsidR="009A0E54" w:rsidRPr="00065C8E" w:rsidRDefault="009A0E54" w:rsidP="00674034">
      <w:pPr>
        <w:rPr>
          <w:rtl/>
        </w:rPr>
      </w:pPr>
    </w:p>
    <w:p w14:paraId="343ACE21" w14:textId="03AC4FE2" w:rsidR="009A0E54" w:rsidRPr="003D30FF" w:rsidRDefault="009A0E54" w:rsidP="006975AA">
      <w:pPr>
        <w:rPr>
          <w:b/>
          <w:bCs/>
          <w:rtl/>
        </w:rPr>
      </w:pPr>
      <w:r w:rsidRPr="003D30FF">
        <w:rPr>
          <w:rFonts w:hint="eastAsia"/>
          <w:b/>
          <w:bCs/>
          <w:rtl/>
        </w:rPr>
        <w:t>משימה</w:t>
      </w:r>
      <w:r w:rsidRPr="003D30FF">
        <w:rPr>
          <w:b/>
          <w:bCs/>
          <w:rtl/>
        </w:rPr>
        <w:t xml:space="preserve"> </w:t>
      </w:r>
      <w:r w:rsidR="00065C8E">
        <w:rPr>
          <w:rFonts w:hint="cs"/>
          <w:b/>
          <w:bCs/>
          <w:rtl/>
        </w:rPr>
        <w:t>3</w:t>
      </w:r>
      <w:r w:rsidR="00065C8E" w:rsidRPr="003D30FF">
        <w:rPr>
          <w:b/>
          <w:bCs/>
          <w:rtl/>
        </w:rPr>
        <w:t xml:space="preserve"> </w:t>
      </w:r>
      <w:r w:rsidRPr="003D30FF">
        <w:rPr>
          <w:b/>
          <w:bCs/>
          <w:rtl/>
        </w:rPr>
        <w:t>– קולות השופר</w:t>
      </w:r>
    </w:p>
    <w:p w14:paraId="4F0294DD" w14:textId="77777777" w:rsidR="009A0E54" w:rsidRDefault="009A0E54" w:rsidP="00674034">
      <w:pPr>
        <w:rPr>
          <w:rtl/>
        </w:rPr>
      </w:pPr>
      <w:r w:rsidRPr="00B27FD8">
        <w:rPr>
          <w:rFonts w:hint="cs"/>
          <w:rtl/>
        </w:rPr>
        <w:t>מ</w:t>
      </w:r>
      <w:r>
        <w:rPr>
          <w:rFonts w:hint="cs"/>
          <w:rtl/>
        </w:rPr>
        <w:t>יומנויות: מושגי תוכן</w:t>
      </w:r>
    </w:p>
    <w:p w14:paraId="3115CA10" w14:textId="77777777" w:rsidR="009A0E54" w:rsidRPr="003E5E75" w:rsidRDefault="009A0E54" w:rsidP="00674034">
      <w:pPr>
        <w:rPr>
          <w:u w:val="single"/>
          <w:rtl/>
        </w:rPr>
      </w:pPr>
    </w:p>
    <w:p w14:paraId="72C16E31" w14:textId="77777777" w:rsidR="0099476F" w:rsidRDefault="0099476F" w:rsidP="00674034">
      <w:pPr>
        <w:pStyle w:val="a4"/>
        <w:numPr>
          <w:ilvl w:val="0"/>
          <w:numId w:val="54"/>
        </w:numPr>
      </w:pPr>
      <w:r>
        <w:rPr>
          <w:rFonts w:hint="cs"/>
          <w:rtl/>
        </w:rPr>
        <w:t xml:space="preserve">נקרא בחוברת העבודה את ההגדרה לכל אחד מקולות השופר. </w:t>
      </w:r>
    </w:p>
    <w:p w14:paraId="2BF5913E" w14:textId="01AD32A9" w:rsidR="009A0E54" w:rsidRDefault="009A0E54" w:rsidP="00674034">
      <w:pPr>
        <w:pStyle w:val="a4"/>
        <w:numPr>
          <w:ilvl w:val="0"/>
          <w:numId w:val="54"/>
        </w:numPr>
      </w:pPr>
      <w:r>
        <w:rPr>
          <w:rFonts w:hint="cs"/>
          <w:rtl/>
        </w:rPr>
        <w:t>נמחיש עם הפה כל קול, יחד עם התלמידים: קודם תקיעה, אחר כך שברים ולבסוף תרועה.</w:t>
      </w:r>
    </w:p>
    <w:p w14:paraId="06D1D1AA" w14:textId="77777777" w:rsidR="009A0E54" w:rsidRDefault="009A0E54" w:rsidP="00674034">
      <w:pPr>
        <w:pStyle w:val="a4"/>
        <w:numPr>
          <w:ilvl w:val="0"/>
          <w:numId w:val="54"/>
        </w:numPr>
      </w:pPr>
      <w:r>
        <w:rPr>
          <w:rFonts w:hint="cs"/>
          <w:rtl/>
        </w:rPr>
        <w:t xml:space="preserve">אם יודעים לתקוע בשופר </w:t>
      </w:r>
      <w:r>
        <w:rPr>
          <w:rtl/>
        </w:rPr>
        <w:t>–</w:t>
      </w:r>
      <w:r>
        <w:rPr>
          <w:rFonts w:hint="cs"/>
          <w:rtl/>
        </w:rPr>
        <w:t xml:space="preserve"> נתקע את הקולות השונים.</w:t>
      </w:r>
    </w:p>
    <w:p w14:paraId="3A652DF1" w14:textId="734A2D3C" w:rsidR="009A0E54" w:rsidRDefault="009A0E54" w:rsidP="00674034">
      <w:pPr>
        <w:pStyle w:val="a4"/>
        <w:numPr>
          <w:ilvl w:val="0"/>
          <w:numId w:val="54"/>
        </w:numPr>
      </w:pPr>
      <w:r>
        <w:rPr>
          <w:rFonts w:hint="cs"/>
          <w:rtl/>
        </w:rPr>
        <w:t xml:space="preserve">נשחק כך שהמורה אומר שם של קול והתלמידים "תוקעים" עם הפה: כשאומרים "תקיעה" </w:t>
      </w:r>
      <w:r>
        <w:rPr>
          <w:rtl/>
        </w:rPr>
        <w:t>–</w:t>
      </w:r>
      <w:r>
        <w:rPr>
          <w:rFonts w:hint="cs"/>
          <w:rtl/>
        </w:rPr>
        <w:t xml:space="preserve"> עושים קול ארוך. "שברים" </w:t>
      </w:r>
      <w:r>
        <w:rPr>
          <w:rtl/>
        </w:rPr>
        <w:t>–</w:t>
      </w:r>
      <w:r>
        <w:rPr>
          <w:rFonts w:hint="cs"/>
          <w:rtl/>
        </w:rPr>
        <w:t xml:space="preserve"> קול שבור. "תרועה" </w:t>
      </w:r>
      <w:r>
        <w:rPr>
          <w:rtl/>
        </w:rPr>
        <w:t>–</w:t>
      </w:r>
      <w:r>
        <w:rPr>
          <w:rFonts w:hint="cs"/>
          <w:rtl/>
        </w:rPr>
        <w:t xml:space="preserve"> קול מקוטע.</w:t>
      </w:r>
      <w:r w:rsidR="0099476F">
        <w:rPr>
          <w:rFonts w:hint="cs"/>
          <w:rtl/>
        </w:rPr>
        <w:t xml:space="preserve"> אפשר לבלבל את הסדר כדי לעלות רמה.</w:t>
      </w:r>
    </w:p>
    <w:p w14:paraId="6C7D1D63" w14:textId="0C0CF3AB" w:rsidR="0099476F" w:rsidRDefault="0099476F" w:rsidP="00674034">
      <w:pPr>
        <w:pStyle w:val="a4"/>
        <w:numPr>
          <w:ilvl w:val="0"/>
          <w:numId w:val="54"/>
        </w:numPr>
        <w:rPr>
          <w:rtl/>
        </w:rPr>
      </w:pPr>
      <w:r>
        <w:rPr>
          <w:rFonts w:hint="cs"/>
          <w:rtl/>
        </w:rPr>
        <w:t xml:space="preserve">נמלא את המשימה בחוברת </w:t>
      </w:r>
      <w:r>
        <w:rPr>
          <w:rtl/>
        </w:rPr>
        <w:t>–</w:t>
      </w:r>
      <w:r>
        <w:rPr>
          <w:rFonts w:hint="cs"/>
          <w:rtl/>
        </w:rPr>
        <w:t xml:space="preserve"> למתוח קו בין הקו ובין האיור המייצג אותו. </w:t>
      </w:r>
    </w:p>
    <w:p w14:paraId="56A03F74" w14:textId="77777777" w:rsidR="009A0E54" w:rsidRDefault="009A0E54" w:rsidP="00674034">
      <w:pPr>
        <w:rPr>
          <w:rtl/>
        </w:rPr>
      </w:pPr>
    </w:p>
    <w:p w14:paraId="6EF81A84" w14:textId="77777777" w:rsidR="00B2412B" w:rsidRPr="003D30FF" w:rsidRDefault="00B2412B" w:rsidP="00B2412B">
      <w:pPr>
        <w:rPr>
          <w:rFonts w:ascii="Arial" w:hAnsi="Arial" w:cs="Arial"/>
          <w:b/>
          <w:bCs/>
          <w:color w:val="202122"/>
          <w:sz w:val="21"/>
          <w:szCs w:val="21"/>
          <w:shd w:val="clear" w:color="auto" w:fill="FFFFFF"/>
          <w:rtl/>
        </w:rPr>
      </w:pPr>
      <w:r w:rsidRPr="003D30FF">
        <w:rPr>
          <w:rFonts w:ascii="Arial" w:hAnsi="Arial" w:cs="Arial" w:hint="eastAsia"/>
          <w:b/>
          <w:bCs/>
          <w:color w:val="202122"/>
          <w:sz w:val="21"/>
          <w:szCs w:val="21"/>
          <w:shd w:val="clear" w:color="auto" w:fill="FFFFFF"/>
          <w:rtl/>
        </w:rPr>
        <w:t>סיכום</w:t>
      </w:r>
      <w:r w:rsidRPr="003D30FF">
        <w:rPr>
          <w:rFonts w:ascii="Arial" w:hAnsi="Arial" w:cs="Arial"/>
          <w:b/>
          <w:bCs/>
          <w:color w:val="202122"/>
          <w:sz w:val="21"/>
          <w:szCs w:val="21"/>
          <w:shd w:val="clear" w:color="auto" w:fill="FFFFFF"/>
          <w:rtl/>
        </w:rPr>
        <w:t xml:space="preserve"> – כיצד מכינים שופר?</w:t>
      </w:r>
    </w:p>
    <w:p w14:paraId="3F1E2613" w14:textId="77777777" w:rsidR="00B2412B" w:rsidRDefault="00B2412B" w:rsidP="00B2412B">
      <w:pPr>
        <w:pStyle w:val="a4"/>
        <w:numPr>
          <w:ilvl w:val="0"/>
          <w:numId w:val="238"/>
        </w:numPr>
        <w:rPr>
          <w:rFonts w:ascii="Arial" w:hAnsi="Arial" w:cs="Arial"/>
          <w:color w:val="202122"/>
          <w:sz w:val="21"/>
          <w:szCs w:val="21"/>
          <w:shd w:val="clear" w:color="auto" w:fill="FFFFFF"/>
        </w:rPr>
      </w:pPr>
      <w:r>
        <w:rPr>
          <w:rFonts w:ascii="Arial" w:hAnsi="Arial" w:cs="Arial" w:hint="cs"/>
          <w:color w:val="202122"/>
          <w:sz w:val="21"/>
          <w:szCs w:val="21"/>
          <w:shd w:val="clear" w:color="auto" w:fill="FFFFFF"/>
          <w:rtl/>
        </w:rPr>
        <w:t xml:space="preserve">נצפה בסרטון המתאר כיצד מכינים שופר (מבית האחים </w:t>
      </w:r>
      <w:proofErr w:type="spellStart"/>
      <w:r>
        <w:rPr>
          <w:rFonts w:ascii="Arial" w:hAnsi="Arial" w:cs="Arial" w:hint="cs"/>
          <w:color w:val="202122"/>
          <w:sz w:val="21"/>
          <w:szCs w:val="21"/>
          <w:shd w:val="clear" w:color="auto" w:fill="FFFFFF"/>
          <w:rtl/>
        </w:rPr>
        <w:t>גרובייס</w:t>
      </w:r>
      <w:proofErr w:type="spellEnd"/>
      <w:r>
        <w:rPr>
          <w:rFonts w:ascii="Arial" w:hAnsi="Arial" w:cs="Arial" w:hint="cs"/>
          <w:color w:val="202122"/>
          <w:sz w:val="21"/>
          <w:szCs w:val="21"/>
          <w:shd w:val="clear" w:color="auto" w:fill="FFFFFF"/>
          <w:rtl/>
        </w:rPr>
        <w:t xml:space="preserve">). 5:00 דקות, מוסבר מקסים. </w:t>
      </w:r>
    </w:p>
    <w:p w14:paraId="02A784F1" w14:textId="77777777" w:rsidR="00B2412B" w:rsidRPr="00207A54" w:rsidRDefault="00814CD1" w:rsidP="00B2412B">
      <w:pPr>
        <w:pStyle w:val="a4"/>
        <w:rPr>
          <w:rFonts w:ascii="Arial" w:hAnsi="Arial" w:cs="Arial"/>
          <w:color w:val="202122"/>
          <w:sz w:val="21"/>
          <w:szCs w:val="21"/>
          <w:shd w:val="clear" w:color="auto" w:fill="FFFFFF"/>
          <w:rtl/>
        </w:rPr>
      </w:pPr>
      <w:hyperlink r:id="rId12" w:history="1">
        <w:r w:rsidR="00B2412B" w:rsidRPr="00845EBB">
          <w:rPr>
            <w:rStyle w:val="Hyperlink"/>
            <w:rFonts w:ascii="Arial" w:hAnsi="Arial" w:cs="Arial"/>
            <w:sz w:val="21"/>
            <w:szCs w:val="21"/>
            <w:shd w:val="clear" w:color="auto" w:fill="FFFFFF"/>
          </w:rPr>
          <w:t>https://www.youtube.com/watch?v=LUnbT5hobPg</w:t>
        </w:r>
      </w:hyperlink>
    </w:p>
    <w:p w14:paraId="2785541A" w14:textId="7ACA1B6A" w:rsidR="009A0E54" w:rsidRDefault="009A0E54" w:rsidP="00674034">
      <w:pPr>
        <w:rPr>
          <w:rtl/>
        </w:rPr>
      </w:pPr>
    </w:p>
    <w:p w14:paraId="40F83F3D" w14:textId="77777777" w:rsidR="009A0E54" w:rsidRPr="00B27FD8" w:rsidRDefault="009A0E54" w:rsidP="00674034">
      <w:pPr>
        <w:rPr>
          <w:b/>
          <w:bCs/>
          <w:rtl/>
        </w:rPr>
      </w:pPr>
      <w:r w:rsidRPr="00B27FD8">
        <w:rPr>
          <w:rFonts w:hint="cs"/>
          <w:b/>
          <w:bCs/>
          <w:rtl/>
        </w:rPr>
        <w:t>הצעות הוראה, המחשה ויישום:</w:t>
      </w:r>
    </w:p>
    <w:p w14:paraId="0E9EE02E" w14:textId="77777777" w:rsidR="009A0E54" w:rsidRDefault="009A0E54" w:rsidP="00674034">
      <w:pPr>
        <w:pStyle w:val="a4"/>
        <w:numPr>
          <w:ilvl w:val="0"/>
          <w:numId w:val="50"/>
        </w:numPr>
      </w:pPr>
      <w:r>
        <w:rPr>
          <w:rFonts w:hint="cs"/>
          <w:rtl/>
        </w:rPr>
        <w:t>צביעת המילים יום תרועה</w:t>
      </w:r>
    </w:p>
    <w:p w14:paraId="000AF019" w14:textId="77777777" w:rsidR="009A0E54" w:rsidRDefault="009A0E54" w:rsidP="00674034">
      <w:pPr>
        <w:pStyle w:val="a4"/>
        <w:numPr>
          <w:ilvl w:val="0"/>
          <w:numId w:val="50"/>
        </w:numPr>
      </w:pPr>
      <w:r>
        <w:rPr>
          <w:rFonts w:hint="cs"/>
          <w:rtl/>
        </w:rPr>
        <w:t>השמעת קולות השופר עם הפה</w:t>
      </w:r>
    </w:p>
    <w:p w14:paraId="0DC82E60" w14:textId="7C2458DD" w:rsidR="009A0E54" w:rsidRDefault="009A0E54" w:rsidP="00674034">
      <w:pPr>
        <w:pStyle w:val="a4"/>
        <w:numPr>
          <w:ilvl w:val="0"/>
          <w:numId w:val="50"/>
        </w:numPr>
      </w:pPr>
      <w:r>
        <w:rPr>
          <w:rFonts w:hint="cs"/>
          <w:rtl/>
        </w:rPr>
        <w:t xml:space="preserve">הקפה בעיגול של היום </w:t>
      </w:r>
      <w:r w:rsidR="00D8090E">
        <w:rPr>
          <w:rFonts w:hint="cs"/>
          <w:rtl/>
        </w:rPr>
        <w:t>ש</w:t>
      </w:r>
      <w:r>
        <w:rPr>
          <w:rFonts w:hint="cs"/>
          <w:rtl/>
        </w:rPr>
        <w:t>בו לא תוקעים בשופר (שבת)</w:t>
      </w:r>
    </w:p>
    <w:p w14:paraId="67548A7F" w14:textId="77777777" w:rsidR="009A0E54" w:rsidRDefault="009A0E54" w:rsidP="00674034">
      <w:pPr>
        <w:pStyle w:val="a4"/>
        <w:numPr>
          <w:ilvl w:val="0"/>
          <w:numId w:val="50"/>
        </w:numPr>
      </w:pPr>
      <w:r>
        <w:rPr>
          <w:rFonts w:hint="cs"/>
          <w:rtl/>
        </w:rPr>
        <w:t>הבאת שופר אמיתי</w:t>
      </w:r>
    </w:p>
    <w:p w14:paraId="315207A6" w14:textId="77777777" w:rsidR="009A0E54" w:rsidRDefault="009A0E54" w:rsidP="00674034">
      <w:pPr>
        <w:rPr>
          <w:rtl/>
        </w:rPr>
      </w:pPr>
    </w:p>
    <w:p w14:paraId="32FC3928" w14:textId="77777777" w:rsidR="009A0E54" w:rsidRPr="00B27FD8" w:rsidRDefault="009A0E54" w:rsidP="00674034">
      <w:pPr>
        <w:rPr>
          <w:b/>
          <w:bCs/>
          <w:rtl/>
        </w:rPr>
      </w:pPr>
      <w:r w:rsidRPr="00B27FD8">
        <w:rPr>
          <w:rFonts w:hint="cs"/>
          <w:b/>
          <w:bCs/>
          <w:rtl/>
        </w:rPr>
        <w:t>הפנמה וערכים:</w:t>
      </w:r>
    </w:p>
    <w:p w14:paraId="112982CF" w14:textId="77777777" w:rsidR="005A60DE" w:rsidRDefault="009A0E54" w:rsidP="00674034">
      <w:pPr>
        <w:pStyle w:val="a4"/>
        <w:numPr>
          <w:ilvl w:val="0"/>
          <w:numId w:val="51"/>
        </w:numPr>
      </w:pPr>
      <w:r>
        <w:rPr>
          <w:rFonts w:hint="cs"/>
          <w:rtl/>
        </w:rPr>
        <w:lastRenderedPageBreak/>
        <w:t>ראש השנה כיום המלכת ה'</w:t>
      </w:r>
    </w:p>
    <w:p w14:paraId="008BF96C" w14:textId="77777777" w:rsidR="00135D0E" w:rsidRPr="005A60DE" w:rsidRDefault="009A0E54" w:rsidP="00674034">
      <w:pPr>
        <w:pStyle w:val="a4"/>
        <w:numPr>
          <w:ilvl w:val="0"/>
          <w:numId w:val="51"/>
        </w:numPr>
        <w:rPr>
          <w:rtl/>
        </w:rPr>
      </w:pPr>
      <w:r>
        <w:rPr>
          <w:rFonts w:hint="cs"/>
          <w:rtl/>
        </w:rPr>
        <w:t>מצוות שופר וטעמיה</w:t>
      </w:r>
    </w:p>
    <w:p w14:paraId="14EC5CE2" w14:textId="77777777" w:rsidR="009A0E54" w:rsidRPr="004414C0" w:rsidRDefault="009A0E54" w:rsidP="00674034">
      <w:pPr>
        <w:rPr>
          <w:rFonts w:asciiTheme="minorBidi" w:hAnsiTheme="minorBidi"/>
          <w:rtl/>
        </w:rPr>
      </w:pPr>
    </w:p>
    <w:p w14:paraId="4AB409DE" w14:textId="77777777" w:rsidR="009A0E54" w:rsidRDefault="009A0E54" w:rsidP="00674034">
      <w:pPr>
        <w:rPr>
          <w:rFonts w:asciiTheme="minorBidi" w:hAnsiTheme="minorBidi"/>
          <w:b/>
          <w:bCs/>
          <w:rtl/>
        </w:rPr>
      </w:pPr>
      <w:r>
        <w:rPr>
          <w:rFonts w:asciiTheme="minorBidi" w:hAnsiTheme="minorBidi"/>
          <w:b/>
          <w:bCs/>
          <w:rtl/>
        </w:rPr>
        <w:br w:type="page"/>
      </w:r>
    </w:p>
    <w:p w14:paraId="77EB5EBA" w14:textId="0F64955D" w:rsidR="00136C62" w:rsidRPr="005629DE" w:rsidRDefault="00136C62" w:rsidP="00674034">
      <w:pPr>
        <w:pStyle w:val="1"/>
        <w:rPr>
          <w:rtl/>
        </w:rPr>
      </w:pPr>
      <w:bookmarkStart w:id="3" w:name="_Toc151636092"/>
      <w:r>
        <w:rPr>
          <w:rFonts w:hint="cs"/>
          <w:rtl/>
        </w:rPr>
        <w:lastRenderedPageBreak/>
        <w:t xml:space="preserve">יחידה 2 </w:t>
      </w:r>
      <w:r>
        <w:rPr>
          <w:rtl/>
        </w:rPr>
        <w:t>–</w:t>
      </w:r>
      <w:r>
        <w:rPr>
          <w:rFonts w:hint="cs"/>
          <w:rtl/>
        </w:rPr>
        <w:t xml:space="preserve"> סימני </w:t>
      </w:r>
      <w:r w:rsidRPr="005629DE">
        <w:rPr>
          <w:rFonts w:hint="cs"/>
          <w:rtl/>
        </w:rPr>
        <w:t>ראש השנה</w:t>
      </w:r>
      <w:r>
        <w:rPr>
          <w:rFonts w:hint="cs"/>
          <w:rtl/>
        </w:rPr>
        <w:t xml:space="preserve"> ותשליך</w:t>
      </w:r>
      <w:bookmarkEnd w:id="3"/>
    </w:p>
    <w:p w14:paraId="1B9DFC42" w14:textId="73A4C0A9" w:rsidR="00136C62" w:rsidRDefault="00136C62" w:rsidP="00674034">
      <w:pPr>
        <w:rPr>
          <w:rtl/>
        </w:rPr>
      </w:pPr>
      <w:r w:rsidRPr="00FF1522">
        <w:rPr>
          <w:rFonts w:hint="cs"/>
          <w:u w:val="single"/>
          <w:rtl/>
        </w:rPr>
        <w:t>למורה</w:t>
      </w:r>
      <w:r>
        <w:rPr>
          <w:rFonts w:hint="cs"/>
          <w:rtl/>
        </w:rPr>
        <w:t xml:space="preserve">: בשנים </w:t>
      </w:r>
      <w:r w:rsidR="00D8090E">
        <w:rPr>
          <w:rFonts w:hint="cs"/>
          <w:rtl/>
        </w:rPr>
        <w:t>ש</w:t>
      </w:r>
      <w:r>
        <w:rPr>
          <w:rFonts w:hint="cs"/>
          <w:rtl/>
        </w:rPr>
        <w:t xml:space="preserve">בהן הזמן עד ראש השנה הוא קצר </w:t>
      </w:r>
      <w:r>
        <w:rPr>
          <w:rtl/>
        </w:rPr>
        <w:t>–</w:t>
      </w:r>
      <w:r>
        <w:rPr>
          <w:rFonts w:hint="cs"/>
          <w:rtl/>
        </w:rPr>
        <w:t xml:space="preserve"> עדיף ללמד על תקיעת שופר, ורק אם הזמן מאפשר </w:t>
      </w:r>
      <w:r>
        <w:rPr>
          <w:rtl/>
        </w:rPr>
        <w:t>–</w:t>
      </w:r>
      <w:r>
        <w:rPr>
          <w:rFonts w:hint="cs"/>
          <w:rtl/>
        </w:rPr>
        <w:t xml:space="preserve"> ללמד גם על הסימנים ו</w:t>
      </w:r>
      <w:r w:rsidR="006975AA">
        <w:rPr>
          <w:rFonts w:hint="cs"/>
          <w:rtl/>
        </w:rPr>
        <w:t xml:space="preserve">על </w:t>
      </w:r>
      <w:r>
        <w:rPr>
          <w:rFonts w:hint="cs"/>
          <w:rtl/>
        </w:rPr>
        <w:t>תשליך.</w:t>
      </w:r>
    </w:p>
    <w:p w14:paraId="16E33F07" w14:textId="77777777" w:rsidR="00136C62" w:rsidRDefault="00136C62" w:rsidP="00674034">
      <w:pPr>
        <w:rPr>
          <w:rFonts w:asciiTheme="minorBidi" w:hAnsiTheme="minorBidi"/>
          <w:b/>
          <w:bCs/>
          <w:rtl/>
        </w:rPr>
      </w:pPr>
    </w:p>
    <w:p w14:paraId="7ADA7AC0" w14:textId="77777777" w:rsidR="00BA2419" w:rsidRDefault="00BA2419" w:rsidP="00BA2419">
      <w:pPr>
        <w:rPr>
          <w:rtl/>
        </w:rPr>
      </w:pPr>
      <w:r w:rsidRPr="00207A54">
        <w:rPr>
          <w:rFonts w:hint="cs"/>
          <w:b/>
          <w:bCs/>
          <w:rtl/>
        </w:rPr>
        <w:t>זמן מוקצב:</w:t>
      </w:r>
      <w:r w:rsidRPr="00207A54">
        <w:rPr>
          <w:rFonts w:hint="cs"/>
          <w:rtl/>
        </w:rPr>
        <w:t xml:space="preserve"> שיעור אחד</w:t>
      </w:r>
    </w:p>
    <w:p w14:paraId="227197D5" w14:textId="77777777" w:rsidR="00BA2419" w:rsidRDefault="00BA2419" w:rsidP="00674034">
      <w:pPr>
        <w:rPr>
          <w:rFonts w:asciiTheme="minorBidi" w:hAnsiTheme="minorBidi"/>
          <w:b/>
          <w:bCs/>
          <w:rtl/>
        </w:rPr>
      </w:pPr>
    </w:p>
    <w:p w14:paraId="2AA416AE" w14:textId="73422D7F" w:rsidR="00BA2419" w:rsidRDefault="00BA2419" w:rsidP="00674034">
      <w:pPr>
        <w:rPr>
          <w:rFonts w:asciiTheme="minorBidi" w:hAnsiTheme="minorBidi"/>
          <w:b/>
          <w:bCs/>
          <w:rtl/>
        </w:rPr>
      </w:pPr>
      <w:r>
        <w:rPr>
          <w:rFonts w:asciiTheme="minorBidi" w:hAnsiTheme="minorBidi" w:hint="cs"/>
          <w:b/>
          <w:bCs/>
          <w:rtl/>
        </w:rPr>
        <w:t xml:space="preserve">מושגי תוכן: </w:t>
      </w:r>
      <w:r w:rsidRPr="003D30FF">
        <w:rPr>
          <w:rFonts w:asciiTheme="minorBidi" w:hAnsiTheme="minorBidi" w:hint="eastAsia"/>
          <w:rtl/>
        </w:rPr>
        <w:t>סימנים</w:t>
      </w:r>
      <w:r w:rsidRPr="003D30FF">
        <w:rPr>
          <w:rFonts w:asciiTheme="minorBidi" w:hAnsiTheme="minorBidi"/>
          <w:rtl/>
        </w:rPr>
        <w:t xml:space="preserve">, </w:t>
      </w:r>
      <w:r w:rsidRPr="003D30FF">
        <w:rPr>
          <w:rFonts w:asciiTheme="minorBidi" w:hAnsiTheme="minorBidi" w:hint="eastAsia"/>
          <w:rtl/>
        </w:rPr>
        <w:t>תשליך</w:t>
      </w:r>
    </w:p>
    <w:p w14:paraId="06407E83" w14:textId="77777777" w:rsidR="00BA2419" w:rsidRDefault="00BA2419" w:rsidP="00674034">
      <w:pPr>
        <w:rPr>
          <w:rFonts w:asciiTheme="minorBidi" w:hAnsiTheme="minorBidi"/>
          <w:b/>
          <w:bCs/>
          <w:rtl/>
        </w:rPr>
      </w:pPr>
    </w:p>
    <w:p w14:paraId="7978AC3C" w14:textId="00F1DE52" w:rsidR="00B46CA5" w:rsidRDefault="00B46CA5" w:rsidP="00674034">
      <w:pPr>
        <w:rPr>
          <w:rFonts w:asciiTheme="minorBidi" w:hAnsiTheme="minorBidi"/>
          <w:b/>
          <w:bCs/>
          <w:rtl/>
        </w:rPr>
      </w:pPr>
      <w:r>
        <w:rPr>
          <w:rFonts w:asciiTheme="minorBidi" w:hAnsiTheme="minorBidi" w:hint="cs"/>
          <w:b/>
          <w:bCs/>
          <w:rtl/>
        </w:rPr>
        <w:t>מטרות:</w:t>
      </w:r>
    </w:p>
    <w:p w14:paraId="59EA9627" w14:textId="527D51E7" w:rsidR="00B46CA5" w:rsidRPr="003D30FF" w:rsidRDefault="009A6A11" w:rsidP="003D30FF">
      <w:pPr>
        <w:pStyle w:val="a4"/>
        <w:numPr>
          <w:ilvl w:val="0"/>
          <w:numId w:val="215"/>
        </w:numPr>
        <w:rPr>
          <w:rFonts w:asciiTheme="minorBidi" w:hAnsiTheme="minorBidi"/>
        </w:rPr>
      </w:pPr>
      <w:r>
        <w:rPr>
          <w:rFonts w:asciiTheme="minorBidi" w:hAnsiTheme="minorBidi" w:hint="eastAsia"/>
          <w:rtl/>
        </w:rPr>
        <w:t>היכרות</w:t>
      </w:r>
      <w:r w:rsidR="00952589" w:rsidRPr="003D30FF">
        <w:rPr>
          <w:rFonts w:asciiTheme="minorBidi" w:hAnsiTheme="minorBidi"/>
          <w:rtl/>
        </w:rPr>
        <w:t xml:space="preserve"> </w:t>
      </w:r>
      <w:r w:rsidR="00952589" w:rsidRPr="003D30FF">
        <w:rPr>
          <w:rFonts w:asciiTheme="minorBidi" w:hAnsiTheme="minorBidi" w:hint="eastAsia"/>
          <w:rtl/>
        </w:rPr>
        <w:t>עם</w:t>
      </w:r>
      <w:r w:rsidR="00952589" w:rsidRPr="003D30FF">
        <w:rPr>
          <w:rFonts w:asciiTheme="minorBidi" w:hAnsiTheme="minorBidi"/>
          <w:rtl/>
        </w:rPr>
        <w:t xml:space="preserve"> </w:t>
      </w:r>
      <w:r w:rsidR="00952589" w:rsidRPr="003D30FF">
        <w:rPr>
          <w:rFonts w:asciiTheme="minorBidi" w:hAnsiTheme="minorBidi" w:hint="eastAsia"/>
          <w:rtl/>
        </w:rPr>
        <w:t>סימני</w:t>
      </w:r>
      <w:r w:rsidR="00952589" w:rsidRPr="003D30FF">
        <w:rPr>
          <w:rFonts w:asciiTheme="minorBidi" w:hAnsiTheme="minorBidi"/>
          <w:rtl/>
        </w:rPr>
        <w:t xml:space="preserve"> </w:t>
      </w:r>
      <w:r w:rsidR="00952589" w:rsidRPr="003D30FF">
        <w:rPr>
          <w:rFonts w:asciiTheme="minorBidi" w:hAnsiTheme="minorBidi" w:hint="eastAsia"/>
          <w:rtl/>
        </w:rPr>
        <w:t>ראש</w:t>
      </w:r>
      <w:r w:rsidR="00952589" w:rsidRPr="003D30FF">
        <w:rPr>
          <w:rFonts w:asciiTheme="minorBidi" w:hAnsiTheme="minorBidi"/>
          <w:rtl/>
        </w:rPr>
        <w:t xml:space="preserve"> </w:t>
      </w:r>
      <w:r w:rsidR="00952589" w:rsidRPr="003D30FF">
        <w:rPr>
          <w:rFonts w:asciiTheme="minorBidi" w:hAnsiTheme="minorBidi" w:hint="eastAsia"/>
          <w:rtl/>
        </w:rPr>
        <w:t>השנה</w:t>
      </w:r>
      <w:r w:rsidR="00952589">
        <w:rPr>
          <w:rFonts w:asciiTheme="minorBidi" w:hAnsiTheme="minorBidi" w:hint="cs"/>
          <w:rtl/>
        </w:rPr>
        <w:t xml:space="preserve"> וחשיבותם</w:t>
      </w:r>
    </w:p>
    <w:p w14:paraId="12033F88" w14:textId="302C922D" w:rsidR="00952589" w:rsidRDefault="00952589" w:rsidP="003D30FF">
      <w:pPr>
        <w:pStyle w:val="a4"/>
        <w:numPr>
          <w:ilvl w:val="0"/>
          <w:numId w:val="215"/>
        </w:numPr>
        <w:rPr>
          <w:rFonts w:asciiTheme="minorBidi" w:hAnsiTheme="minorBidi"/>
        </w:rPr>
      </w:pPr>
      <w:r>
        <w:rPr>
          <w:rFonts w:asciiTheme="minorBidi" w:hAnsiTheme="minorBidi" w:hint="cs"/>
          <w:rtl/>
        </w:rPr>
        <w:t>לימוד על מנהג "תשליך"</w:t>
      </w:r>
    </w:p>
    <w:p w14:paraId="38F086B0" w14:textId="77777777" w:rsidR="00952589" w:rsidRPr="003D30FF" w:rsidRDefault="00952589" w:rsidP="003D30FF">
      <w:pPr>
        <w:pStyle w:val="a4"/>
        <w:rPr>
          <w:rFonts w:asciiTheme="minorBidi" w:hAnsiTheme="minorBidi"/>
          <w:rtl/>
        </w:rPr>
      </w:pPr>
    </w:p>
    <w:p w14:paraId="26F5BB39" w14:textId="77777777" w:rsidR="00136C62" w:rsidRPr="003D30FF" w:rsidRDefault="00136C62" w:rsidP="00674034">
      <w:pPr>
        <w:rPr>
          <w:b/>
          <w:bCs/>
          <w:rtl/>
        </w:rPr>
      </w:pPr>
      <w:r w:rsidRPr="003D30FF">
        <w:rPr>
          <w:rFonts w:hint="eastAsia"/>
          <w:b/>
          <w:bCs/>
          <w:rtl/>
        </w:rPr>
        <w:t>פתיחה</w:t>
      </w:r>
      <w:r w:rsidRPr="003D30FF">
        <w:rPr>
          <w:b/>
          <w:bCs/>
          <w:rtl/>
        </w:rPr>
        <w:t xml:space="preserve"> – מה עושים בראש השנה</w:t>
      </w:r>
    </w:p>
    <w:p w14:paraId="3C1C3EB7" w14:textId="77777777" w:rsidR="00136C62" w:rsidRDefault="00136C62" w:rsidP="00674034">
      <w:pPr>
        <w:rPr>
          <w:rtl/>
        </w:rPr>
      </w:pPr>
      <w:r>
        <w:rPr>
          <w:rFonts w:hint="cs"/>
          <w:rtl/>
        </w:rPr>
        <w:t xml:space="preserve">מיומנויות: יסודות </w:t>
      </w:r>
      <w:proofErr w:type="spellStart"/>
      <w:r>
        <w:rPr>
          <w:rFonts w:hint="cs"/>
          <w:rtl/>
        </w:rPr>
        <w:t>התושב"ע</w:t>
      </w:r>
      <w:proofErr w:type="spellEnd"/>
      <w:r>
        <w:rPr>
          <w:rFonts w:hint="cs"/>
          <w:rtl/>
        </w:rPr>
        <w:t>, הפנמה וערכים</w:t>
      </w:r>
    </w:p>
    <w:p w14:paraId="229ED77C" w14:textId="77777777" w:rsidR="00136C62" w:rsidRDefault="00136C62" w:rsidP="00674034">
      <w:pPr>
        <w:rPr>
          <w:rtl/>
        </w:rPr>
      </w:pPr>
    </w:p>
    <w:p w14:paraId="42BD8431" w14:textId="77777777" w:rsidR="00136C62" w:rsidRDefault="00136C62" w:rsidP="00674034">
      <w:pPr>
        <w:rPr>
          <w:rtl/>
        </w:rPr>
      </w:pPr>
      <w:r>
        <w:rPr>
          <w:rFonts w:hint="cs"/>
          <w:rtl/>
        </w:rPr>
        <w:t>המטרה בפתיחה היא קודם כל להכניס את התלמידים לעניינים, לחבר אותם לנושא השיעור. בנוסף - אנחנו רוצים לתת מסגרת כללית של "מה קורה בראש השנה", ולאחר מכן לרדת לפרטים.</w:t>
      </w:r>
    </w:p>
    <w:p w14:paraId="7B8524F6" w14:textId="77777777" w:rsidR="00136C62" w:rsidRDefault="00136C62" w:rsidP="00674034">
      <w:pPr>
        <w:pStyle w:val="a4"/>
        <w:numPr>
          <w:ilvl w:val="0"/>
          <w:numId w:val="57"/>
        </w:numPr>
        <w:rPr>
          <w:rtl/>
        </w:rPr>
      </w:pPr>
      <w:r>
        <w:rPr>
          <w:rFonts w:hint="cs"/>
          <w:rtl/>
        </w:rPr>
        <w:t>נקריא את החיבור בחרוזים, כל פעם נעצור ונבחן את האיורים. לאחר ההקראה נבקש מהתלמידים להתבונן שוב באיורים ולומר בעצמם דברים שעושים בראש השנה.</w:t>
      </w:r>
    </w:p>
    <w:p w14:paraId="3DE7F76A" w14:textId="77777777" w:rsidR="00136C62" w:rsidRDefault="00136C62" w:rsidP="00674034">
      <w:pPr>
        <w:rPr>
          <w:u w:val="single"/>
          <w:rtl/>
        </w:rPr>
      </w:pPr>
    </w:p>
    <w:p w14:paraId="3CE1DFB0" w14:textId="7857A501" w:rsidR="0062260C" w:rsidRPr="003D30FF" w:rsidRDefault="0062260C" w:rsidP="00513E5A">
      <w:pPr>
        <w:rPr>
          <w:b/>
          <w:bCs/>
          <w:rtl/>
        </w:rPr>
      </w:pPr>
      <w:r w:rsidRPr="003D30FF">
        <w:rPr>
          <w:rFonts w:hint="eastAsia"/>
          <w:b/>
          <w:bCs/>
          <w:rtl/>
        </w:rPr>
        <w:t>משימה</w:t>
      </w:r>
      <w:r w:rsidR="00D06D74" w:rsidRPr="003D30FF">
        <w:rPr>
          <w:b/>
          <w:bCs/>
          <w:rtl/>
        </w:rPr>
        <w:t xml:space="preserve"> 1</w:t>
      </w:r>
      <w:r w:rsidR="00F612A6">
        <w:rPr>
          <w:rFonts w:hint="cs"/>
          <w:b/>
          <w:bCs/>
          <w:rtl/>
        </w:rPr>
        <w:t xml:space="preserve"> </w:t>
      </w:r>
      <w:r w:rsidRPr="003D30FF">
        <w:rPr>
          <w:b/>
          <w:bCs/>
          <w:rtl/>
        </w:rPr>
        <w:t>– סימני ראש השנה</w:t>
      </w:r>
    </w:p>
    <w:p w14:paraId="404F3B5A" w14:textId="68570127" w:rsidR="0062260C" w:rsidRDefault="0062260C" w:rsidP="00674034">
      <w:pPr>
        <w:pStyle w:val="a4"/>
        <w:numPr>
          <w:ilvl w:val="0"/>
          <w:numId w:val="57"/>
        </w:numPr>
      </w:pPr>
      <w:r>
        <w:rPr>
          <w:rFonts w:hint="cs"/>
          <w:rtl/>
        </w:rPr>
        <w:t>נשאל את התלמידים אי</w:t>
      </w:r>
      <w:r w:rsidR="00EE2BA0">
        <w:rPr>
          <w:rFonts w:hint="cs"/>
          <w:rtl/>
        </w:rPr>
        <w:t>לו</w:t>
      </w:r>
      <w:r>
        <w:rPr>
          <w:rFonts w:hint="cs"/>
          <w:rtl/>
        </w:rPr>
        <w:t xml:space="preserve"> סימנים הם זוכרים שיש בראש השנה.</w:t>
      </w:r>
    </w:p>
    <w:p w14:paraId="3AA4D26C" w14:textId="422FE495" w:rsidR="0062260C" w:rsidRDefault="0062260C" w:rsidP="00674034">
      <w:pPr>
        <w:pStyle w:val="a4"/>
        <w:numPr>
          <w:ilvl w:val="0"/>
          <w:numId w:val="57"/>
        </w:numPr>
      </w:pPr>
      <w:r>
        <w:rPr>
          <w:rFonts w:hint="cs"/>
          <w:rtl/>
        </w:rPr>
        <w:t xml:space="preserve">נזכיר את הסימנים העיקריים, שיש בכל בית: תפוח בדבש </w:t>
      </w:r>
      <w:r>
        <w:rPr>
          <w:rtl/>
        </w:rPr>
        <w:t>–</w:t>
      </w:r>
      <w:r>
        <w:rPr>
          <w:rFonts w:hint="cs"/>
          <w:rtl/>
        </w:rPr>
        <w:t xml:space="preserve"> שתהיה לנו שנה טובה ומתוקה, רימון </w:t>
      </w:r>
      <w:r>
        <w:rPr>
          <w:rtl/>
        </w:rPr>
        <w:t>–</w:t>
      </w:r>
      <w:r>
        <w:rPr>
          <w:rFonts w:hint="cs"/>
          <w:rtl/>
        </w:rPr>
        <w:t xml:space="preserve"> שירבו זכויותינו כרימון, דג </w:t>
      </w:r>
      <w:r>
        <w:rPr>
          <w:rtl/>
        </w:rPr>
        <w:t>–</w:t>
      </w:r>
      <w:r>
        <w:rPr>
          <w:rFonts w:hint="cs"/>
          <w:rtl/>
        </w:rPr>
        <w:t xml:space="preserve"> שנהיה לראש ולא לזנב, שנפרה ונרבה כדגים, תמר </w:t>
      </w:r>
      <w:r>
        <w:rPr>
          <w:rtl/>
        </w:rPr>
        <w:t>–</w:t>
      </w:r>
      <w:r>
        <w:rPr>
          <w:rFonts w:hint="cs"/>
          <w:rtl/>
        </w:rPr>
        <w:t xml:space="preserve"> שי</w:t>
      </w:r>
      <w:r w:rsidR="00B66358">
        <w:rPr>
          <w:rFonts w:hint="cs"/>
          <w:rtl/>
        </w:rPr>
        <w:t>י</w:t>
      </w:r>
      <w:r>
        <w:rPr>
          <w:rFonts w:hint="cs"/>
          <w:rtl/>
        </w:rPr>
        <w:t xml:space="preserve">תמו אויבנו ושונאינו וכל מבקשי רעתנו. </w:t>
      </w:r>
    </w:p>
    <w:p w14:paraId="55620D26" w14:textId="7F778F11" w:rsidR="00F612A6" w:rsidRDefault="00F612A6" w:rsidP="006975AA">
      <w:pPr>
        <w:pStyle w:val="a4"/>
      </w:pPr>
      <w:r>
        <w:rPr>
          <w:rFonts w:hint="cs"/>
          <w:rtl/>
        </w:rPr>
        <w:t>סימנים אלה מופיעים בשיחה של סבא, סבתא ואבא.</w:t>
      </w:r>
    </w:p>
    <w:p w14:paraId="440D02C4" w14:textId="77777777" w:rsidR="00B66358" w:rsidRDefault="00B66358" w:rsidP="00B66358">
      <w:pPr>
        <w:pStyle w:val="a4"/>
        <w:numPr>
          <w:ilvl w:val="0"/>
          <w:numId w:val="57"/>
        </w:numPr>
        <w:rPr>
          <w:rtl/>
        </w:rPr>
      </w:pPr>
      <w:r>
        <w:rPr>
          <w:rFonts w:hint="cs"/>
          <w:rtl/>
        </w:rPr>
        <w:t xml:space="preserve">נעבור למשימה </w:t>
      </w:r>
      <w:r>
        <w:rPr>
          <w:rtl/>
        </w:rPr>
        <w:t>–</w:t>
      </w:r>
      <w:r>
        <w:rPr>
          <w:rFonts w:hint="cs"/>
          <w:rtl/>
        </w:rPr>
        <w:t xml:space="preserve"> המורה מקריא את המילה והתלמידים מותחים קו לאיור המתאים.</w:t>
      </w:r>
    </w:p>
    <w:p w14:paraId="2C8FEFA3" w14:textId="36C6279C" w:rsidR="0062260C" w:rsidRDefault="0062260C" w:rsidP="00674034">
      <w:pPr>
        <w:rPr>
          <w:u w:val="single"/>
          <w:rtl/>
        </w:rPr>
      </w:pPr>
    </w:p>
    <w:p w14:paraId="38E07595" w14:textId="195BC494" w:rsidR="00513E5A" w:rsidRPr="003D30FF" w:rsidRDefault="00513E5A" w:rsidP="00513E5A">
      <w:pPr>
        <w:rPr>
          <w:b/>
          <w:bCs/>
          <w:rtl/>
        </w:rPr>
      </w:pPr>
      <w:r w:rsidRPr="003D30FF">
        <w:rPr>
          <w:rFonts w:hint="eastAsia"/>
          <w:b/>
          <w:bCs/>
          <w:rtl/>
        </w:rPr>
        <w:t>משימה</w:t>
      </w:r>
      <w:r w:rsidRPr="003D30FF">
        <w:rPr>
          <w:b/>
          <w:bCs/>
          <w:rtl/>
        </w:rPr>
        <w:t xml:space="preserve"> 2 – סימנים</w:t>
      </w:r>
    </w:p>
    <w:p w14:paraId="160B95CB" w14:textId="77777777" w:rsidR="00513E5A" w:rsidRDefault="00513E5A" w:rsidP="00513E5A">
      <w:pPr>
        <w:rPr>
          <w:rtl/>
        </w:rPr>
      </w:pPr>
      <w:r>
        <w:rPr>
          <w:rFonts w:hint="cs"/>
          <w:rtl/>
        </w:rPr>
        <w:t>מיומנויות: לשון חכמים, מושגי תוכן</w:t>
      </w:r>
    </w:p>
    <w:p w14:paraId="557E5D38" w14:textId="77777777" w:rsidR="00513E5A" w:rsidRDefault="00513E5A" w:rsidP="00513E5A">
      <w:pPr>
        <w:rPr>
          <w:rtl/>
        </w:rPr>
      </w:pPr>
    </w:p>
    <w:p w14:paraId="6BCB0A54" w14:textId="2C64CC9A" w:rsidR="00513E5A" w:rsidRDefault="00F612A6" w:rsidP="00513E5A">
      <w:pPr>
        <w:pStyle w:val="a4"/>
        <w:numPr>
          <w:ilvl w:val="0"/>
          <w:numId w:val="58"/>
        </w:numPr>
        <w:rPr>
          <w:rtl/>
        </w:rPr>
      </w:pPr>
      <w:r>
        <w:rPr>
          <w:rFonts w:hint="cs"/>
          <w:rtl/>
        </w:rPr>
        <w:t>נקרא את הקומיקס ובו</w:t>
      </w:r>
      <w:r w:rsidR="00513E5A">
        <w:rPr>
          <w:rFonts w:hint="cs"/>
          <w:rtl/>
        </w:rPr>
        <w:t xml:space="preserve"> דוגמאות לסימנים שונים:</w:t>
      </w:r>
    </w:p>
    <w:p w14:paraId="67582250" w14:textId="719D5021" w:rsidR="00513E5A" w:rsidRDefault="00513E5A" w:rsidP="00513E5A">
      <w:pPr>
        <w:pStyle w:val="a4"/>
        <w:numPr>
          <w:ilvl w:val="0"/>
          <w:numId w:val="59"/>
        </w:numPr>
        <w:rPr>
          <w:rtl/>
        </w:rPr>
      </w:pPr>
      <w:r>
        <w:rPr>
          <w:rFonts w:hint="cs"/>
          <w:rtl/>
        </w:rPr>
        <w:t>הענן סימן לגשם</w:t>
      </w:r>
      <w:r w:rsidR="00F612A6">
        <w:rPr>
          <w:rFonts w:hint="cs"/>
          <w:rtl/>
        </w:rPr>
        <w:t>.</w:t>
      </w:r>
    </w:p>
    <w:p w14:paraId="3B29432F" w14:textId="77777777" w:rsidR="00513E5A" w:rsidRDefault="00513E5A" w:rsidP="00513E5A">
      <w:pPr>
        <w:pStyle w:val="a4"/>
        <w:numPr>
          <w:ilvl w:val="0"/>
          <w:numId w:val="59"/>
        </w:numPr>
        <w:rPr>
          <w:rtl/>
        </w:rPr>
      </w:pPr>
      <w:r>
        <w:rPr>
          <w:rFonts w:hint="cs"/>
          <w:rtl/>
        </w:rPr>
        <w:t>בישול לכבוד שבת סימן שמתקרבת שבת.</w:t>
      </w:r>
    </w:p>
    <w:p w14:paraId="39034009" w14:textId="77777777" w:rsidR="00513E5A" w:rsidRDefault="00513E5A" w:rsidP="00513E5A">
      <w:pPr>
        <w:pStyle w:val="a4"/>
        <w:numPr>
          <w:ilvl w:val="0"/>
          <w:numId w:val="59"/>
        </w:numPr>
        <w:rPr>
          <w:rtl/>
        </w:rPr>
      </w:pPr>
      <w:r>
        <w:rPr>
          <w:rFonts w:hint="cs"/>
          <w:rtl/>
        </w:rPr>
        <w:t xml:space="preserve">תמרור "עצור" בדרך </w:t>
      </w:r>
      <w:r>
        <w:rPr>
          <w:rtl/>
        </w:rPr>
        <w:t>–</w:t>
      </w:r>
      <w:r>
        <w:rPr>
          <w:rFonts w:hint="cs"/>
          <w:rtl/>
        </w:rPr>
        <w:t xml:space="preserve"> סימן שצריך לעצור.</w:t>
      </w:r>
    </w:p>
    <w:p w14:paraId="73511996" w14:textId="77777777" w:rsidR="00513E5A" w:rsidRDefault="00513E5A" w:rsidP="00513E5A">
      <w:pPr>
        <w:pStyle w:val="a4"/>
        <w:numPr>
          <w:ilvl w:val="0"/>
          <w:numId w:val="59"/>
        </w:numPr>
        <w:rPr>
          <w:rtl/>
        </w:rPr>
      </w:pPr>
      <w:r>
        <w:rPr>
          <w:rFonts w:hint="cs"/>
          <w:rtl/>
        </w:rPr>
        <w:t xml:space="preserve">כשאנחנו עייפים </w:t>
      </w:r>
      <w:r>
        <w:rPr>
          <w:rtl/>
        </w:rPr>
        <w:t>–</w:t>
      </w:r>
      <w:r>
        <w:rPr>
          <w:rFonts w:hint="cs"/>
          <w:rtl/>
        </w:rPr>
        <w:t xml:space="preserve"> סימן שצריכים ללכת לישון.</w:t>
      </w:r>
    </w:p>
    <w:p w14:paraId="094F7254" w14:textId="77777777" w:rsidR="00513E5A" w:rsidRDefault="00513E5A" w:rsidP="00513E5A">
      <w:pPr>
        <w:pStyle w:val="a4"/>
        <w:numPr>
          <w:ilvl w:val="0"/>
          <w:numId w:val="58"/>
        </w:numPr>
      </w:pPr>
      <w:r>
        <w:rPr>
          <w:rFonts w:hint="cs"/>
          <w:rtl/>
        </w:rPr>
        <w:lastRenderedPageBreak/>
        <w:t xml:space="preserve">נבקש מהתלמידים שייתנו עוד סימנים. בקומיקס יש משבצת ריקה </w:t>
      </w:r>
      <w:r>
        <w:rPr>
          <w:rtl/>
        </w:rPr>
        <w:t>–</w:t>
      </w:r>
      <w:r>
        <w:rPr>
          <w:rFonts w:hint="cs"/>
          <w:rtl/>
        </w:rPr>
        <w:t xml:space="preserve"> לאיור סימן משלהם.</w:t>
      </w:r>
    </w:p>
    <w:p w14:paraId="22AD85BC" w14:textId="307D291E" w:rsidR="002B2DE0" w:rsidRDefault="002B2DE0" w:rsidP="00513E5A">
      <w:pPr>
        <w:pStyle w:val="a4"/>
        <w:numPr>
          <w:ilvl w:val="0"/>
          <w:numId w:val="58"/>
        </w:numPr>
      </w:pPr>
      <w:r>
        <w:rPr>
          <w:rFonts w:hint="cs"/>
          <w:rtl/>
        </w:rPr>
        <w:t>נבין כי סימן מבטא שאיפה שלנו, סוג של תפילה</w:t>
      </w:r>
      <w:r w:rsidR="00590E4B">
        <w:rPr>
          <w:rFonts w:hint="cs"/>
          <w:rtl/>
        </w:rPr>
        <w:t>. אנחנו נותנים סימן למשהו שאנחנו רוצים שייקרה.</w:t>
      </w:r>
    </w:p>
    <w:p w14:paraId="47E1A41B" w14:textId="77777777" w:rsidR="00513E5A" w:rsidRDefault="00513E5A" w:rsidP="00513E5A">
      <w:pPr>
        <w:pStyle w:val="a4"/>
        <w:numPr>
          <w:ilvl w:val="0"/>
          <w:numId w:val="58"/>
        </w:numPr>
      </w:pPr>
      <w:r>
        <w:rPr>
          <w:rFonts w:hint="cs"/>
          <w:rtl/>
        </w:rPr>
        <w:t>נביא את הסימנים של ראש השנה לכיתה, ונתרגל את אמירת ה"יהי רצון" המתאים לכל סימן.</w:t>
      </w:r>
    </w:p>
    <w:p w14:paraId="561FB47B" w14:textId="77777777" w:rsidR="00513E5A" w:rsidRDefault="00513E5A" w:rsidP="00513E5A">
      <w:pPr>
        <w:rPr>
          <w:u w:val="single"/>
          <w:rtl/>
        </w:rPr>
      </w:pPr>
    </w:p>
    <w:p w14:paraId="28E90227" w14:textId="77777777" w:rsidR="00136C62" w:rsidRPr="003D30FF" w:rsidRDefault="00136C62" w:rsidP="00674034">
      <w:pPr>
        <w:rPr>
          <w:b/>
          <w:bCs/>
          <w:rtl/>
        </w:rPr>
      </w:pPr>
      <w:r w:rsidRPr="003D30FF">
        <w:rPr>
          <w:rFonts w:hint="eastAsia"/>
          <w:b/>
          <w:bCs/>
          <w:rtl/>
        </w:rPr>
        <w:t>משימה</w:t>
      </w:r>
      <w:r w:rsidRPr="003D30FF">
        <w:rPr>
          <w:b/>
          <w:bCs/>
          <w:rtl/>
        </w:rPr>
        <w:t xml:space="preserve"> 3 – תשליך</w:t>
      </w:r>
    </w:p>
    <w:p w14:paraId="0E046604" w14:textId="77777777" w:rsidR="00136C62" w:rsidRDefault="00136C62" w:rsidP="00674034">
      <w:pPr>
        <w:rPr>
          <w:rtl/>
        </w:rPr>
      </w:pPr>
      <w:r>
        <w:rPr>
          <w:rFonts w:hint="cs"/>
          <w:rtl/>
        </w:rPr>
        <w:t>מיומנויות: לשון חכמים, מושגי תוכן</w:t>
      </w:r>
    </w:p>
    <w:p w14:paraId="59CA64BE" w14:textId="77777777" w:rsidR="00136C62" w:rsidRDefault="00136C62" w:rsidP="00674034"/>
    <w:p w14:paraId="3E15EFD8" w14:textId="77777777" w:rsidR="00B66358" w:rsidRDefault="00B66358" w:rsidP="00B66358">
      <w:pPr>
        <w:rPr>
          <w:rtl/>
        </w:rPr>
      </w:pPr>
      <w:r>
        <w:rPr>
          <w:rFonts w:hint="cs"/>
          <w:rtl/>
        </w:rPr>
        <w:t>כדי להסביר מהו תשליך קודם נבין את המילה להשליך: ניקח עט או חפץ אחר שלא עלול להינזק כשנזרוק אותו, ונשליך אותו לרצפה.</w:t>
      </w:r>
    </w:p>
    <w:p w14:paraId="6A9F016A" w14:textId="77777777" w:rsidR="00B66358" w:rsidRDefault="00B66358" w:rsidP="00B66358">
      <w:pPr>
        <w:rPr>
          <w:rtl/>
        </w:rPr>
      </w:pPr>
      <w:r>
        <w:rPr>
          <w:rFonts w:hint="cs"/>
          <w:rtl/>
        </w:rPr>
        <w:t>נאמר כי כעת זרקנו את העט לרצפה, או במילים אחרות: השלכנו אותו.</w:t>
      </w:r>
    </w:p>
    <w:p w14:paraId="71063870" w14:textId="77777777" w:rsidR="00B66358" w:rsidRDefault="00B66358" w:rsidP="00B66358">
      <w:pPr>
        <w:rPr>
          <w:rtl/>
        </w:rPr>
      </w:pPr>
      <w:r>
        <w:rPr>
          <w:rFonts w:hint="cs"/>
          <w:rtl/>
        </w:rPr>
        <w:t>אפשר לעשות אותו דבר עם נייר מקומט שמשליכים אל הפח.</w:t>
      </w:r>
    </w:p>
    <w:p w14:paraId="7EE1D173" w14:textId="77777777" w:rsidR="00B66358" w:rsidRDefault="00B66358" w:rsidP="00B66358">
      <w:pPr>
        <w:rPr>
          <w:rtl/>
        </w:rPr>
      </w:pPr>
      <w:r>
        <w:rPr>
          <w:rFonts w:hint="cs"/>
          <w:rtl/>
        </w:rPr>
        <w:t xml:space="preserve">אחרי שהבנו מה זה להשליך </w:t>
      </w:r>
      <w:r>
        <w:rPr>
          <w:rtl/>
        </w:rPr>
        <w:t>–</w:t>
      </w:r>
      <w:r>
        <w:rPr>
          <w:rFonts w:hint="cs"/>
          <w:rtl/>
        </w:rPr>
        <w:t xml:space="preserve"> נבין איך זה קשור </w:t>
      </w:r>
      <w:proofErr w:type="spellStart"/>
      <w:r>
        <w:rPr>
          <w:rFonts w:hint="cs"/>
          <w:rtl/>
        </w:rPr>
        <w:t>לתשליך</w:t>
      </w:r>
      <w:proofErr w:type="spellEnd"/>
      <w:r>
        <w:rPr>
          <w:rFonts w:hint="cs"/>
          <w:rtl/>
        </w:rPr>
        <w:t xml:space="preserve">. מה משליכים </w:t>
      </w:r>
      <w:proofErr w:type="spellStart"/>
      <w:r>
        <w:rPr>
          <w:rFonts w:hint="cs"/>
          <w:rtl/>
        </w:rPr>
        <w:t>בתשליך</w:t>
      </w:r>
      <w:proofErr w:type="spellEnd"/>
      <w:r>
        <w:rPr>
          <w:rFonts w:hint="cs"/>
          <w:rtl/>
        </w:rPr>
        <w:t>? מה זורקים?</w:t>
      </w:r>
    </w:p>
    <w:p w14:paraId="382D265C" w14:textId="77777777" w:rsidR="00B66358" w:rsidRDefault="00B66358" w:rsidP="00B66358">
      <w:pPr>
        <w:rPr>
          <w:rtl/>
        </w:rPr>
      </w:pPr>
      <w:r>
        <w:rPr>
          <w:rFonts w:hint="cs"/>
          <w:rtl/>
        </w:rPr>
        <w:t>נשמע תשובות, נלמד שזורקים את החטאים שלנו.</w:t>
      </w:r>
    </w:p>
    <w:p w14:paraId="37255B62" w14:textId="77777777" w:rsidR="00B66358" w:rsidRDefault="00B66358" w:rsidP="00B66358">
      <w:pPr>
        <w:rPr>
          <w:rtl/>
        </w:rPr>
      </w:pPr>
      <w:r>
        <w:rPr>
          <w:rFonts w:hint="cs"/>
          <w:rtl/>
        </w:rPr>
        <w:t xml:space="preserve">אי אפשר באמת לזרוק חטאים, אז עושים "כאילו" </w:t>
      </w:r>
      <w:r>
        <w:rPr>
          <w:rtl/>
        </w:rPr>
        <w:t>–</w:t>
      </w:r>
      <w:r>
        <w:rPr>
          <w:rFonts w:hint="cs"/>
          <w:rtl/>
        </w:rPr>
        <w:t xml:space="preserve"> מנערים את הכיסים ליד מקור מים, לפי הפסוק: "</w:t>
      </w:r>
      <w:r w:rsidRPr="00E46F37">
        <w:rPr>
          <w:rtl/>
        </w:rPr>
        <w:t>וְתַשְׁלִיךְ בִּמְצֻלוֹת יָם כָּ</w:t>
      </w:r>
      <w:r w:rsidRPr="00E46F37">
        <w:rPr>
          <w:rFonts w:hint="eastAsia"/>
          <w:rtl/>
        </w:rPr>
        <w:t>ל</w:t>
      </w:r>
      <w:r w:rsidRPr="00E46F37">
        <w:rPr>
          <w:rtl/>
        </w:rPr>
        <w:t xml:space="preserve"> </w:t>
      </w:r>
      <w:r w:rsidRPr="00E46F37">
        <w:rPr>
          <w:rFonts w:hint="eastAsia"/>
          <w:rtl/>
        </w:rPr>
        <w:t>חַטֹּאתָם</w:t>
      </w:r>
      <w:r>
        <w:rPr>
          <w:rFonts w:hint="cs"/>
          <w:rtl/>
        </w:rPr>
        <w:t>" (מיכה ז', י"ט).</w:t>
      </w:r>
    </w:p>
    <w:p w14:paraId="2F2F8EC7" w14:textId="77777777" w:rsidR="00B66358" w:rsidRDefault="00B66358" w:rsidP="00B66358">
      <w:pPr>
        <w:rPr>
          <w:rtl/>
        </w:rPr>
      </w:pPr>
      <w:r>
        <w:rPr>
          <w:rFonts w:hint="cs"/>
          <w:rtl/>
        </w:rPr>
        <w:t xml:space="preserve">משהו שזורקים למים </w:t>
      </w:r>
      <w:r>
        <w:rPr>
          <w:rtl/>
        </w:rPr>
        <w:t>–</w:t>
      </w:r>
      <w:r>
        <w:rPr>
          <w:rFonts w:hint="cs"/>
          <w:rtl/>
        </w:rPr>
        <w:t xml:space="preserve"> לא חוזר. הוא טובע, וככה אנחנו רוצים שהחטאים שלנו לא יחזרו אלינו. הם יטבעו.</w:t>
      </w:r>
    </w:p>
    <w:p w14:paraId="0B5142D7" w14:textId="3F93830B" w:rsidR="00AC564E" w:rsidRDefault="00AC564E" w:rsidP="00B66358">
      <w:pPr>
        <w:rPr>
          <w:rtl/>
        </w:rPr>
      </w:pPr>
      <w:r>
        <w:rPr>
          <w:rFonts w:hint="cs"/>
          <w:rtl/>
        </w:rPr>
        <w:t>נקרא את הקומיקס.</w:t>
      </w:r>
    </w:p>
    <w:p w14:paraId="2671D76B" w14:textId="28442FC8" w:rsidR="00136C62" w:rsidRDefault="00136C62" w:rsidP="006975AA">
      <w:pPr>
        <w:pStyle w:val="a4"/>
        <w:numPr>
          <w:ilvl w:val="0"/>
          <w:numId w:val="60"/>
        </w:numPr>
      </w:pPr>
      <w:r>
        <w:rPr>
          <w:noProof/>
        </w:rPr>
        <w:drawing>
          <wp:anchor distT="0" distB="0" distL="114300" distR="114300" simplePos="0" relativeHeight="251672576" behindDoc="0" locked="0" layoutInCell="1" allowOverlap="1" wp14:anchorId="16A6678C" wp14:editId="08DF16CB">
            <wp:simplePos x="0" y="0"/>
            <wp:positionH relativeFrom="margin">
              <wp:align>right</wp:align>
            </wp:positionH>
            <wp:positionV relativeFrom="paragraph">
              <wp:posOffset>337820</wp:posOffset>
            </wp:positionV>
            <wp:extent cx="5274310" cy="3519020"/>
            <wp:effectExtent l="0" t="0" r="2540" b="5715"/>
            <wp:wrapSquare wrapText="bothSides"/>
            <wp:docPr id="5" name="תמונה 5" descr="https://ynet-images1.yit.co.il/picserver5/crop_images/2012/09/18/4169664/4169664_0_0_1000_667_0_x-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net-images1.yit.co.il/picserver5/crop_images/2012/09/18/4169664/4169664_0_0_1000_667_0_x-lar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519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נתלה על הלוח תמונה של תשליך ונשאל אם הם יודעים מה בתמונה.</w:t>
      </w:r>
    </w:p>
    <w:p w14:paraId="12EDFA66" w14:textId="62911E14" w:rsidR="00590E4B" w:rsidRDefault="00136C62" w:rsidP="00A13EAF">
      <w:pPr>
        <w:pStyle w:val="a4"/>
        <w:numPr>
          <w:ilvl w:val="0"/>
          <w:numId w:val="60"/>
        </w:numPr>
        <w:rPr>
          <w:rtl/>
        </w:rPr>
      </w:pPr>
      <w:r w:rsidRPr="00E46F37">
        <w:rPr>
          <w:rFonts w:hint="cs"/>
          <w:rtl/>
        </w:rPr>
        <w:lastRenderedPageBreak/>
        <w:t>נסביר</w:t>
      </w:r>
      <w:r>
        <w:rPr>
          <w:rFonts w:hint="cs"/>
          <w:rtl/>
        </w:rPr>
        <w:t xml:space="preserve"> כי זהו מנהג תשליך </w:t>
      </w:r>
      <w:r>
        <w:rPr>
          <w:rtl/>
        </w:rPr>
        <w:t>–</w:t>
      </w:r>
      <w:r>
        <w:rPr>
          <w:rFonts w:hint="cs"/>
          <w:rtl/>
        </w:rPr>
        <w:t xml:space="preserve"> מנהג שעושים בשעות אחר הצהריים של ראש השנה.</w:t>
      </w:r>
    </w:p>
    <w:p w14:paraId="4C9F362B" w14:textId="6BDCDC5E" w:rsidR="00590E4B" w:rsidRDefault="00590E4B" w:rsidP="00674034">
      <w:pPr>
        <w:pStyle w:val="a4"/>
        <w:numPr>
          <w:ilvl w:val="0"/>
          <w:numId w:val="60"/>
        </w:numPr>
        <w:rPr>
          <w:rtl/>
        </w:rPr>
      </w:pPr>
      <w:r>
        <w:rPr>
          <w:rFonts w:hint="cs"/>
          <w:rtl/>
        </w:rPr>
        <w:t>ב"תשליך" הולכים למקור מים כלשהו (מקור מים פירושו מקום שבו יש מים), וכביכול זורקים אליו את החטאים שלנו. זה מעשה סימלי שמביע כמיהה ורצון פנימיים שלנו להתנקות מחטאינו.</w:t>
      </w:r>
    </w:p>
    <w:p w14:paraId="41BF0AAF" w14:textId="5E8D8116" w:rsidR="00136C62" w:rsidRDefault="00AF6444" w:rsidP="00674034">
      <w:pPr>
        <w:pStyle w:val="a4"/>
        <w:numPr>
          <w:ilvl w:val="0"/>
          <w:numId w:val="61"/>
        </w:numPr>
      </w:pPr>
      <w:r>
        <w:rPr>
          <w:rFonts w:hint="cs"/>
          <w:rtl/>
        </w:rPr>
        <w:t xml:space="preserve">אם שייך: </w:t>
      </w:r>
      <w:r w:rsidR="00136C62">
        <w:rPr>
          <w:rFonts w:hint="cs"/>
          <w:rtl/>
        </w:rPr>
        <w:t xml:space="preserve">נעשה בכיתה מעמד תשליך </w:t>
      </w:r>
      <w:r w:rsidR="00136C62">
        <w:rPr>
          <w:rtl/>
        </w:rPr>
        <w:t>–</w:t>
      </w:r>
      <w:r w:rsidR="00136C62">
        <w:rPr>
          <w:rFonts w:hint="cs"/>
          <w:rtl/>
        </w:rPr>
        <w:t xml:space="preserve"> נביא דלי עם מים. נחלק לכל תלמיד פתק ועליו משהו לא טוב </w:t>
      </w:r>
      <w:r w:rsidR="00136C62">
        <w:rPr>
          <w:rtl/>
        </w:rPr>
        <w:t>–</w:t>
      </w:r>
      <w:r w:rsidR="00136C62">
        <w:rPr>
          <w:rFonts w:hint="cs"/>
          <w:rtl/>
        </w:rPr>
        <w:t xml:space="preserve"> לשון הרע, דיבור לא מכבד, חוצפה </w:t>
      </w:r>
      <w:proofErr w:type="spellStart"/>
      <w:r w:rsidR="00136C62">
        <w:rPr>
          <w:rFonts w:hint="cs"/>
          <w:rtl/>
        </w:rPr>
        <w:t>וכו</w:t>
      </w:r>
      <w:proofErr w:type="spellEnd"/>
      <w:r w:rsidR="00136C62">
        <w:rPr>
          <w:rFonts w:hint="cs"/>
          <w:rtl/>
        </w:rPr>
        <w:t>'. אפשר שכל הפתקים יהיו זהים.</w:t>
      </w:r>
    </w:p>
    <w:p w14:paraId="5909BC01" w14:textId="77777777" w:rsidR="00136C62" w:rsidRDefault="00136C62" w:rsidP="00674034">
      <w:pPr>
        <w:pStyle w:val="a4"/>
        <w:numPr>
          <w:ilvl w:val="0"/>
          <w:numId w:val="61"/>
        </w:numPr>
      </w:pPr>
      <w:r>
        <w:rPr>
          <w:rFonts w:hint="cs"/>
          <w:rtl/>
        </w:rPr>
        <w:t>נסביר שכעת חילקנו "חטאים" ונשליך אותם.</w:t>
      </w:r>
    </w:p>
    <w:p w14:paraId="657E69CC" w14:textId="4070F47B" w:rsidR="00136C62" w:rsidRDefault="00136C62" w:rsidP="00674034">
      <w:pPr>
        <w:pStyle w:val="a4"/>
        <w:numPr>
          <w:ilvl w:val="0"/>
          <w:numId w:val="61"/>
        </w:numPr>
      </w:pPr>
      <w:r>
        <w:rPr>
          <w:rFonts w:hint="cs"/>
          <w:rtl/>
        </w:rPr>
        <w:t>ניתן רגע שכל אחד יצרף במחשבה עוד כמה עברות או דברים שהיה רוצה להשליך, ואחר כך ניגש לדלי בכיתה ונזרוק את הפתקים למים.</w:t>
      </w:r>
      <w:r w:rsidR="000335AC">
        <w:rPr>
          <w:rFonts w:hint="cs"/>
          <w:rtl/>
        </w:rPr>
        <w:t xml:space="preserve"> נסביר שכמובן לא עצם זה שהחלטנו שאנחנו זורקים את החטאים לים הוא העניין, אלא שאנו באמת מתחרטים </w:t>
      </w:r>
      <w:r w:rsidR="004C1C6D">
        <w:rPr>
          <w:rFonts w:hint="cs"/>
          <w:rtl/>
        </w:rPr>
        <w:t>ע</w:t>
      </w:r>
      <w:r w:rsidR="000335AC">
        <w:rPr>
          <w:rFonts w:hint="cs"/>
          <w:rtl/>
        </w:rPr>
        <w:t>ליהם ורוצים שכבר לא יהיו "</w:t>
      </w:r>
      <w:r w:rsidR="005B04CC">
        <w:rPr>
          <w:rFonts w:hint="cs"/>
          <w:rtl/>
        </w:rPr>
        <w:t>עלינו", ואנו מקווים שבזכות החרטה שלנו, החטאים</w:t>
      </w:r>
      <w:r w:rsidR="005B04CC">
        <w:rPr>
          <w:rFonts w:hint="cs"/>
        </w:rPr>
        <w:t xml:space="preserve"> </w:t>
      </w:r>
      <w:r w:rsidR="005B04CC">
        <w:rPr>
          <w:rFonts w:hint="cs"/>
          <w:rtl/>
        </w:rPr>
        <w:t>"יושלכו" למים וייעלמו בהם.</w:t>
      </w:r>
    </w:p>
    <w:p w14:paraId="3087F863" w14:textId="77777777" w:rsidR="00AF6444" w:rsidRDefault="00136C62" w:rsidP="00674034">
      <w:pPr>
        <w:pStyle w:val="a4"/>
        <w:numPr>
          <w:ilvl w:val="0"/>
          <w:numId w:val="61"/>
        </w:numPr>
      </w:pPr>
      <w:r>
        <w:rPr>
          <w:rFonts w:hint="cs"/>
          <w:rtl/>
        </w:rPr>
        <w:t>נאמר בקול יחד עם התלמידים: "</w:t>
      </w:r>
      <w:r w:rsidRPr="00E46F37">
        <w:rPr>
          <w:rtl/>
        </w:rPr>
        <w:t>וְתַשְׁלִיךְ בִּמְצֻלוֹת יָם כָּ</w:t>
      </w:r>
      <w:r w:rsidRPr="00E46F37">
        <w:rPr>
          <w:rFonts w:hint="eastAsia"/>
          <w:rtl/>
        </w:rPr>
        <w:t>ל</w:t>
      </w:r>
      <w:r w:rsidRPr="00E46F37">
        <w:rPr>
          <w:rtl/>
        </w:rPr>
        <w:t xml:space="preserve"> </w:t>
      </w:r>
      <w:r w:rsidRPr="00E46F37">
        <w:rPr>
          <w:rFonts w:hint="eastAsia"/>
          <w:rtl/>
        </w:rPr>
        <w:t>חַטֹּאתָם</w:t>
      </w:r>
      <w:r>
        <w:rPr>
          <w:rFonts w:hint="cs"/>
          <w:rtl/>
        </w:rPr>
        <w:t>"</w:t>
      </w:r>
      <w:r w:rsidR="00AF6444">
        <w:rPr>
          <w:rFonts w:hint="cs"/>
          <w:rtl/>
        </w:rPr>
        <w:t xml:space="preserve"> (מופיע בהלכה בחוברת העבודה).</w:t>
      </w:r>
    </w:p>
    <w:p w14:paraId="49B22883" w14:textId="328C0633" w:rsidR="00136C62" w:rsidRDefault="00AF6444" w:rsidP="00A13EAF">
      <w:pPr>
        <w:pStyle w:val="a4"/>
        <w:numPr>
          <w:ilvl w:val="0"/>
          <w:numId w:val="61"/>
        </w:numPr>
        <w:rPr>
          <w:rtl/>
        </w:rPr>
      </w:pPr>
      <w:r>
        <w:rPr>
          <w:rFonts w:hint="cs"/>
          <w:rtl/>
        </w:rPr>
        <w:t xml:space="preserve">נקרא את הקומיקס בחוברת, ולאחר מכן נמלא את המשימה - להקיף </w:t>
      </w:r>
      <w:r w:rsidR="00136C62">
        <w:rPr>
          <w:rFonts w:hint="cs"/>
          <w:rtl/>
        </w:rPr>
        <w:t>את המקו</w:t>
      </w:r>
      <w:r w:rsidR="007F5364">
        <w:rPr>
          <w:rFonts w:hint="cs"/>
          <w:rtl/>
        </w:rPr>
        <w:t>מות ש</w:t>
      </w:r>
      <w:r w:rsidR="00136C62">
        <w:rPr>
          <w:rFonts w:hint="cs"/>
          <w:rtl/>
        </w:rPr>
        <w:t>מתאי</w:t>
      </w:r>
      <w:r w:rsidR="007F5364">
        <w:rPr>
          <w:rFonts w:hint="cs"/>
          <w:rtl/>
        </w:rPr>
        <w:t>מי</w:t>
      </w:r>
      <w:r w:rsidR="00136C62" w:rsidRPr="00330F3A">
        <w:rPr>
          <w:rFonts w:hint="cs"/>
          <w:rtl/>
        </w:rPr>
        <w:t xml:space="preserve">ם </w:t>
      </w:r>
      <w:proofErr w:type="spellStart"/>
      <w:r w:rsidR="00136C62" w:rsidRPr="00330F3A">
        <w:rPr>
          <w:rFonts w:hint="cs"/>
          <w:rtl/>
        </w:rPr>
        <w:t>לתשליך</w:t>
      </w:r>
      <w:proofErr w:type="spellEnd"/>
      <w:r w:rsidR="00136C62">
        <w:rPr>
          <w:rFonts w:hint="cs"/>
          <w:rtl/>
        </w:rPr>
        <w:t xml:space="preserve"> (מקורות </w:t>
      </w:r>
      <w:r w:rsidR="007F5364">
        <w:rPr>
          <w:rFonts w:hint="cs"/>
          <w:rtl/>
        </w:rPr>
        <w:t>ה</w:t>
      </w:r>
      <w:r w:rsidR="00136C62">
        <w:rPr>
          <w:rFonts w:hint="cs"/>
          <w:rtl/>
        </w:rPr>
        <w:t>מים).</w:t>
      </w:r>
    </w:p>
    <w:p w14:paraId="1AF5727D" w14:textId="77777777" w:rsidR="005D59A1" w:rsidRDefault="005D59A1" w:rsidP="00674034">
      <w:pPr>
        <w:rPr>
          <w:rtl/>
        </w:rPr>
      </w:pPr>
    </w:p>
    <w:p w14:paraId="5535EBEB" w14:textId="28757E56" w:rsidR="005D59A1" w:rsidRPr="003D30FF" w:rsidRDefault="005D59A1" w:rsidP="00674034">
      <w:pPr>
        <w:rPr>
          <w:b/>
          <w:bCs/>
          <w:rtl/>
        </w:rPr>
      </w:pPr>
      <w:r w:rsidRPr="003D30FF">
        <w:rPr>
          <w:rFonts w:hint="eastAsia"/>
          <w:b/>
          <w:bCs/>
          <w:rtl/>
        </w:rPr>
        <w:t>סיכום</w:t>
      </w:r>
      <w:r w:rsidRPr="003D30FF">
        <w:rPr>
          <w:b/>
          <w:bCs/>
          <w:rtl/>
        </w:rPr>
        <w:t>:</w:t>
      </w:r>
    </w:p>
    <w:p w14:paraId="5422918B" w14:textId="130C125F" w:rsidR="007F5364" w:rsidRDefault="007F5364" w:rsidP="006975AA">
      <w:pPr>
        <w:pStyle w:val="a4"/>
        <w:numPr>
          <w:ilvl w:val="0"/>
          <w:numId w:val="246"/>
        </w:numPr>
        <w:rPr>
          <w:rtl/>
        </w:rPr>
      </w:pPr>
      <w:r>
        <w:rPr>
          <w:rFonts w:hint="cs"/>
          <w:rtl/>
        </w:rPr>
        <w:t>נשיר ביחד את השיר "אבינו מלכנו חוננו ועננו" (מופיע בחוברת לתלמיד, עמוד 19).</w:t>
      </w:r>
    </w:p>
    <w:p w14:paraId="3E7C6389" w14:textId="2E90ADE7" w:rsidR="005D59A1" w:rsidRDefault="007F5364" w:rsidP="006975AA">
      <w:pPr>
        <w:pStyle w:val="a4"/>
        <w:numPr>
          <w:ilvl w:val="0"/>
          <w:numId w:val="246"/>
        </w:numPr>
        <w:rPr>
          <w:rtl/>
        </w:rPr>
      </w:pPr>
      <w:r>
        <w:rPr>
          <w:rFonts w:hint="cs"/>
          <w:rtl/>
        </w:rPr>
        <w:t xml:space="preserve">נאמר לתלמידים: </w:t>
      </w:r>
      <w:r w:rsidR="005D59A1">
        <w:rPr>
          <w:rFonts w:hint="cs"/>
          <w:rtl/>
        </w:rPr>
        <w:t>למדנו על סימנים, בואו נראה אם הפנמתם...</w:t>
      </w:r>
    </w:p>
    <w:p w14:paraId="1D109FC5" w14:textId="15222869" w:rsidR="005D59A1" w:rsidRDefault="005D59A1" w:rsidP="003D30FF">
      <w:pPr>
        <w:pStyle w:val="a4"/>
        <w:numPr>
          <w:ilvl w:val="0"/>
          <w:numId w:val="240"/>
        </w:numPr>
        <w:rPr>
          <w:rtl/>
        </w:rPr>
      </w:pPr>
      <w:r>
        <w:rPr>
          <w:rFonts w:hint="cs"/>
          <w:rtl/>
        </w:rPr>
        <w:t>נשמיע את המנגינה של הצלצול, סימן שנגמר השיעור וניתן לצאת להפסקה...</w:t>
      </w:r>
      <w:r>
        <w:rPr>
          <w:rFonts w:hint="cs"/>
        </w:rPr>
        <w:sym w:font="Wingdings" w:char="F04A"/>
      </w:r>
    </w:p>
    <w:p w14:paraId="2E3CD565" w14:textId="77777777" w:rsidR="005D59A1" w:rsidRDefault="005D59A1" w:rsidP="00674034">
      <w:pPr>
        <w:rPr>
          <w:rtl/>
        </w:rPr>
      </w:pPr>
    </w:p>
    <w:p w14:paraId="485FED30" w14:textId="77777777" w:rsidR="00136C62" w:rsidRPr="00107439" w:rsidRDefault="00136C62" w:rsidP="00674034">
      <w:pPr>
        <w:rPr>
          <w:b/>
          <w:bCs/>
          <w:rtl/>
        </w:rPr>
      </w:pPr>
      <w:r w:rsidRPr="00107439">
        <w:rPr>
          <w:rFonts w:hint="cs"/>
          <w:b/>
          <w:bCs/>
          <w:rtl/>
        </w:rPr>
        <w:t>הצעות הוראה, המחשה ויישום:</w:t>
      </w:r>
    </w:p>
    <w:p w14:paraId="231B3656" w14:textId="77777777" w:rsidR="00136C62" w:rsidRDefault="00136C62" w:rsidP="00674034">
      <w:pPr>
        <w:pStyle w:val="a4"/>
        <w:numPr>
          <w:ilvl w:val="0"/>
          <w:numId w:val="50"/>
        </w:numPr>
      </w:pPr>
      <w:r>
        <w:rPr>
          <w:rFonts w:hint="cs"/>
          <w:rtl/>
        </w:rPr>
        <w:t>חרוזים על הדברים המיוחדים בראש השנה, מלווים באיורים תואמים</w:t>
      </w:r>
    </w:p>
    <w:p w14:paraId="66004A4C" w14:textId="77777777" w:rsidR="00136C62" w:rsidRDefault="00136C62" w:rsidP="00674034">
      <w:pPr>
        <w:pStyle w:val="a4"/>
        <w:numPr>
          <w:ilvl w:val="0"/>
          <w:numId w:val="50"/>
        </w:numPr>
      </w:pPr>
      <w:r>
        <w:rPr>
          <w:rFonts w:hint="cs"/>
          <w:rtl/>
        </w:rPr>
        <w:t xml:space="preserve">זריקת חטאים לדלי מים </w:t>
      </w:r>
      <w:r>
        <w:rPr>
          <w:rtl/>
        </w:rPr>
        <w:t>–</w:t>
      </w:r>
      <w:r>
        <w:rPr>
          <w:rFonts w:hint="cs"/>
          <w:rtl/>
        </w:rPr>
        <w:t xml:space="preserve"> מעמד תשליך כיתתי</w:t>
      </w:r>
    </w:p>
    <w:p w14:paraId="342F2345" w14:textId="77777777" w:rsidR="00136C62" w:rsidRDefault="00136C62" w:rsidP="00674034">
      <w:pPr>
        <w:pStyle w:val="a4"/>
        <w:numPr>
          <w:ilvl w:val="0"/>
          <w:numId w:val="50"/>
        </w:numPr>
      </w:pPr>
      <w:r>
        <w:rPr>
          <w:rFonts w:hint="cs"/>
          <w:rtl/>
        </w:rPr>
        <w:t>תמונה של תשליך</w:t>
      </w:r>
    </w:p>
    <w:p w14:paraId="0F68E9DB" w14:textId="77777777" w:rsidR="00136C62" w:rsidRDefault="00136C62" w:rsidP="00674034">
      <w:pPr>
        <w:pStyle w:val="a4"/>
        <w:numPr>
          <w:ilvl w:val="0"/>
          <w:numId w:val="50"/>
        </w:numPr>
      </w:pPr>
      <w:r>
        <w:rPr>
          <w:rFonts w:hint="cs"/>
          <w:rtl/>
        </w:rPr>
        <w:t>הבנת המילה תשליך בעזרת השלכת חפץ לרצפה (בלי שיינזק חלילה)</w:t>
      </w:r>
    </w:p>
    <w:p w14:paraId="46E03D97" w14:textId="77777777" w:rsidR="00136C62" w:rsidRDefault="00136C62" w:rsidP="00674034">
      <w:pPr>
        <w:pStyle w:val="a4"/>
        <w:numPr>
          <w:ilvl w:val="0"/>
          <w:numId w:val="50"/>
        </w:numPr>
      </w:pPr>
      <w:r>
        <w:rPr>
          <w:rFonts w:hint="cs"/>
          <w:rtl/>
        </w:rPr>
        <w:t>הבאת סימני ראש השנה לכיתה ותרגול "יהי רצון"</w:t>
      </w:r>
    </w:p>
    <w:p w14:paraId="23A7AB30" w14:textId="77777777" w:rsidR="00B81E96" w:rsidRDefault="00B81E96" w:rsidP="00674034">
      <w:pPr>
        <w:pStyle w:val="a4"/>
        <w:numPr>
          <w:ilvl w:val="0"/>
          <w:numId w:val="50"/>
        </w:numPr>
      </w:pPr>
      <w:r>
        <w:rPr>
          <w:rFonts w:hint="cs"/>
          <w:rtl/>
        </w:rPr>
        <w:t>השלמת קומיקס סימנים</w:t>
      </w:r>
    </w:p>
    <w:p w14:paraId="725F2867" w14:textId="77777777" w:rsidR="00B81E96" w:rsidRDefault="00B81E96" w:rsidP="00674034">
      <w:pPr>
        <w:pStyle w:val="a4"/>
        <w:numPr>
          <w:ilvl w:val="0"/>
          <w:numId w:val="50"/>
        </w:numPr>
      </w:pPr>
      <w:r>
        <w:rPr>
          <w:rFonts w:hint="cs"/>
          <w:rtl/>
        </w:rPr>
        <w:t>מתיחת קו בין הסימן ובין האיור שלו</w:t>
      </w:r>
    </w:p>
    <w:p w14:paraId="479DDAB3" w14:textId="77777777" w:rsidR="00136C62" w:rsidRDefault="00136C62" w:rsidP="00674034">
      <w:pPr>
        <w:rPr>
          <w:rtl/>
        </w:rPr>
      </w:pPr>
    </w:p>
    <w:p w14:paraId="0DDBD26F" w14:textId="77777777" w:rsidR="00136C62" w:rsidRPr="006F5F4D" w:rsidRDefault="00136C62" w:rsidP="00674034">
      <w:pPr>
        <w:rPr>
          <w:b/>
          <w:bCs/>
          <w:rtl/>
        </w:rPr>
      </w:pPr>
      <w:r w:rsidRPr="006F5F4D">
        <w:rPr>
          <w:rFonts w:hint="cs"/>
          <w:b/>
          <w:bCs/>
          <w:rtl/>
        </w:rPr>
        <w:t>הפנמה וערכים:</w:t>
      </w:r>
    </w:p>
    <w:p w14:paraId="452491CA" w14:textId="77777777" w:rsidR="00136C62" w:rsidRDefault="00136C62" w:rsidP="00674034">
      <w:pPr>
        <w:pStyle w:val="a4"/>
        <w:numPr>
          <w:ilvl w:val="0"/>
          <w:numId w:val="56"/>
        </w:numPr>
      </w:pPr>
      <w:r>
        <w:rPr>
          <w:rFonts w:hint="cs"/>
          <w:rtl/>
        </w:rPr>
        <w:t>כוח הברכות והסימנים</w:t>
      </w:r>
    </w:p>
    <w:p w14:paraId="26F9C555" w14:textId="77777777" w:rsidR="00136C62" w:rsidRDefault="00136C62" w:rsidP="00674034">
      <w:pPr>
        <w:pStyle w:val="a4"/>
        <w:numPr>
          <w:ilvl w:val="0"/>
          <w:numId w:val="56"/>
        </w:numPr>
        <w:rPr>
          <w:rtl/>
        </w:rPr>
      </w:pPr>
      <w:r>
        <w:rPr>
          <w:rFonts w:hint="cs"/>
          <w:rtl/>
        </w:rPr>
        <w:t xml:space="preserve">היופי שבאפשרות </w:t>
      </w:r>
      <w:proofErr w:type="spellStart"/>
      <w:r>
        <w:rPr>
          <w:rFonts w:hint="cs"/>
          <w:rtl/>
        </w:rPr>
        <w:t>לתשליך</w:t>
      </w:r>
      <w:proofErr w:type="spellEnd"/>
    </w:p>
    <w:p w14:paraId="57140447" w14:textId="77777777" w:rsidR="00136C62" w:rsidRDefault="00136C62" w:rsidP="00674034">
      <w:pPr>
        <w:rPr>
          <w:rFonts w:asciiTheme="minorBidi" w:hAnsiTheme="minorBidi"/>
          <w:b/>
          <w:bCs/>
          <w:rtl/>
        </w:rPr>
      </w:pPr>
    </w:p>
    <w:p w14:paraId="35F4ECB0" w14:textId="77777777" w:rsidR="00136C62" w:rsidRDefault="00136C62" w:rsidP="00674034">
      <w:pPr>
        <w:rPr>
          <w:rFonts w:asciiTheme="minorBidi" w:hAnsiTheme="minorBidi"/>
          <w:b/>
          <w:bCs/>
          <w:rtl/>
        </w:rPr>
      </w:pPr>
      <w:r>
        <w:rPr>
          <w:rFonts w:asciiTheme="minorBidi" w:hAnsiTheme="minorBidi"/>
          <w:b/>
          <w:bCs/>
          <w:rtl/>
        </w:rPr>
        <w:br w:type="page"/>
      </w:r>
    </w:p>
    <w:p w14:paraId="1028EE10" w14:textId="1487649D" w:rsidR="00135D0E" w:rsidRPr="004414C0" w:rsidRDefault="00135D0E" w:rsidP="00674034">
      <w:pPr>
        <w:pStyle w:val="1"/>
        <w:rPr>
          <w:rtl/>
        </w:rPr>
      </w:pPr>
      <w:bookmarkStart w:id="4" w:name="_Toc151636093"/>
      <w:r w:rsidRPr="004414C0">
        <w:rPr>
          <w:rtl/>
        </w:rPr>
        <w:lastRenderedPageBreak/>
        <w:t>יחידה 3 – צום גדליה</w:t>
      </w:r>
      <w:bookmarkEnd w:id="4"/>
    </w:p>
    <w:p w14:paraId="0D41924A" w14:textId="77777777" w:rsidR="00135D0E" w:rsidRPr="004414C0" w:rsidRDefault="00135D0E" w:rsidP="00674034">
      <w:pPr>
        <w:rPr>
          <w:rFonts w:asciiTheme="minorBidi" w:hAnsiTheme="minorBidi"/>
          <w:rtl/>
        </w:rPr>
      </w:pPr>
    </w:p>
    <w:p w14:paraId="2795D662" w14:textId="77777777" w:rsidR="00135D0E" w:rsidRDefault="00135D0E" w:rsidP="00674034">
      <w:pPr>
        <w:rPr>
          <w:rFonts w:asciiTheme="minorBidi" w:hAnsiTheme="minorBidi"/>
          <w:rtl/>
        </w:rPr>
      </w:pPr>
      <w:r w:rsidRPr="003D30FF">
        <w:rPr>
          <w:rFonts w:asciiTheme="minorBidi" w:hAnsiTheme="minorBidi"/>
          <w:b/>
          <w:bCs/>
          <w:rtl/>
        </w:rPr>
        <w:t>זמן מוקצב:</w:t>
      </w:r>
      <w:r w:rsidRPr="004414C0">
        <w:rPr>
          <w:rFonts w:asciiTheme="minorBidi" w:hAnsiTheme="minorBidi"/>
          <w:rtl/>
        </w:rPr>
        <w:t xml:space="preserve"> שיעור אחד</w:t>
      </w:r>
    </w:p>
    <w:p w14:paraId="3A4E3B9A" w14:textId="77777777" w:rsidR="00135D0E" w:rsidRDefault="00135D0E" w:rsidP="00674034">
      <w:pPr>
        <w:rPr>
          <w:rFonts w:asciiTheme="minorBidi" w:hAnsiTheme="minorBidi"/>
          <w:rtl/>
        </w:rPr>
      </w:pPr>
    </w:p>
    <w:p w14:paraId="4CD84D08" w14:textId="15B7D023" w:rsidR="00BA2419" w:rsidRDefault="00BA2419" w:rsidP="00674034">
      <w:pPr>
        <w:rPr>
          <w:rFonts w:asciiTheme="minorBidi" w:hAnsiTheme="minorBidi"/>
          <w:rtl/>
        </w:rPr>
      </w:pPr>
      <w:r w:rsidRPr="003D30FF">
        <w:rPr>
          <w:rFonts w:asciiTheme="minorBidi" w:hAnsiTheme="minorBidi" w:hint="eastAsia"/>
          <w:b/>
          <w:bCs/>
          <w:rtl/>
        </w:rPr>
        <w:t>מושגי</w:t>
      </w:r>
      <w:r w:rsidRPr="003D30FF">
        <w:rPr>
          <w:rFonts w:asciiTheme="minorBidi" w:hAnsiTheme="minorBidi"/>
          <w:b/>
          <w:bCs/>
          <w:rtl/>
        </w:rPr>
        <w:t xml:space="preserve"> </w:t>
      </w:r>
      <w:r w:rsidRPr="003D30FF">
        <w:rPr>
          <w:rFonts w:asciiTheme="minorBidi" w:hAnsiTheme="minorBidi" w:hint="eastAsia"/>
          <w:b/>
          <w:bCs/>
          <w:rtl/>
        </w:rPr>
        <w:t>תוכן</w:t>
      </w:r>
      <w:r w:rsidRPr="003D30FF">
        <w:rPr>
          <w:rFonts w:asciiTheme="minorBidi" w:hAnsiTheme="minorBidi"/>
          <w:b/>
          <w:bCs/>
          <w:rtl/>
        </w:rPr>
        <w:t>:</w:t>
      </w:r>
      <w:r>
        <w:rPr>
          <w:rFonts w:asciiTheme="minorBidi" w:hAnsiTheme="minorBidi" w:hint="cs"/>
          <w:rtl/>
        </w:rPr>
        <w:t xml:space="preserve"> גדליה בן אחיקם, צום, גלות</w:t>
      </w:r>
    </w:p>
    <w:p w14:paraId="39C3559A" w14:textId="77777777" w:rsidR="00BA2419" w:rsidRDefault="00BA2419" w:rsidP="00674034">
      <w:pPr>
        <w:rPr>
          <w:rFonts w:asciiTheme="minorBidi" w:hAnsiTheme="minorBidi"/>
          <w:rtl/>
        </w:rPr>
      </w:pPr>
    </w:p>
    <w:p w14:paraId="7E6BEC92" w14:textId="24BEEC46" w:rsidR="00952589" w:rsidRPr="003D30FF" w:rsidRDefault="00952589" w:rsidP="00674034">
      <w:pPr>
        <w:rPr>
          <w:rFonts w:asciiTheme="minorBidi" w:hAnsiTheme="minorBidi"/>
          <w:b/>
          <w:bCs/>
          <w:rtl/>
        </w:rPr>
      </w:pPr>
      <w:r w:rsidRPr="003D30FF">
        <w:rPr>
          <w:rFonts w:asciiTheme="minorBidi" w:hAnsiTheme="minorBidi" w:hint="eastAsia"/>
          <w:b/>
          <w:bCs/>
          <w:rtl/>
        </w:rPr>
        <w:t>מטרות</w:t>
      </w:r>
      <w:r w:rsidRPr="003D30FF">
        <w:rPr>
          <w:rFonts w:asciiTheme="minorBidi" w:hAnsiTheme="minorBidi"/>
          <w:b/>
          <w:bCs/>
          <w:rtl/>
        </w:rPr>
        <w:t>:</w:t>
      </w:r>
    </w:p>
    <w:p w14:paraId="4B7B0734" w14:textId="40324D6A" w:rsidR="00952589" w:rsidRDefault="009A6A11" w:rsidP="003D30FF">
      <w:pPr>
        <w:pStyle w:val="a4"/>
        <w:numPr>
          <w:ilvl w:val="0"/>
          <w:numId w:val="216"/>
        </w:numPr>
        <w:rPr>
          <w:rFonts w:asciiTheme="minorBidi" w:hAnsiTheme="minorBidi"/>
        </w:rPr>
      </w:pPr>
      <w:r>
        <w:rPr>
          <w:rFonts w:asciiTheme="minorBidi" w:hAnsiTheme="minorBidi" w:hint="cs"/>
          <w:rtl/>
        </w:rPr>
        <w:t>היכרות</w:t>
      </w:r>
      <w:r w:rsidR="00952589">
        <w:rPr>
          <w:rFonts w:asciiTheme="minorBidi" w:hAnsiTheme="minorBidi" w:hint="cs"/>
          <w:rtl/>
        </w:rPr>
        <w:t xml:space="preserve"> עם סיפור רציחתו של גדליה בן אחיקם והשפעתו הגדולה</w:t>
      </w:r>
    </w:p>
    <w:p w14:paraId="3312C24A" w14:textId="0A321756" w:rsidR="00952589" w:rsidRDefault="00952589" w:rsidP="003D30FF">
      <w:pPr>
        <w:pStyle w:val="a4"/>
        <w:numPr>
          <w:ilvl w:val="0"/>
          <w:numId w:val="216"/>
        </w:numPr>
        <w:rPr>
          <w:rFonts w:asciiTheme="minorBidi" w:hAnsiTheme="minorBidi"/>
        </w:rPr>
      </w:pPr>
      <w:r>
        <w:rPr>
          <w:rFonts w:asciiTheme="minorBidi" w:hAnsiTheme="minorBidi" w:hint="cs"/>
          <w:rtl/>
        </w:rPr>
        <w:t>הבנה למה הצום רלוונטי גם לימינו ומדוע צמים</w:t>
      </w:r>
    </w:p>
    <w:p w14:paraId="1A1A9E28" w14:textId="77777777" w:rsidR="00952589" w:rsidRPr="003D30FF" w:rsidRDefault="00952589" w:rsidP="003D30FF">
      <w:pPr>
        <w:pStyle w:val="a4"/>
        <w:rPr>
          <w:rFonts w:asciiTheme="minorBidi" w:hAnsiTheme="minorBidi"/>
          <w:rtl/>
        </w:rPr>
      </w:pPr>
    </w:p>
    <w:p w14:paraId="66516027" w14:textId="77777777" w:rsidR="00135D0E" w:rsidRDefault="00135D0E" w:rsidP="00674034">
      <w:pPr>
        <w:rPr>
          <w:rFonts w:asciiTheme="minorBidi" w:hAnsiTheme="minorBidi"/>
          <w:rtl/>
        </w:rPr>
      </w:pPr>
      <w:r>
        <w:rPr>
          <w:rFonts w:asciiTheme="minorBidi" w:hAnsiTheme="minorBidi" w:hint="cs"/>
          <w:rtl/>
        </w:rPr>
        <w:t>שיעור זה בנוי קצת אחרת, כיוון שהוא מספר את סיפורו של צום גדליה, ולא מתמקד בהלכה.</w:t>
      </w:r>
    </w:p>
    <w:p w14:paraId="5AE2B6DF" w14:textId="77777777" w:rsidR="00135D0E" w:rsidRPr="004414C0" w:rsidRDefault="00135D0E" w:rsidP="00674034">
      <w:pPr>
        <w:rPr>
          <w:rFonts w:asciiTheme="minorBidi" w:hAnsiTheme="minorBidi"/>
          <w:rtl/>
        </w:rPr>
      </w:pPr>
    </w:p>
    <w:p w14:paraId="468E68C5" w14:textId="77777777" w:rsidR="00135D0E" w:rsidRPr="004414C0" w:rsidRDefault="00135D0E" w:rsidP="00674034">
      <w:pPr>
        <w:rPr>
          <w:rFonts w:asciiTheme="minorBidi" w:hAnsiTheme="minorBidi"/>
          <w:rtl/>
        </w:rPr>
      </w:pPr>
      <w:r w:rsidRPr="004414C0">
        <w:rPr>
          <w:rFonts w:asciiTheme="minorBidi" w:hAnsiTheme="minorBidi"/>
          <w:rtl/>
        </w:rPr>
        <w:t>ירמיהו פרק מ', פסוק ו' עד פרק מ"א פסוק ג'</w:t>
      </w:r>
      <w:r>
        <w:rPr>
          <w:rFonts w:asciiTheme="minorBidi" w:hAnsiTheme="minorBidi" w:hint="cs"/>
          <w:rtl/>
        </w:rPr>
        <w:t>:</w:t>
      </w:r>
    </w:p>
    <w:p w14:paraId="60562CA6" w14:textId="77777777" w:rsidR="00135D0E" w:rsidRDefault="00135D0E" w:rsidP="00674034">
      <w:pPr>
        <w:rPr>
          <w:rFonts w:asciiTheme="minorBidi" w:eastAsia="Times New Roman" w:hAnsiTheme="minorBidi"/>
          <w:color w:val="314B77"/>
          <w:rtl/>
        </w:rPr>
      </w:pPr>
      <w:bookmarkStart w:id="5" w:name="6"/>
      <w:bookmarkEnd w:id="5"/>
      <w:r>
        <w:rPr>
          <w:rFonts w:asciiTheme="minorBidi" w:eastAsia="Times New Roman" w:hAnsiTheme="minorBidi"/>
          <w:color w:val="314B77"/>
          <w:rtl/>
        </w:rPr>
        <w:t>וַיָּבֹא יִרְמְיָהוּ אֶל</w:t>
      </w:r>
      <w:r>
        <w:rPr>
          <w:rFonts w:asciiTheme="minorBidi" w:eastAsia="Times New Roman" w:hAnsiTheme="minorBidi" w:hint="cs"/>
          <w:color w:val="314B77"/>
          <w:rtl/>
        </w:rPr>
        <w:t xml:space="preserve"> </w:t>
      </w:r>
      <w:r>
        <w:rPr>
          <w:rFonts w:asciiTheme="minorBidi" w:eastAsia="Times New Roman" w:hAnsiTheme="minorBidi"/>
          <w:color w:val="314B77"/>
          <w:rtl/>
        </w:rPr>
        <w:t>גְּדַלְיָה בֶן</w:t>
      </w:r>
      <w:r>
        <w:rPr>
          <w:rFonts w:asciiTheme="minorBidi" w:eastAsia="Times New Roman" w:hAnsiTheme="minorBidi" w:hint="cs"/>
          <w:color w:val="314B77"/>
          <w:rtl/>
        </w:rPr>
        <w:t xml:space="preserve"> </w:t>
      </w:r>
      <w:r>
        <w:rPr>
          <w:rFonts w:asciiTheme="minorBidi" w:eastAsia="Times New Roman" w:hAnsiTheme="minorBidi"/>
          <w:color w:val="314B77"/>
          <w:rtl/>
        </w:rPr>
        <w:t>אֲחִיקָם</w:t>
      </w:r>
      <w:r w:rsidRPr="004414C0">
        <w:rPr>
          <w:rFonts w:asciiTheme="minorBidi" w:eastAsia="Times New Roman" w:hAnsiTheme="minorBidi"/>
          <w:color w:val="314B77"/>
          <w:rtl/>
        </w:rPr>
        <w:t xml:space="preserve"> </w:t>
      </w:r>
      <w:proofErr w:type="spellStart"/>
      <w:r w:rsidRPr="004414C0">
        <w:rPr>
          <w:rFonts w:asciiTheme="minorBidi" w:eastAsia="Times New Roman" w:hAnsiTheme="minorBidi"/>
          <w:color w:val="314B77"/>
          <w:rtl/>
        </w:rPr>
        <w:t>הַמִּצְפָּתָה</w:t>
      </w:r>
      <w:proofErr w:type="spellEnd"/>
      <w:r w:rsidRPr="004414C0">
        <w:rPr>
          <w:rFonts w:asciiTheme="minorBidi" w:eastAsia="Times New Roman" w:hAnsiTheme="minorBidi"/>
          <w:color w:val="314B77"/>
          <w:rtl/>
        </w:rPr>
        <w:t xml:space="preserve">; </w:t>
      </w:r>
      <w:r>
        <w:rPr>
          <w:rFonts w:asciiTheme="minorBidi" w:eastAsia="Times New Roman" w:hAnsiTheme="minorBidi"/>
          <w:color w:val="314B77"/>
          <w:rtl/>
        </w:rPr>
        <w:t>וַיֵּשֶׁב אִתּוֹ בְּתוֹךְ הָעָם</w:t>
      </w:r>
      <w:r w:rsidRPr="004414C0">
        <w:rPr>
          <w:rFonts w:asciiTheme="minorBidi" w:eastAsia="Times New Roman" w:hAnsiTheme="minorBidi"/>
          <w:color w:val="314B77"/>
          <w:rtl/>
        </w:rPr>
        <w:t xml:space="preserve"> הַנִּשְׁאָרִים בָּאָרֶץ</w:t>
      </w:r>
      <w:r>
        <w:rPr>
          <w:rFonts w:asciiTheme="minorBidi" w:eastAsia="Times New Roman" w:hAnsiTheme="minorBidi" w:hint="cs"/>
          <w:color w:val="314B77"/>
          <w:rtl/>
        </w:rPr>
        <w:t>.</w:t>
      </w:r>
      <w:bookmarkStart w:id="6" w:name="7"/>
      <w:bookmarkEnd w:id="6"/>
      <w:r>
        <w:rPr>
          <w:rFonts w:asciiTheme="minorBidi" w:eastAsia="Times New Roman" w:hAnsiTheme="minorBidi" w:hint="cs"/>
          <w:rtl/>
        </w:rPr>
        <w:t xml:space="preserve"> </w:t>
      </w:r>
      <w:r>
        <w:rPr>
          <w:rFonts w:asciiTheme="minorBidi" w:eastAsia="Times New Roman" w:hAnsiTheme="minorBidi"/>
          <w:color w:val="314B77"/>
          <w:rtl/>
        </w:rPr>
        <w:t>וַיִּשְׁמְעוּ כָל</w:t>
      </w:r>
      <w:r>
        <w:rPr>
          <w:rFonts w:asciiTheme="minorBidi" w:eastAsia="Times New Roman" w:hAnsiTheme="minorBidi" w:hint="cs"/>
          <w:color w:val="314B77"/>
          <w:rtl/>
        </w:rPr>
        <w:t xml:space="preserve"> </w:t>
      </w:r>
      <w:r w:rsidRPr="004414C0">
        <w:rPr>
          <w:rFonts w:asciiTheme="minorBidi" w:eastAsia="Times New Roman" w:hAnsiTheme="minorBidi"/>
          <w:color w:val="314B77"/>
          <w:rtl/>
        </w:rPr>
        <w:t>שָׂרֵי הַחֲיָלִים אֲשֶׁר בַּשָּׂ</w:t>
      </w:r>
      <w:r>
        <w:rPr>
          <w:rFonts w:asciiTheme="minorBidi" w:eastAsia="Times New Roman" w:hAnsiTheme="minorBidi"/>
          <w:color w:val="314B77"/>
          <w:rtl/>
        </w:rPr>
        <w:t>דֶה, הֵמָּה וְאַנְשֵׁיהֶם, כִּי</w:t>
      </w:r>
      <w:r>
        <w:rPr>
          <w:rFonts w:asciiTheme="minorBidi" w:eastAsia="Times New Roman" w:hAnsiTheme="minorBidi" w:hint="cs"/>
          <w:color w:val="314B77"/>
          <w:rtl/>
        </w:rPr>
        <w:t xml:space="preserve"> </w:t>
      </w:r>
      <w:r>
        <w:rPr>
          <w:rFonts w:asciiTheme="minorBidi" w:eastAsia="Times New Roman" w:hAnsiTheme="minorBidi"/>
          <w:color w:val="314B77"/>
          <w:rtl/>
        </w:rPr>
        <w:t>הִפְקִיד מֶלֶךְ</w:t>
      </w:r>
      <w:r>
        <w:rPr>
          <w:rFonts w:asciiTheme="minorBidi" w:eastAsia="Times New Roman" w:hAnsiTheme="minorBidi" w:hint="cs"/>
          <w:color w:val="314B77"/>
          <w:rtl/>
        </w:rPr>
        <w:t xml:space="preserve"> </w:t>
      </w:r>
      <w:r>
        <w:rPr>
          <w:rFonts w:asciiTheme="minorBidi" w:eastAsia="Times New Roman" w:hAnsiTheme="minorBidi"/>
          <w:color w:val="314B77"/>
          <w:rtl/>
        </w:rPr>
        <w:t>בָּבֶל אֶת</w:t>
      </w:r>
      <w:r>
        <w:rPr>
          <w:rFonts w:asciiTheme="minorBidi" w:eastAsia="Times New Roman" w:hAnsiTheme="minorBidi" w:hint="cs"/>
          <w:color w:val="314B77"/>
          <w:rtl/>
        </w:rPr>
        <w:t xml:space="preserve"> </w:t>
      </w:r>
      <w:r>
        <w:rPr>
          <w:rFonts w:asciiTheme="minorBidi" w:eastAsia="Times New Roman" w:hAnsiTheme="minorBidi"/>
          <w:color w:val="314B77"/>
          <w:rtl/>
        </w:rPr>
        <w:t>גְּדַלְיָהוּ בֶן</w:t>
      </w:r>
      <w:r>
        <w:rPr>
          <w:rFonts w:asciiTheme="minorBidi" w:eastAsia="Times New Roman" w:hAnsiTheme="minorBidi" w:hint="cs"/>
          <w:color w:val="314B77"/>
          <w:rtl/>
        </w:rPr>
        <w:t xml:space="preserve"> </w:t>
      </w:r>
      <w:r>
        <w:rPr>
          <w:rFonts w:asciiTheme="minorBidi" w:eastAsia="Times New Roman" w:hAnsiTheme="minorBidi"/>
          <w:color w:val="314B77"/>
          <w:rtl/>
        </w:rPr>
        <w:t>אֲחִיקָם</w:t>
      </w:r>
      <w:r w:rsidRPr="004414C0">
        <w:rPr>
          <w:rFonts w:asciiTheme="minorBidi" w:eastAsia="Times New Roman" w:hAnsiTheme="minorBidi"/>
          <w:color w:val="314B77"/>
          <w:rtl/>
        </w:rPr>
        <w:t xml:space="preserve"> </w:t>
      </w:r>
      <w:r>
        <w:rPr>
          <w:rFonts w:asciiTheme="minorBidi" w:eastAsia="Times New Roman" w:hAnsiTheme="minorBidi"/>
          <w:color w:val="314B77"/>
          <w:rtl/>
        </w:rPr>
        <w:t>בָּאָרֶץ; וְכִי הִפְקִיד אִתּוֹ</w:t>
      </w:r>
      <w:r w:rsidRPr="004414C0">
        <w:rPr>
          <w:rFonts w:asciiTheme="minorBidi" w:eastAsia="Times New Roman" w:hAnsiTheme="minorBidi"/>
          <w:color w:val="314B77"/>
          <w:rtl/>
        </w:rPr>
        <w:t xml:space="preserve"> אֲנָשִׁים וְנָש</w:t>
      </w:r>
      <w:r>
        <w:rPr>
          <w:rFonts w:asciiTheme="minorBidi" w:eastAsia="Times New Roman" w:hAnsiTheme="minorBidi"/>
          <w:color w:val="314B77"/>
          <w:rtl/>
        </w:rPr>
        <w:t>ִׁים וָטָף, וּמִדַּלַּת הָאָרֶץ מֵאֲשֶׁר לֹא</w:t>
      </w:r>
      <w:r>
        <w:rPr>
          <w:rFonts w:asciiTheme="minorBidi" w:eastAsia="Times New Roman" w:hAnsiTheme="minorBidi" w:hint="cs"/>
          <w:color w:val="314B77"/>
          <w:rtl/>
        </w:rPr>
        <w:t xml:space="preserve"> </w:t>
      </w:r>
      <w:r w:rsidRPr="004414C0">
        <w:rPr>
          <w:rFonts w:asciiTheme="minorBidi" w:eastAsia="Times New Roman" w:hAnsiTheme="minorBidi"/>
          <w:color w:val="314B77"/>
          <w:rtl/>
        </w:rPr>
        <w:t>הָגְלוּ בָּבֶלָה</w:t>
      </w:r>
      <w:r>
        <w:rPr>
          <w:rFonts w:asciiTheme="minorBidi" w:eastAsia="Times New Roman" w:hAnsiTheme="minorBidi" w:hint="cs"/>
          <w:color w:val="314B77"/>
          <w:rtl/>
        </w:rPr>
        <w:t>.</w:t>
      </w:r>
      <w:r w:rsidRPr="004414C0">
        <w:rPr>
          <w:rFonts w:asciiTheme="minorBidi" w:eastAsia="Times New Roman" w:hAnsiTheme="minorBidi"/>
          <w:color w:val="314B77"/>
          <w:rtl/>
        </w:rPr>
        <w:t> </w:t>
      </w:r>
      <w:r>
        <w:rPr>
          <w:rFonts w:asciiTheme="minorBidi" w:eastAsia="Times New Roman" w:hAnsiTheme="minorBidi"/>
          <w:color w:val="314B77"/>
          <w:rtl/>
        </w:rPr>
        <w:t>וַיָּבֹאוּ אֶל</w:t>
      </w:r>
      <w:r>
        <w:rPr>
          <w:rFonts w:asciiTheme="minorBidi" w:eastAsia="Times New Roman" w:hAnsiTheme="minorBidi" w:hint="cs"/>
          <w:color w:val="314B77"/>
          <w:rtl/>
        </w:rPr>
        <w:t xml:space="preserve"> </w:t>
      </w:r>
      <w:r>
        <w:rPr>
          <w:rFonts w:asciiTheme="minorBidi" w:eastAsia="Times New Roman" w:hAnsiTheme="minorBidi"/>
          <w:color w:val="314B77"/>
          <w:rtl/>
        </w:rPr>
        <w:t>גְּדַלְיָה</w:t>
      </w:r>
      <w:r w:rsidRPr="004414C0">
        <w:rPr>
          <w:rFonts w:asciiTheme="minorBidi" w:eastAsia="Times New Roman" w:hAnsiTheme="minorBidi"/>
          <w:color w:val="314B77"/>
          <w:rtl/>
        </w:rPr>
        <w:t xml:space="preserve"> </w:t>
      </w:r>
      <w:proofErr w:type="spellStart"/>
      <w:r w:rsidRPr="004414C0">
        <w:rPr>
          <w:rFonts w:asciiTheme="minorBidi" w:eastAsia="Times New Roman" w:hAnsiTheme="minorBidi"/>
          <w:color w:val="314B77"/>
          <w:rtl/>
        </w:rPr>
        <w:t>הַ</w:t>
      </w:r>
      <w:r>
        <w:rPr>
          <w:rFonts w:asciiTheme="minorBidi" w:eastAsia="Times New Roman" w:hAnsiTheme="minorBidi"/>
          <w:color w:val="314B77"/>
          <w:rtl/>
        </w:rPr>
        <w:t>מִּצְפָּתָה</w:t>
      </w:r>
      <w:proofErr w:type="spellEnd"/>
      <w:r>
        <w:rPr>
          <w:rFonts w:asciiTheme="minorBidi" w:eastAsia="Times New Roman" w:hAnsiTheme="minorBidi"/>
          <w:color w:val="314B77"/>
          <w:rtl/>
        </w:rPr>
        <w:t>; וְיִשְׁמָעֵאל בֶּן</w:t>
      </w:r>
      <w:r>
        <w:rPr>
          <w:rFonts w:asciiTheme="minorBidi" w:eastAsia="Times New Roman" w:hAnsiTheme="minorBidi" w:hint="cs"/>
          <w:color w:val="314B77"/>
          <w:rtl/>
        </w:rPr>
        <w:t xml:space="preserve"> </w:t>
      </w:r>
      <w:r w:rsidRPr="004414C0">
        <w:rPr>
          <w:rFonts w:asciiTheme="minorBidi" w:eastAsia="Times New Roman" w:hAnsiTheme="minorBidi"/>
          <w:color w:val="314B77"/>
          <w:rtl/>
        </w:rPr>
        <w:t>נְתַנְיָה</w:t>
      </w:r>
      <w:r>
        <w:rPr>
          <w:rFonts w:asciiTheme="minorBidi" w:eastAsia="Times New Roman" w:hAnsiTheme="minorBidi"/>
          <w:color w:val="314B77"/>
          <w:rtl/>
        </w:rPr>
        <w:t>וּ וְיוֹחָנָן וְיוֹנָתָן בְּנֵי</w:t>
      </w:r>
      <w:r>
        <w:rPr>
          <w:rFonts w:asciiTheme="minorBidi" w:eastAsia="Times New Roman" w:hAnsiTheme="minorBidi" w:hint="cs"/>
          <w:color w:val="314B77"/>
          <w:rtl/>
        </w:rPr>
        <w:t xml:space="preserve"> </w:t>
      </w:r>
      <w:r>
        <w:rPr>
          <w:rFonts w:asciiTheme="minorBidi" w:eastAsia="Times New Roman" w:hAnsiTheme="minorBidi"/>
          <w:color w:val="314B77"/>
          <w:rtl/>
        </w:rPr>
        <w:t>קָרֵחַ וּשְׂרָיָה בֶן</w:t>
      </w:r>
      <w:r>
        <w:rPr>
          <w:rFonts w:asciiTheme="minorBidi" w:eastAsia="Times New Roman" w:hAnsiTheme="minorBidi" w:hint="cs"/>
          <w:color w:val="314B77"/>
          <w:rtl/>
        </w:rPr>
        <w:t xml:space="preserve"> </w:t>
      </w:r>
      <w:proofErr w:type="spellStart"/>
      <w:r w:rsidRPr="004414C0">
        <w:rPr>
          <w:rFonts w:asciiTheme="minorBidi" w:eastAsia="Times New Roman" w:hAnsiTheme="minorBidi"/>
          <w:color w:val="314B77"/>
          <w:rtl/>
        </w:rPr>
        <w:t>תַּנְחֻ</w:t>
      </w:r>
      <w:r>
        <w:rPr>
          <w:rFonts w:asciiTheme="minorBidi" w:eastAsia="Times New Roman" w:hAnsiTheme="minorBidi"/>
          <w:color w:val="314B77"/>
          <w:rtl/>
        </w:rPr>
        <w:t>מֶת</w:t>
      </w:r>
      <w:proofErr w:type="spellEnd"/>
      <w:r>
        <w:rPr>
          <w:rFonts w:asciiTheme="minorBidi" w:eastAsia="Times New Roman" w:hAnsiTheme="minorBidi"/>
          <w:color w:val="314B77"/>
          <w:rtl/>
        </w:rPr>
        <w:t xml:space="preserve"> וּבְנֵי </w:t>
      </w:r>
      <w:proofErr w:type="spellStart"/>
      <w:r>
        <w:rPr>
          <w:rFonts w:asciiTheme="minorBidi" w:eastAsia="Times New Roman" w:hAnsiTheme="minorBidi"/>
          <w:color w:val="314B77"/>
          <w:rtl/>
        </w:rPr>
        <w:t>עֵיפַי</w:t>
      </w:r>
      <w:proofErr w:type="spellEnd"/>
      <w:r w:rsidRPr="004414C0">
        <w:rPr>
          <w:rFonts w:asciiTheme="minorBidi" w:eastAsia="Times New Roman" w:hAnsiTheme="minorBidi"/>
          <w:color w:val="314B77"/>
          <w:rtl/>
        </w:rPr>
        <w:t xml:space="preserve"> </w:t>
      </w:r>
      <w:r>
        <w:rPr>
          <w:rFonts w:asciiTheme="minorBidi" w:eastAsia="Times New Roman" w:hAnsiTheme="minorBidi"/>
          <w:color w:val="314B77"/>
          <w:rtl/>
        </w:rPr>
        <w:t xml:space="preserve">הַנְּטֹפָתִי, </w:t>
      </w:r>
      <w:proofErr w:type="spellStart"/>
      <w:r>
        <w:rPr>
          <w:rFonts w:asciiTheme="minorBidi" w:eastAsia="Times New Roman" w:hAnsiTheme="minorBidi"/>
          <w:color w:val="314B77"/>
          <w:rtl/>
        </w:rPr>
        <w:t>וִיזַנְיָהו</w:t>
      </w:r>
      <w:proofErr w:type="spellEnd"/>
      <w:r>
        <w:rPr>
          <w:rFonts w:asciiTheme="minorBidi" w:eastAsia="Times New Roman" w:hAnsiTheme="minorBidi"/>
          <w:color w:val="314B77"/>
          <w:rtl/>
        </w:rPr>
        <w:t>ּ בֶּן</w:t>
      </w:r>
      <w:r>
        <w:rPr>
          <w:rFonts w:asciiTheme="minorBidi" w:eastAsia="Times New Roman" w:hAnsiTheme="minorBidi" w:hint="cs"/>
          <w:color w:val="314B77"/>
          <w:rtl/>
        </w:rPr>
        <w:t xml:space="preserve"> </w:t>
      </w:r>
      <w:r>
        <w:rPr>
          <w:rFonts w:asciiTheme="minorBidi" w:eastAsia="Times New Roman" w:hAnsiTheme="minorBidi"/>
          <w:color w:val="314B77"/>
          <w:rtl/>
        </w:rPr>
        <w:t>הַמַּעֲכָתִי</w:t>
      </w:r>
      <w:r>
        <w:rPr>
          <w:rFonts w:asciiTheme="minorBidi" w:eastAsia="Times New Roman" w:hAnsiTheme="minorBidi" w:hint="cs"/>
          <w:color w:val="314B77"/>
          <w:rtl/>
        </w:rPr>
        <w:t xml:space="preserve">, </w:t>
      </w:r>
      <w:r>
        <w:rPr>
          <w:rFonts w:asciiTheme="minorBidi" w:eastAsia="Times New Roman" w:hAnsiTheme="minorBidi"/>
          <w:color w:val="314B77"/>
          <w:rtl/>
        </w:rPr>
        <w:t>הֵמָּה וְאַנְשֵׁיהֶ</w:t>
      </w:r>
      <w:bookmarkStart w:id="7" w:name="9"/>
      <w:bookmarkEnd w:id="7"/>
      <w:r>
        <w:rPr>
          <w:rFonts w:asciiTheme="minorBidi" w:eastAsia="Times New Roman" w:hAnsiTheme="minorBidi" w:hint="cs"/>
          <w:color w:val="314B77"/>
          <w:rtl/>
        </w:rPr>
        <w:t>ם.</w:t>
      </w:r>
      <w:r w:rsidRPr="004414C0">
        <w:rPr>
          <w:rFonts w:asciiTheme="minorBidi" w:eastAsia="Times New Roman" w:hAnsiTheme="minorBidi"/>
          <w:color w:val="314B77"/>
          <w:rtl/>
        </w:rPr>
        <w:t> </w:t>
      </w:r>
    </w:p>
    <w:p w14:paraId="64FBC966" w14:textId="77777777" w:rsidR="00135D0E" w:rsidRDefault="00135D0E" w:rsidP="00674034">
      <w:pPr>
        <w:rPr>
          <w:rFonts w:asciiTheme="minorBidi" w:eastAsia="Times New Roman" w:hAnsiTheme="minorBidi"/>
          <w:rtl/>
        </w:rPr>
      </w:pPr>
      <w:r w:rsidRPr="004414C0">
        <w:rPr>
          <w:rFonts w:asciiTheme="minorBidi" w:eastAsia="Times New Roman" w:hAnsiTheme="minorBidi"/>
          <w:color w:val="314B77"/>
          <w:rtl/>
        </w:rPr>
        <w:t>וַיּ</w:t>
      </w:r>
      <w:r>
        <w:rPr>
          <w:rFonts w:asciiTheme="minorBidi" w:eastAsia="Times New Roman" w:hAnsiTheme="minorBidi"/>
          <w:color w:val="314B77"/>
          <w:rtl/>
        </w:rPr>
        <w:t>ִשָּׁבַע לָהֶם גְּדַלְיָהוּ בֶן</w:t>
      </w:r>
      <w:r>
        <w:rPr>
          <w:rFonts w:asciiTheme="minorBidi" w:eastAsia="Times New Roman" w:hAnsiTheme="minorBidi" w:hint="cs"/>
          <w:color w:val="314B77"/>
          <w:rtl/>
        </w:rPr>
        <w:t xml:space="preserve"> </w:t>
      </w:r>
      <w:r>
        <w:rPr>
          <w:rFonts w:asciiTheme="minorBidi" w:eastAsia="Times New Roman" w:hAnsiTheme="minorBidi"/>
          <w:color w:val="314B77"/>
          <w:rtl/>
        </w:rPr>
        <w:t>אֲחִיקָם בֶּן</w:t>
      </w:r>
      <w:r>
        <w:rPr>
          <w:rFonts w:asciiTheme="minorBidi" w:eastAsia="Times New Roman" w:hAnsiTheme="minorBidi" w:hint="cs"/>
          <w:color w:val="314B77"/>
          <w:rtl/>
        </w:rPr>
        <w:t xml:space="preserve"> </w:t>
      </w:r>
      <w:r>
        <w:rPr>
          <w:rFonts w:asciiTheme="minorBidi" w:eastAsia="Times New Roman" w:hAnsiTheme="minorBidi"/>
          <w:color w:val="314B77"/>
          <w:rtl/>
        </w:rPr>
        <w:t xml:space="preserve">שָׁפָן וּלְאַנְשֵׁיהֶם </w:t>
      </w:r>
      <w:proofErr w:type="spellStart"/>
      <w:r>
        <w:rPr>
          <w:rFonts w:asciiTheme="minorBidi" w:eastAsia="Times New Roman" w:hAnsiTheme="minorBidi"/>
          <w:color w:val="314B77"/>
          <w:rtl/>
        </w:rPr>
        <w:t>לֵאמֹר</w:t>
      </w:r>
      <w:proofErr w:type="spellEnd"/>
      <w:r>
        <w:rPr>
          <w:rFonts w:asciiTheme="minorBidi" w:eastAsia="Times New Roman" w:hAnsiTheme="minorBidi" w:hint="cs"/>
          <w:color w:val="314B77"/>
          <w:rtl/>
        </w:rPr>
        <w:t>:</w:t>
      </w:r>
      <w:r>
        <w:rPr>
          <w:rFonts w:asciiTheme="minorBidi" w:eastAsia="Times New Roman" w:hAnsiTheme="minorBidi"/>
          <w:color w:val="314B77"/>
          <w:rtl/>
        </w:rPr>
        <w:t xml:space="preserve"> אַל</w:t>
      </w:r>
      <w:r>
        <w:rPr>
          <w:rFonts w:asciiTheme="minorBidi" w:eastAsia="Times New Roman" w:hAnsiTheme="minorBidi" w:hint="cs"/>
          <w:color w:val="314B77"/>
          <w:rtl/>
        </w:rPr>
        <w:t xml:space="preserve"> </w:t>
      </w:r>
      <w:r>
        <w:rPr>
          <w:rFonts w:asciiTheme="minorBidi" w:eastAsia="Times New Roman" w:hAnsiTheme="minorBidi"/>
          <w:color w:val="314B77"/>
          <w:rtl/>
        </w:rPr>
        <w:t>תִּירְאוּ</w:t>
      </w:r>
      <w:r w:rsidRPr="004414C0">
        <w:rPr>
          <w:rFonts w:asciiTheme="minorBidi" w:eastAsia="Times New Roman" w:hAnsiTheme="minorBidi"/>
          <w:color w:val="314B77"/>
          <w:rtl/>
        </w:rPr>
        <w:t xml:space="preserve"> מֵעֲבוֹ</w:t>
      </w:r>
      <w:r>
        <w:rPr>
          <w:rFonts w:asciiTheme="minorBidi" w:eastAsia="Times New Roman" w:hAnsiTheme="minorBidi"/>
          <w:color w:val="314B77"/>
          <w:rtl/>
        </w:rPr>
        <w:t xml:space="preserve">ד </w:t>
      </w:r>
      <w:proofErr w:type="spellStart"/>
      <w:r>
        <w:rPr>
          <w:rFonts w:asciiTheme="minorBidi" w:eastAsia="Times New Roman" w:hAnsiTheme="minorBidi"/>
          <w:color w:val="314B77"/>
          <w:rtl/>
        </w:rPr>
        <w:t>הַכַּשְׂדִּים</w:t>
      </w:r>
      <w:proofErr w:type="spellEnd"/>
      <w:r>
        <w:rPr>
          <w:rFonts w:asciiTheme="minorBidi" w:eastAsia="Times New Roman" w:hAnsiTheme="minorBidi"/>
          <w:color w:val="314B77"/>
          <w:rtl/>
        </w:rPr>
        <w:t>; שְׁבוּ בָאָרֶץ וְעִבְדוּ אֶת</w:t>
      </w:r>
      <w:r>
        <w:rPr>
          <w:rFonts w:asciiTheme="minorBidi" w:eastAsia="Times New Roman" w:hAnsiTheme="minorBidi" w:hint="cs"/>
          <w:color w:val="314B77"/>
          <w:rtl/>
        </w:rPr>
        <w:t xml:space="preserve"> </w:t>
      </w:r>
      <w:r w:rsidRPr="004414C0">
        <w:rPr>
          <w:rFonts w:asciiTheme="minorBidi" w:eastAsia="Times New Roman" w:hAnsiTheme="minorBidi"/>
          <w:color w:val="314B77"/>
          <w:rtl/>
        </w:rPr>
        <w:t xml:space="preserve">מֶלֶךְ </w:t>
      </w:r>
      <w:r>
        <w:rPr>
          <w:rFonts w:asciiTheme="minorBidi" w:eastAsia="Times New Roman" w:hAnsiTheme="minorBidi"/>
          <w:color w:val="314B77"/>
          <w:rtl/>
        </w:rPr>
        <w:t>בָּבֶל</w:t>
      </w:r>
      <w:r>
        <w:rPr>
          <w:rFonts w:asciiTheme="minorBidi" w:eastAsia="Times New Roman" w:hAnsiTheme="minorBidi" w:hint="cs"/>
          <w:color w:val="314B77"/>
          <w:rtl/>
        </w:rPr>
        <w:t xml:space="preserve"> </w:t>
      </w:r>
      <w:r>
        <w:rPr>
          <w:rFonts w:asciiTheme="minorBidi" w:eastAsia="Times New Roman" w:hAnsiTheme="minorBidi"/>
          <w:color w:val="314B77"/>
          <w:rtl/>
        </w:rPr>
        <w:t>וְיִיטַב לָכֶ</w:t>
      </w:r>
      <w:bookmarkStart w:id="8" w:name="10"/>
      <w:bookmarkEnd w:id="8"/>
      <w:r>
        <w:rPr>
          <w:rFonts w:asciiTheme="minorBidi" w:eastAsia="Times New Roman" w:hAnsiTheme="minorBidi" w:hint="cs"/>
          <w:color w:val="314B77"/>
          <w:rtl/>
        </w:rPr>
        <w:t>ם.</w:t>
      </w:r>
      <w:r w:rsidRPr="004414C0">
        <w:rPr>
          <w:rFonts w:asciiTheme="minorBidi" w:eastAsia="Times New Roman" w:hAnsiTheme="minorBidi"/>
          <w:color w:val="314B77"/>
          <w:rtl/>
        </w:rPr>
        <w:t> </w:t>
      </w:r>
      <w:r>
        <w:rPr>
          <w:rFonts w:asciiTheme="minorBidi" w:eastAsia="Times New Roman" w:hAnsiTheme="minorBidi"/>
          <w:color w:val="314B77"/>
          <w:rtl/>
        </w:rPr>
        <w:t>וַאֲנִי</w:t>
      </w:r>
      <w:r w:rsidRPr="004414C0">
        <w:rPr>
          <w:rFonts w:asciiTheme="minorBidi" w:eastAsia="Times New Roman" w:hAnsiTheme="minorBidi"/>
          <w:color w:val="314B77"/>
          <w:rtl/>
        </w:rPr>
        <w:t xml:space="preserve"> הִנְנִי יֹשֵׁב בַּמִּצְפָּה,</w:t>
      </w:r>
      <w:r>
        <w:rPr>
          <w:rFonts w:asciiTheme="minorBidi" w:eastAsia="Times New Roman" w:hAnsiTheme="minorBidi"/>
          <w:color w:val="314B77"/>
          <w:rtl/>
        </w:rPr>
        <w:t xml:space="preserve"> לַעֲמֹד לִפְנֵי </w:t>
      </w:r>
      <w:proofErr w:type="spellStart"/>
      <w:r>
        <w:rPr>
          <w:rFonts w:asciiTheme="minorBidi" w:eastAsia="Times New Roman" w:hAnsiTheme="minorBidi"/>
          <w:color w:val="314B77"/>
          <w:rtl/>
        </w:rPr>
        <w:t>הַכַּשְׂדִּים</w:t>
      </w:r>
      <w:proofErr w:type="spellEnd"/>
      <w:r>
        <w:rPr>
          <w:rFonts w:asciiTheme="minorBidi" w:eastAsia="Times New Roman" w:hAnsiTheme="minorBidi" w:hint="cs"/>
          <w:color w:val="314B77"/>
          <w:rtl/>
        </w:rPr>
        <w:t xml:space="preserve"> </w:t>
      </w:r>
      <w:r w:rsidRPr="004414C0">
        <w:rPr>
          <w:rFonts w:asciiTheme="minorBidi" w:eastAsia="Times New Roman" w:hAnsiTheme="minorBidi"/>
          <w:color w:val="314B77"/>
          <w:rtl/>
        </w:rPr>
        <w:t>אֲשֶׁר יָבֹאוּ אֵלֵינוּ; וְאַתֶּם אִסְפוּ יַיִן וְקַיִץ וְשֶׁמֶן,</w:t>
      </w:r>
      <w:r>
        <w:rPr>
          <w:rFonts w:asciiTheme="minorBidi" w:eastAsia="Times New Roman" w:hAnsiTheme="minorBidi"/>
          <w:color w:val="314B77"/>
          <w:rtl/>
        </w:rPr>
        <w:t xml:space="preserve"> וְשִׂמוּ בִּכְלֵיכֶם, וּשְׁבוּ בְּעָרֵיכֶם אֲשֶׁר</w:t>
      </w:r>
      <w:r>
        <w:rPr>
          <w:rFonts w:asciiTheme="minorBidi" w:eastAsia="Times New Roman" w:hAnsiTheme="minorBidi" w:hint="cs"/>
          <w:color w:val="314B77"/>
          <w:rtl/>
        </w:rPr>
        <w:t xml:space="preserve"> </w:t>
      </w:r>
      <w:r w:rsidRPr="004414C0">
        <w:rPr>
          <w:rFonts w:asciiTheme="minorBidi" w:eastAsia="Times New Roman" w:hAnsiTheme="minorBidi"/>
          <w:color w:val="314B77"/>
          <w:rtl/>
        </w:rPr>
        <w:t>תְּפַשְׂתֶּם</w:t>
      </w:r>
      <w:r w:rsidRPr="004414C0">
        <w:rPr>
          <w:rFonts w:asciiTheme="minorBidi" w:eastAsia="Times New Roman" w:hAnsiTheme="minorBidi"/>
          <w:color w:val="314B77"/>
        </w:rPr>
        <w:t>.</w:t>
      </w:r>
      <w:r w:rsidRPr="004414C0">
        <w:rPr>
          <w:rFonts w:asciiTheme="minorBidi" w:eastAsia="Times New Roman" w:hAnsiTheme="minorBidi"/>
          <w:color w:val="314B77"/>
          <w:rtl/>
        </w:rPr>
        <w:t> </w:t>
      </w:r>
      <w:r>
        <w:rPr>
          <w:rFonts w:asciiTheme="minorBidi" w:eastAsia="Times New Roman" w:hAnsiTheme="minorBidi"/>
          <w:color w:val="314B77"/>
          <w:rtl/>
        </w:rPr>
        <w:t>וְגַם כָּל</w:t>
      </w:r>
      <w:r>
        <w:rPr>
          <w:rFonts w:asciiTheme="minorBidi" w:eastAsia="Times New Roman" w:hAnsiTheme="minorBidi" w:hint="cs"/>
          <w:color w:val="314B77"/>
          <w:rtl/>
        </w:rPr>
        <w:t xml:space="preserve"> </w:t>
      </w:r>
      <w:r w:rsidRPr="004414C0">
        <w:rPr>
          <w:rFonts w:asciiTheme="minorBidi" w:eastAsia="Times New Roman" w:hAnsiTheme="minorBidi"/>
          <w:color w:val="314B77"/>
          <w:rtl/>
        </w:rPr>
        <w:t>הַיְּהוּדִים א</w:t>
      </w:r>
      <w:r>
        <w:rPr>
          <w:rFonts w:asciiTheme="minorBidi" w:eastAsia="Times New Roman" w:hAnsiTheme="minorBidi"/>
          <w:color w:val="314B77"/>
          <w:rtl/>
        </w:rPr>
        <w:t>ֲשֶׁר</w:t>
      </w:r>
      <w:r>
        <w:rPr>
          <w:rFonts w:asciiTheme="minorBidi" w:eastAsia="Times New Roman" w:hAnsiTheme="minorBidi" w:hint="cs"/>
          <w:color w:val="314B77"/>
          <w:rtl/>
        </w:rPr>
        <w:t xml:space="preserve"> </w:t>
      </w:r>
      <w:r>
        <w:rPr>
          <w:rFonts w:asciiTheme="minorBidi" w:eastAsia="Times New Roman" w:hAnsiTheme="minorBidi"/>
          <w:color w:val="314B77"/>
          <w:rtl/>
        </w:rPr>
        <w:t>בְּמוֹאָב וּבִבְנֵי</w:t>
      </w:r>
      <w:r>
        <w:rPr>
          <w:rFonts w:asciiTheme="minorBidi" w:eastAsia="Times New Roman" w:hAnsiTheme="minorBidi" w:hint="cs"/>
          <w:color w:val="314B77"/>
          <w:rtl/>
        </w:rPr>
        <w:t xml:space="preserve"> </w:t>
      </w:r>
      <w:r w:rsidRPr="004414C0">
        <w:rPr>
          <w:rFonts w:asciiTheme="minorBidi" w:eastAsia="Times New Roman" w:hAnsiTheme="minorBidi"/>
          <w:color w:val="314B77"/>
          <w:rtl/>
        </w:rPr>
        <w:t>עַמ</w:t>
      </w:r>
      <w:r>
        <w:rPr>
          <w:rFonts w:asciiTheme="minorBidi" w:eastAsia="Times New Roman" w:hAnsiTheme="minorBidi"/>
          <w:color w:val="314B77"/>
          <w:rtl/>
        </w:rPr>
        <w:t>ּוֹן וּבֶאֱדוֹם וַאֲשֶׁר בְּכָל</w:t>
      </w:r>
      <w:r>
        <w:rPr>
          <w:rFonts w:asciiTheme="minorBidi" w:eastAsia="Times New Roman" w:hAnsiTheme="minorBidi" w:hint="cs"/>
          <w:color w:val="314B77"/>
          <w:rtl/>
        </w:rPr>
        <w:t xml:space="preserve"> </w:t>
      </w:r>
      <w:r>
        <w:rPr>
          <w:rFonts w:asciiTheme="minorBidi" w:eastAsia="Times New Roman" w:hAnsiTheme="minorBidi"/>
          <w:color w:val="314B77"/>
          <w:rtl/>
        </w:rPr>
        <w:t>הָאֲרָצוֹת שָׁמְעוּ כִּי</w:t>
      </w:r>
      <w:r>
        <w:rPr>
          <w:rFonts w:asciiTheme="minorBidi" w:eastAsia="Times New Roman" w:hAnsiTheme="minorBidi" w:hint="cs"/>
          <w:color w:val="314B77"/>
          <w:rtl/>
        </w:rPr>
        <w:t xml:space="preserve"> </w:t>
      </w:r>
      <w:r>
        <w:rPr>
          <w:rFonts w:asciiTheme="minorBidi" w:eastAsia="Times New Roman" w:hAnsiTheme="minorBidi"/>
          <w:color w:val="314B77"/>
          <w:rtl/>
        </w:rPr>
        <w:t>נָתַן מֶלֶךְ</w:t>
      </w:r>
      <w:r>
        <w:rPr>
          <w:rFonts w:asciiTheme="minorBidi" w:eastAsia="Times New Roman" w:hAnsiTheme="minorBidi" w:hint="cs"/>
          <w:color w:val="314B77"/>
          <w:rtl/>
        </w:rPr>
        <w:t xml:space="preserve"> </w:t>
      </w:r>
      <w:r>
        <w:rPr>
          <w:rFonts w:asciiTheme="minorBidi" w:eastAsia="Times New Roman" w:hAnsiTheme="minorBidi"/>
          <w:color w:val="314B77"/>
          <w:rtl/>
        </w:rPr>
        <w:t>בָּבֶל שְׁאֵרִית</w:t>
      </w:r>
      <w:r>
        <w:rPr>
          <w:rFonts w:asciiTheme="minorBidi" w:eastAsia="Times New Roman" w:hAnsiTheme="minorBidi" w:hint="cs"/>
          <w:color w:val="314B77"/>
          <w:rtl/>
        </w:rPr>
        <w:t xml:space="preserve"> </w:t>
      </w:r>
      <w:r w:rsidRPr="004414C0">
        <w:rPr>
          <w:rFonts w:asciiTheme="minorBidi" w:eastAsia="Times New Roman" w:hAnsiTheme="minorBidi"/>
          <w:color w:val="314B77"/>
          <w:rtl/>
        </w:rPr>
        <w:t>לִיה</w:t>
      </w:r>
      <w:r>
        <w:rPr>
          <w:rFonts w:asciiTheme="minorBidi" w:eastAsia="Times New Roman" w:hAnsiTheme="minorBidi"/>
          <w:color w:val="314B77"/>
          <w:rtl/>
        </w:rPr>
        <w:t>וּדָה; וְכִי הִפְקִיד עֲלֵיהֶם</w:t>
      </w:r>
      <w:r>
        <w:rPr>
          <w:rFonts w:asciiTheme="minorBidi" w:eastAsia="Times New Roman" w:hAnsiTheme="minorBidi" w:hint="cs"/>
          <w:color w:val="314B77"/>
          <w:rtl/>
        </w:rPr>
        <w:t xml:space="preserve"> </w:t>
      </w:r>
      <w:r>
        <w:rPr>
          <w:rFonts w:asciiTheme="minorBidi" w:eastAsia="Times New Roman" w:hAnsiTheme="minorBidi"/>
          <w:color w:val="314B77"/>
          <w:rtl/>
        </w:rPr>
        <w:t>אֶת</w:t>
      </w:r>
      <w:r>
        <w:rPr>
          <w:rFonts w:asciiTheme="minorBidi" w:eastAsia="Times New Roman" w:hAnsiTheme="minorBidi" w:hint="cs"/>
          <w:color w:val="314B77"/>
          <w:rtl/>
        </w:rPr>
        <w:t xml:space="preserve"> </w:t>
      </w:r>
      <w:r>
        <w:rPr>
          <w:rFonts w:asciiTheme="minorBidi" w:eastAsia="Times New Roman" w:hAnsiTheme="minorBidi"/>
          <w:color w:val="314B77"/>
          <w:rtl/>
        </w:rPr>
        <w:t>גְּדַלְיָהוּ בֶּן</w:t>
      </w:r>
      <w:r>
        <w:rPr>
          <w:rFonts w:asciiTheme="minorBidi" w:eastAsia="Times New Roman" w:hAnsiTheme="minorBidi" w:hint="cs"/>
          <w:color w:val="314B77"/>
          <w:rtl/>
        </w:rPr>
        <w:t xml:space="preserve"> </w:t>
      </w:r>
      <w:r>
        <w:rPr>
          <w:rFonts w:asciiTheme="minorBidi" w:eastAsia="Times New Roman" w:hAnsiTheme="minorBidi"/>
          <w:color w:val="314B77"/>
          <w:rtl/>
        </w:rPr>
        <w:t>אֲחִיקָם בֶּן</w:t>
      </w:r>
      <w:r>
        <w:rPr>
          <w:rFonts w:asciiTheme="minorBidi" w:eastAsia="Times New Roman" w:hAnsiTheme="minorBidi" w:hint="cs"/>
          <w:color w:val="314B77"/>
          <w:rtl/>
        </w:rPr>
        <w:t xml:space="preserve"> </w:t>
      </w:r>
      <w:r w:rsidRPr="004414C0">
        <w:rPr>
          <w:rFonts w:asciiTheme="minorBidi" w:eastAsia="Times New Roman" w:hAnsiTheme="minorBidi"/>
          <w:color w:val="314B77"/>
          <w:rtl/>
        </w:rPr>
        <w:t>שָׁפָן</w:t>
      </w:r>
      <w:bookmarkStart w:id="9" w:name="12"/>
      <w:bookmarkEnd w:id="9"/>
      <w:r>
        <w:rPr>
          <w:rFonts w:asciiTheme="minorBidi" w:eastAsia="Times New Roman" w:hAnsiTheme="minorBidi" w:hint="cs"/>
          <w:color w:val="314B77"/>
          <w:rtl/>
        </w:rPr>
        <w:t>.</w:t>
      </w:r>
      <w:r w:rsidRPr="004414C0">
        <w:rPr>
          <w:rFonts w:asciiTheme="minorBidi" w:eastAsia="Times New Roman" w:hAnsiTheme="minorBidi"/>
          <w:color w:val="314B77"/>
          <w:rtl/>
        </w:rPr>
        <w:t> </w:t>
      </w:r>
      <w:r>
        <w:rPr>
          <w:rFonts w:asciiTheme="minorBidi" w:eastAsia="Times New Roman" w:hAnsiTheme="minorBidi"/>
          <w:color w:val="314B77"/>
          <w:rtl/>
        </w:rPr>
        <w:t>וַיָּשֻׁבוּ כָל</w:t>
      </w:r>
      <w:r>
        <w:rPr>
          <w:rFonts w:asciiTheme="minorBidi" w:eastAsia="Times New Roman" w:hAnsiTheme="minorBidi" w:hint="cs"/>
          <w:color w:val="314B77"/>
          <w:rtl/>
        </w:rPr>
        <w:t xml:space="preserve"> </w:t>
      </w:r>
      <w:r>
        <w:rPr>
          <w:rFonts w:asciiTheme="minorBidi" w:eastAsia="Times New Roman" w:hAnsiTheme="minorBidi"/>
          <w:color w:val="314B77"/>
          <w:rtl/>
        </w:rPr>
        <w:t>הַיְּהוּדִים מִכָּל</w:t>
      </w:r>
      <w:r>
        <w:rPr>
          <w:rFonts w:asciiTheme="minorBidi" w:eastAsia="Times New Roman" w:hAnsiTheme="minorBidi" w:hint="cs"/>
          <w:color w:val="314B77"/>
          <w:rtl/>
        </w:rPr>
        <w:t xml:space="preserve"> </w:t>
      </w:r>
      <w:proofErr w:type="spellStart"/>
      <w:r w:rsidRPr="004414C0">
        <w:rPr>
          <w:rFonts w:asciiTheme="minorBidi" w:eastAsia="Times New Roman" w:hAnsiTheme="minorBidi"/>
          <w:color w:val="314B77"/>
          <w:rtl/>
        </w:rPr>
        <w:t>הַמְּקֹמוֹת</w:t>
      </w:r>
      <w:proofErr w:type="spellEnd"/>
      <w:r w:rsidRPr="004414C0">
        <w:rPr>
          <w:rFonts w:asciiTheme="minorBidi" w:eastAsia="Times New Roman" w:hAnsiTheme="minorBidi"/>
          <w:color w:val="314B77"/>
          <w:rtl/>
        </w:rPr>
        <w:t xml:space="preserve"> אֲשֶׁר נִדְּחוּ</w:t>
      </w:r>
      <w:r>
        <w:rPr>
          <w:rFonts w:asciiTheme="minorBidi" w:eastAsia="Times New Roman" w:hAnsiTheme="minorBidi" w:hint="cs"/>
          <w:color w:val="314B77"/>
          <w:rtl/>
        </w:rPr>
        <w:t xml:space="preserve"> </w:t>
      </w:r>
      <w:r>
        <w:rPr>
          <w:rFonts w:asciiTheme="minorBidi" w:eastAsia="Times New Roman" w:hAnsiTheme="minorBidi"/>
          <w:color w:val="314B77"/>
          <w:rtl/>
        </w:rPr>
        <w:t>שָׁם, וַיָּבֹאוּ אֶרֶץ</w:t>
      </w:r>
      <w:r>
        <w:rPr>
          <w:rFonts w:asciiTheme="minorBidi" w:eastAsia="Times New Roman" w:hAnsiTheme="minorBidi" w:hint="cs"/>
          <w:color w:val="314B77"/>
          <w:rtl/>
        </w:rPr>
        <w:t xml:space="preserve"> </w:t>
      </w:r>
      <w:r>
        <w:rPr>
          <w:rFonts w:asciiTheme="minorBidi" w:eastAsia="Times New Roman" w:hAnsiTheme="minorBidi"/>
          <w:color w:val="314B77"/>
          <w:rtl/>
        </w:rPr>
        <w:t>יְהוּדָה אֶל</w:t>
      </w:r>
      <w:r>
        <w:rPr>
          <w:rFonts w:asciiTheme="minorBidi" w:eastAsia="Times New Roman" w:hAnsiTheme="minorBidi" w:hint="cs"/>
          <w:color w:val="314B77"/>
          <w:rtl/>
        </w:rPr>
        <w:t xml:space="preserve"> </w:t>
      </w:r>
      <w:r>
        <w:rPr>
          <w:rFonts w:asciiTheme="minorBidi" w:eastAsia="Times New Roman" w:hAnsiTheme="minorBidi"/>
          <w:color w:val="314B77"/>
          <w:rtl/>
        </w:rPr>
        <w:t>גְּדַלְיָהוּ</w:t>
      </w:r>
      <w:r w:rsidRPr="004414C0">
        <w:rPr>
          <w:rFonts w:asciiTheme="minorBidi" w:eastAsia="Times New Roman" w:hAnsiTheme="minorBidi"/>
          <w:color w:val="314B77"/>
          <w:rtl/>
        </w:rPr>
        <w:t xml:space="preserve"> </w:t>
      </w:r>
      <w:proofErr w:type="spellStart"/>
      <w:r w:rsidRPr="004414C0">
        <w:rPr>
          <w:rFonts w:asciiTheme="minorBidi" w:eastAsia="Times New Roman" w:hAnsiTheme="minorBidi"/>
          <w:color w:val="314B77"/>
          <w:rtl/>
        </w:rPr>
        <w:t>הַמִּצְפָּ</w:t>
      </w:r>
      <w:r>
        <w:rPr>
          <w:rFonts w:asciiTheme="minorBidi" w:eastAsia="Times New Roman" w:hAnsiTheme="minorBidi"/>
          <w:color w:val="314B77"/>
          <w:rtl/>
        </w:rPr>
        <w:t>תָה</w:t>
      </w:r>
      <w:proofErr w:type="spellEnd"/>
      <w:r>
        <w:rPr>
          <w:rFonts w:asciiTheme="minorBidi" w:eastAsia="Times New Roman" w:hAnsiTheme="minorBidi"/>
          <w:color w:val="314B77"/>
          <w:rtl/>
        </w:rPr>
        <w:t>; וַיַּאַסְפוּ יַיִן וָקַיִץ</w:t>
      </w:r>
      <w:r w:rsidRPr="004414C0">
        <w:rPr>
          <w:rFonts w:asciiTheme="minorBidi" w:eastAsia="Times New Roman" w:hAnsiTheme="minorBidi"/>
          <w:color w:val="314B77"/>
          <w:rtl/>
        </w:rPr>
        <w:t xml:space="preserve"> הַרְבֵּה מְאֹד. </w:t>
      </w:r>
      <w:bookmarkStart w:id="10" w:name="13"/>
      <w:bookmarkEnd w:id="10"/>
    </w:p>
    <w:p w14:paraId="2A6A39E1" w14:textId="77777777" w:rsidR="00135D0E" w:rsidRDefault="00135D0E" w:rsidP="00674034">
      <w:pPr>
        <w:rPr>
          <w:rFonts w:asciiTheme="minorBidi" w:eastAsia="Times New Roman" w:hAnsiTheme="minorBidi"/>
          <w:rtl/>
        </w:rPr>
      </w:pPr>
      <w:r>
        <w:rPr>
          <w:rFonts w:asciiTheme="minorBidi" w:eastAsia="Times New Roman" w:hAnsiTheme="minorBidi"/>
          <w:color w:val="314B77"/>
          <w:rtl/>
        </w:rPr>
        <w:t>וְיוֹחָנָן בֶּן</w:t>
      </w:r>
      <w:r>
        <w:rPr>
          <w:rFonts w:asciiTheme="minorBidi" w:eastAsia="Times New Roman" w:hAnsiTheme="minorBidi" w:hint="cs"/>
          <w:color w:val="314B77"/>
          <w:rtl/>
        </w:rPr>
        <w:t xml:space="preserve"> </w:t>
      </w:r>
      <w:r>
        <w:rPr>
          <w:rFonts w:asciiTheme="minorBidi" w:eastAsia="Times New Roman" w:hAnsiTheme="minorBidi"/>
          <w:color w:val="314B77"/>
          <w:rtl/>
        </w:rPr>
        <w:t>קָרֵחַ וְכָל</w:t>
      </w:r>
      <w:r>
        <w:rPr>
          <w:rFonts w:asciiTheme="minorBidi" w:eastAsia="Times New Roman" w:hAnsiTheme="minorBidi" w:hint="cs"/>
          <w:color w:val="314B77"/>
          <w:rtl/>
        </w:rPr>
        <w:t xml:space="preserve"> </w:t>
      </w:r>
      <w:r>
        <w:rPr>
          <w:rFonts w:asciiTheme="minorBidi" w:eastAsia="Times New Roman" w:hAnsiTheme="minorBidi"/>
          <w:color w:val="314B77"/>
          <w:rtl/>
        </w:rPr>
        <w:t>שָׂרֵי הַחֲיָלִים</w:t>
      </w:r>
      <w:r>
        <w:rPr>
          <w:rFonts w:asciiTheme="minorBidi" w:eastAsia="Times New Roman" w:hAnsiTheme="minorBidi" w:hint="cs"/>
          <w:color w:val="314B77"/>
          <w:rtl/>
        </w:rPr>
        <w:t xml:space="preserve"> </w:t>
      </w:r>
      <w:r>
        <w:rPr>
          <w:rFonts w:asciiTheme="minorBidi" w:eastAsia="Times New Roman" w:hAnsiTheme="minorBidi"/>
          <w:color w:val="314B77"/>
          <w:rtl/>
        </w:rPr>
        <w:t>אֲשֶׁר בַּשָּׂדֶה</w:t>
      </w:r>
      <w:r>
        <w:rPr>
          <w:rFonts w:asciiTheme="minorBidi" w:eastAsia="Times New Roman" w:hAnsiTheme="minorBidi" w:hint="cs"/>
          <w:color w:val="314B77"/>
          <w:rtl/>
        </w:rPr>
        <w:t xml:space="preserve"> </w:t>
      </w:r>
      <w:r>
        <w:rPr>
          <w:rFonts w:asciiTheme="minorBidi" w:eastAsia="Times New Roman" w:hAnsiTheme="minorBidi"/>
          <w:color w:val="314B77"/>
          <w:rtl/>
        </w:rPr>
        <w:t>בָּאוּ אֶל</w:t>
      </w:r>
      <w:r>
        <w:rPr>
          <w:rFonts w:asciiTheme="minorBidi" w:eastAsia="Times New Roman" w:hAnsiTheme="minorBidi" w:hint="cs"/>
          <w:color w:val="314B77"/>
          <w:rtl/>
        </w:rPr>
        <w:t xml:space="preserve"> </w:t>
      </w:r>
      <w:r>
        <w:rPr>
          <w:rFonts w:asciiTheme="minorBidi" w:eastAsia="Times New Roman" w:hAnsiTheme="minorBidi"/>
          <w:color w:val="314B77"/>
          <w:rtl/>
        </w:rPr>
        <w:t>גְּדַלְיָהוּ</w:t>
      </w:r>
      <w:r w:rsidRPr="004414C0">
        <w:rPr>
          <w:rFonts w:asciiTheme="minorBidi" w:eastAsia="Times New Roman" w:hAnsiTheme="minorBidi"/>
          <w:color w:val="314B77"/>
          <w:rtl/>
        </w:rPr>
        <w:t xml:space="preserve"> </w:t>
      </w:r>
      <w:proofErr w:type="spellStart"/>
      <w:r w:rsidRPr="004414C0">
        <w:rPr>
          <w:rFonts w:asciiTheme="minorBidi" w:eastAsia="Times New Roman" w:hAnsiTheme="minorBidi"/>
          <w:color w:val="314B77"/>
          <w:rtl/>
        </w:rPr>
        <w:t>הַמִּצְפָּתָה</w:t>
      </w:r>
      <w:proofErr w:type="spellEnd"/>
      <w:r>
        <w:rPr>
          <w:rFonts w:asciiTheme="minorBidi" w:eastAsia="Times New Roman" w:hAnsiTheme="minorBidi" w:hint="cs"/>
          <w:color w:val="314B77"/>
          <w:rtl/>
        </w:rPr>
        <w:t>,</w:t>
      </w:r>
      <w:r w:rsidRPr="004414C0">
        <w:rPr>
          <w:rFonts w:asciiTheme="minorBidi" w:eastAsia="Times New Roman" w:hAnsiTheme="minorBidi"/>
          <w:color w:val="314B77"/>
          <w:rtl/>
        </w:rPr>
        <w:t> וַיֹּאמְרוּ אֵ</w:t>
      </w:r>
      <w:r>
        <w:rPr>
          <w:rFonts w:asciiTheme="minorBidi" w:eastAsia="Times New Roman" w:hAnsiTheme="minorBidi"/>
          <w:color w:val="314B77"/>
          <w:rtl/>
        </w:rPr>
        <w:t>לָיו</w:t>
      </w:r>
      <w:r>
        <w:rPr>
          <w:rFonts w:asciiTheme="minorBidi" w:eastAsia="Times New Roman" w:hAnsiTheme="minorBidi" w:hint="cs"/>
          <w:color w:val="314B77"/>
          <w:rtl/>
        </w:rPr>
        <w:t>:</w:t>
      </w:r>
      <w:r w:rsidRPr="004414C0">
        <w:rPr>
          <w:rFonts w:asciiTheme="minorBidi" w:eastAsia="Times New Roman" w:hAnsiTheme="minorBidi"/>
          <w:color w:val="314B77"/>
          <w:rtl/>
        </w:rPr>
        <w:t xml:space="preserve"> הֲיָדֹעַ תֵּד</w:t>
      </w:r>
      <w:r w:rsidR="006F4402">
        <w:rPr>
          <w:rFonts w:asciiTheme="minorBidi" w:eastAsia="Times New Roman" w:hAnsiTheme="minorBidi"/>
          <w:color w:val="314B77"/>
          <w:rtl/>
        </w:rPr>
        <w:t>ַע כִּי</w:t>
      </w:r>
      <w:r w:rsidR="006F4402">
        <w:rPr>
          <w:rFonts w:asciiTheme="minorBidi" w:eastAsia="Times New Roman" w:hAnsiTheme="minorBidi" w:hint="cs"/>
          <w:color w:val="314B77"/>
          <w:rtl/>
        </w:rPr>
        <w:t xml:space="preserve"> </w:t>
      </w:r>
      <w:proofErr w:type="spellStart"/>
      <w:r>
        <w:rPr>
          <w:rFonts w:asciiTheme="minorBidi" w:eastAsia="Times New Roman" w:hAnsiTheme="minorBidi"/>
          <w:color w:val="314B77"/>
          <w:rtl/>
        </w:rPr>
        <w:t>בַּעֲלִיס</w:t>
      </w:r>
      <w:proofErr w:type="spellEnd"/>
      <w:r>
        <w:rPr>
          <w:rFonts w:asciiTheme="minorBidi" w:eastAsia="Times New Roman" w:hAnsiTheme="minorBidi"/>
          <w:color w:val="314B77"/>
          <w:rtl/>
        </w:rPr>
        <w:t xml:space="preserve"> מֶלֶךְ בְּנֵי</w:t>
      </w:r>
      <w:r>
        <w:rPr>
          <w:rFonts w:asciiTheme="minorBidi" w:eastAsia="Times New Roman" w:hAnsiTheme="minorBidi" w:hint="cs"/>
          <w:color w:val="314B77"/>
          <w:rtl/>
        </w:rPr>
        <w:t xml:space="preserve"> </w:t>
      </w:r>
      <w:r>
        <w:rPr>
          <w:rFonts w:asciiTheme="minorBidi" w:eastAsia="Times New Roman" w:hAnsiTheme="minorBidi"/>
          <w:color w:val="314B77"/>
          <w:rtl/>
        </w:rPr>
        <w:t>עַמּוֹן שָׁלַח אֶת</w:t>
      </w:r>
      <w:r>
        <w:rPr>
          <w:rFonts w:asciiTheme="minorBidi" w:eastAsia="Times New Roman" w:hAnsiTheme="minorBidi" w:hint="cs"/>
          <w:color w:val="314B77"/>
          <w:rtl/>
        </w:rPr>
        <w:t xml:space="preserve"> </w:t>
      </w:r>
      <w:r>
        <w:rPr>
          <w:rFonts w:asciiTheme="minorBidi" w:eastAsia="Times New Roman" w:hAnsiTheme="minorBidi"/>
          <w:color w:val="314B77"/>
          <w:rtl/>
        </w:rPr>
        <w:t>יִשְׁמָעֵאל בֶּן</w:t>
      </w:r>
      <w:r>
        <w:rPr>
          <w:rFonts w:asciiTheme="minorBidi" w:eastAsia="Times New Roman" w:hAnsiTheme="minorBidi" w:hint="cs"/>
          <w:color w:val="314B77"/>
          <w:rtl/>
        </w:rPr>
        <w:t xml:space="preserve"> </w:t>
      </w:r>
      <w:r>
        <w:rPr>
          <w:rFonts w:asciiTheme="minorBidi" w:eastAsia="Times New Roman" w:hAnsiTheme="minorBidi"/>
          <w:color w:val="314B77"/>
          <w:rtl/>
        </w:rPr>
        <w:t xml:space="preserve">נְתַנְיָה </w:t>
      </w:r>
      <w:proofErr w:type="spellStart"/>
      <w:r>
        <w:rPr>
          <w:rFonts w:asciiTheme="minorBidi" w:eastAsia="Times New Roman" w:hAnsiTheme="minorBidi"/>
          <w:color w:val="314B77"/>
          <w:rtl/>
        </w:rPr>
        <w:t>לְהַכֹּתְך</w:t>
      </w:r>
      <w:proofErr w:type="spellEnd"/>
      <w:r>
        <w:rPr>
          <w:rFonts w:asciiTheme="minorBidi" w:eastAsia="Times New Roman" w:hAnsiTheme="minorBidi"/>
          <w:color w:val="314B77"/>
          <w:rtl/>
        </w:rPr>
        <w:t>ָ נָפֶשׁ</w:t>
      </w:r>
      <w:r>
        <w:rPr>
          <w:rFonts w:asciiTheme="minorBidi" w:eastAsia="Times New Roman" w:hAnsiTheme="minorBidi" w:hint="cs"/>
          <w:color w:val="314B77"/>
          <w:rtl/>
        </w:rPr>
        <w:t>?</w:t>
      </w:r>
      <w:r>
        <w:rPr>
          <w:rFonts w:asciiTheme="minorBidi" w:eastAsia="Times New Roman" w:hAnsiTheme="minorBidi"/>
          <w:color w:val="314B77"/>
          <w:rtl/>
        </w:rPr>
        <w:t xml:space="preserve"> וְלֹא</w:t>
      </w:r>
      <w:r>
        <w:rPr>
          <w:rFonts w:asciiTheme="minorBidi" w:eastAsia="Times New Roman" w:hAnsiTheme="minorBidi" w:hint="cs"/>
          <w:color w:val="314B77"/>
          <w:rtl/>
        </w:rPr>
        <w:t xml:space="preserve"> </w:t>
      </w:r>
      <w:r>
        <w:rPr>
          <w:rFonts w:asciiTheme="minorBidi" w:eastAsia="Times New Roman" w:hAnsiTheme="minorBidi"/>
          <w:color w:val="314B77"/>
          <w:rtl/>
        </w:rPr>
        <w:t>הֶאֱמִין לָהֶם גְּדַלְיָהוּ בֶּן</w:t>
      </w:r>
      <w:r>
        <w:rPr>
          <w:rFonts w:asciiTheme="minorBidi" w:eastAsia="Times New Roman" w:hAnsiTheme="minorBidi" w:hint="cs"/>
          <w:color w:val="314B77"/>
          <w:rtl/>
        </w:rPr>
        <w:t xml:space="preserve"> </w:t>
      </w:r>
      <w:r w:rsidRPr="004414C0">
        <w:rPr>
          <w:rFonts w:asciiTheme="minorBidi" w:eastAsia="Times New Roman" w:hAnsiTheme="minorBidi"/>
          <w:color w:val="314B77"/>
          <w:rtl/>
        </w:rPr>
        <w:t>אֲחִיקָם</w:t>
      </w:r>
      <w:r>
        <w:rPr>
          <w:rFonts w:asciiTheme="minorBidi" w:eastAsia="Times New Roman" w:hAnsiTheme="minorBidi" w:hint="cs"/>
          <w:color w:val="314B77"/>
          <w:rtl/>
        </w:rPr>
        <w:t>.</w:t>
      </w:r>
      <w:r w:rsidRPr="004414C0">
        <w:rPr>
          <w:rFonts w:asciiTheme="minorBidi" w:eastAsia="Times New Roman" w:hAnsiTheme="minorBidi"/>
          <w:color w:val="314B77"/>
          <w:rtl/>
        </w:rPr>
        <w:t xml:space="preserve"> </w:t>
      </w:r>
      <w:r>
        <w:rPr>
          <w:rFonts w:asciiTheme="minorBidi" w:eastAsia="Times New Roman" w:hAnsiTheme="minorBidi"/>
          <w:color w:val="314B77"/>
          <w:rtl/>
        </w:rPr>
        <w:t>וְיוֹחָנָן בֶּן</w:t>
      </w:r>
      <w:r>
        <w:rPr>
          <w:rFonts w:asciiTheme="minorBidi" w:eastAsia="Times New Roman" w:hAnsiTheme="minorBidi" w:hint="cs"/>
          <w:color w:val="314B77"/>
          <w:rtl/>
        </w:rPr>
        <w:t xml:space="preserve"> </w:t>
      </w:r>
      <w:r>
        <w:rPr>
          <w:rFonts w:asciiTheme="minorBidi" w:eastAsia="Times New Roman" w:hAnsiTheme="minorBidi"/>
          <w:color w:val="314B77"/>
          <w:rtl/>
        </w:rPr>
        <w:t>קָרֵחַ אָמַר אֶל</w:t>
      </w:r>
      <w:r>
        <w:rPr>
          <w:rFonts w:asciiTheme="minorBidi" w:eastAsia="Times New Roman" w:hAnsiTheme="minorBidi" w:hint="cs"/>
          <w:color w:val="314B77"/>
          <w:rtl/>
        </w:rPr>
        <w:t xml:space="preserve"> </w:t>
      </w:r>
      <w:r w:rsidRPr="004414C0">
        <w:rPr>
          <w:rFonts w:asciiTheme="minorBidi" w:eastAsia="Times New Roman" w:hAnsiTheme="minorBidi"/>
          <w:color w:val="314B77"/>
          <w:rtl/>
        </w:rPr>
        <w:t>גְּדַלְיָה</w:t>
      </w:r>
      <w:r>
        <w:rPr>
          <w:rFonts w:asciiTheme="minorBidi" w:eastAsia="Times New Roman" w:hAnsiTheme="minorBidi"/>
          <w:color w:val="314B77"/>
          <w:rtl/>
        </w:rPr>
        <w:t xml:space="preserve">וּ בַסֵּתֶר בַּמִּצְפָּה </w:t>
      </w:r>
      <w:proofErr w:type="spellStart"/>
      <w:r>
        <w:rPr>
          <w:rFonts w:asciiTheme="minorBidi" w:eastAsia="Times New Roman" w:hAnsiTheme="minorBidi"/>
          <w:color w:val="314B77"/>
          <w:rtl/>
        </w:rPr>
        <w:t>לֵאמֹר</w:t>
      </w:r>
      <w:proofErr w:type="spellEnd"/>
      <w:r>
        <w:rPr>
          <w:rFonts w:asciiTheme="minorBidi" w:eastAsia="Times New Roman" w:hAnsiTheme="minorBidi" w:hint="cs"/>
          <w:color w:val="314B77"/>
          <w:rtl/>
        </w:rPr>
        <w:t>:</w:t>
      </w:r>
      <w:r w:rsidRPr="004414C0">
        <w:rPr>
          <w:rFonts w:asciiTheme="minorBidi" w:eastAsia="Times New Roman" w:hAnsiTheme="minorBidi"/>
          <w:color w:val="314B77"/>
          <w:rtl/>
        </w:rPr>
        <w:t xml:space="preserve"> אֵלְכָה</w:t>
      </w:r>
      <w:r>
        <w:rPr>
          <w:rFonts w:asciiTheme="minorBidi" w:eastAsia="Times New Roman" w:hAnsiTheme="minorBidi"/>
          <w:color w:val="314B77"/>
          <w:rtl/>
        </w:rPr>
        <w:t xml:space="preserve"> נָּא וְאַכֶּה אֶת</w:t>
      </w:r>
      <w:r>
        <w:rPr>
          <w:rFonts w:asciiTheme="minorBidi" w:eastAsia="Times New Roman" w:hAnsiTheme="minorBidi" w:hint="cs"/>
          <w:color w:val="314B77"/>
          <w:rtl/>
        </w:rPr>
        <w:t xml:space="preserve"> </w:t>
      </w:r>
      <w:r>
        <w:rPr>
          <w:rFonts w:asciiTheme="minorBidi" w:eastAsia="Times New Roman" w:hAnsiTheme="minorBidi"/>
          <w:color w:val="314B77"/>
          <w:rtl/>
        </w:rPr>
        <w:t>יִשְׁמָעֵאל בֶּן</w:t>
      </w:r>
      <w:r>
        <w:rPr>
          <w:rFonts w:asciiTheme="minorBidi" w:eastAsia="Times New Roman" w:hAnsiTheme="minorBidi" w:hint="cs"/>
          <w:color w:val="314B77"/>
          <w:rtl/>
        </w:rPr>
        <w:t xml:space="preserve"> </w:t>
      </w:r>
      <w:r>
        <w:rPr>
          <w:rFonts w:asciiTheme="minorBidi" w:eastAsia="Times New Roman" w:hAnsiTheme="minorBidi"/>
          <w:color w:val="314B77"/>
          <w:rtl/>
        </w:rPr>
        <w:t>נְתַנְיָה, וְאִישׁ</w:t>
      </w:r>
      <w:r w:rsidRPr="004414C0">
        <w:rPr>
          <w:rFonts w:asciiTheme="minorBidi" w:eastAsia="Times New Roman" w:hAnsiTheme="minorBidi"/>
          <w:color w:val="314B77"/>
          <w:rtl/>
        </w:rPr>
        <w:t xml:space="preserve"> לֹא </w:t>
      </w:r>
      <w:r>
        <w:rPr>
          <w:rFonts w:asciiTheme="minorBidi" w:eastAsia="Times New Roman" w:hAnsiTheme="minorBidi"/>
          <w:color w:val="314B77"/>
          <w:rtl/>
        </w:rPr>
        <w:t xml:space="preserve">יֵדָע; לָמָּה </w:t>
      </w:r>
      <w:proofErr w:type="spellStart"/>
      <w:r>
        <w:rPr>
          <w:rFonts w:asciiTheme="minorBidi" w:eastAsia="Times New Roman" w:hAnsiTheme="minorBidi"/>
          <w:color w:val="314B77"/>
          <w:rtl/>
        </w:rPr>
        <w:t>יַכֶּכָּה</w:t>
      </w:r>
      <w:proofErr w:type="spellEnd"/>
      <w:r>
        <w:rPr>
          <w:rFonts w:asciiTheme="minorBidi" w:eastAsia="Times New Roman" w:hAnsiTheme="minorBidi"/>
          <w:color w:val="314B77"/>
          <w:rtl/>
        </w:rPr>
        <w:t xml:space="preserve"> נֶּפֶשׁ וְנָפֹצוּ כָּל</w:t>
      </w:r>
      <w:r>
        <w:rPr>
          <w:rFonts w:asciiTheme="minorBidi" w:eastAsia="Times New Roman" w:hAnsiTheme="minorBidi" w:hint="cs"/>
          <w:color w:val="314B77"/>
          <w:rtl/>
        </w:rPr>
        <w:t xml:space="preserve"> </w:t>
      </w:r>
      <w:r w:rsidRPr="004414C0">
        <w:rPr>
          <w:rFonts w:asciiTheme="minorBidi" w:eastAsia="Times New Roman" w:hAnsiTheme="minorBidi"/>
          <w:color w:val="314B77"/>
          <w:rtl/>
        </w:rPr>
        <w:t>יְהוּדָה הַ</w:t>
      </w:r>
      <w:r>
        <w:rPr>
          <w:rFonts w:asciiTheme="minorBidi" w:eastAsia="Times New Roman" w:hAnsiTheme="minorBidi"/>
          <w:color w:val="314B77"/>
          <w:rtl/>
        </w:rPr>
        <w:t>נִּקְבָּצִים אֵלֶיךָ, וְאָבְדָה</w:t>
      </w:r>
      <w:r w:rsidRPr="004414C0">
        <w:rPr>
          <w:rFonts w:asciiTheme="minorBidi" w:eastAsia="Times New Roman" w:hAnsiTheme="minorBidi"/>
          <w:color w:val="314B77"/>
          <w:rtl/>
        </w:rPr>
        <w:t xml:space="preserve"> שְׁאֵרִית יְהוּדָה</w:t>
      </w:r>
      <w:r>
        <w:rPr>
          <w:rFonts w:asciiTheme="minorBidi" w:eastAsia="Times New Roman" w:hAnsiTheme="minorBidi" w:hint="cs"/>
          <w:color w:val="314B77"/>
          <w:rtl/>
        </w:rPr>
        <w:t>?</w:t>
      </w:r>
      <w:bookmarkStart w:id="11" w:name="16"/>
      <w:bookmarkEnd w:id="11"/>
      <w:r w:rsidRPr="004414C0">
        <w:rPr>
          <w:rFonts w:asciiTheme="minorBidi" w:eastAsia="Times New Roman" w:hAnsiTheme="minorBidi"/>
          <w:color w:val="314B77"/>
          <w:rtl/>
        </w:rPr>
        <w:t> </w:t>
      </w:r>
      <w:r>
        <w:rPr>
          <w:rFonts w:asciiTheme="minorBidi" w:eastAsia="Times New Roman" w:hAnsiTheme="minorBidi"/>
          <w:color w:val="314B77"/>
          <w:rtl/>
        </w:rPr>
        <w:t>וַיֹּאמֶר גְּדַלְיָהוּ בֶן</w:t>
      </w:r>
      <w:r>
        <w:rPr>
          <w:rFonts w:asciiTheme="minorBidi" w:eastAsia="Times New Roman" w:hAnsiTheme="minorBidi" w:hint="cs"/>
          <w:color w:val="314B77"/>
          <w:rtl/>
        </w:rPr>
        <w:t xml:space="preserve"> </w:t>
      </w:r>
      <w:r>
        <w:rPr>
          <w:rFonts w:asciiTheme="minorBidi" w:eastAsia="Times New Roman" w:hAnsiTheme="minorBidi"/>
          <w:color w:val="314B77"/>
          <w:rtl/>
        </w:rPr>
        <w:t>אֲחִיקָם אֶל</w:t>
      </w:r>
      <w:r>
        <w:rPr>
          <w:rFonts w:asciiTheme="minorBidi" w:eastAsia="Times New Roman" w:hAnsiTheme="minorBidi" w:hint="cs"/>
          <w:color w:val="314B77"/>
          <w:rtl/>
        </w:rPr>
        <w:t xml:space="preserve"> </w:t>
      </w:r>
      <w:r>
        <w:rPr>
          <w:rFonts w:asciiTheme="minorBidi" w:eastAsia="Times New Roman" w:hAnsiTheme="minorBidi"/>
          <w:color w:val="314B77"/>
          <w:rtl/>
        </w:rPr>
        <w:t>יוֹחָנָן בֶּן</w:t>
      </w:r>
      <w:r>
        <w:rPr>
          <w:rFonts w:asciiTheme="minorBidi" w:eastAsia="Times New Roman" w:hAnsiTheme="minorBidi" w:hint="cs"/>
          <w:color w:val="314B77"/>
          <w:rtl/>
        </w:rPr>
        <w:t xml:space="preserve"> </w:t>
      </w:r>
      <w:r>
        <w:rPr>
          <w:rFonts w:asciiTheme="minorBidi" w:eastAsia="Times New Roman" w:hAnsiTheme="minorBidi"/>
          <w:color w:val="314B77"/>
          <w:rtl/>
        </w:rPr>
        <w:t>קָרֵחַ</w:t>
      </w:r>
      <w:r>
        <w:rPr>
          <w:rFonts w:asciiTheme="minorBidi" w:eastAsia="Times New Roman" w:hAnsiTheme="minorBidi" w:hint="cs"/>
          <w:color w:val="314B77"/>
          <w:rtl/>
        </w:rPr>
        <w:t>:</w:t>
      </w:r>
      <w:r>
        <w:rPr>
          <w:rFonts w:asciiTheme="minorBidi" w:eastAsia="Times New Roman" w:hAnsiTheme="minorBidi"/>
          <w:color w:val="314B77"/>
          <w:rtl/>
        </w:rPr>
        <w:t xml:space="preserve"> אַל</w:t>
      </w:r>
      <w:r>
        <w:rPr>
          <w:rFonts w:asciiTheme="minorBidi" w:eastAsia="Times New Roman" w:hAnsiTheme="minorBidi" w:hint="cs"/>
          <w:color w:val="314B77"/>
          <w:rtl/>
        </w:rPr>
        <w:t xml:space="preserve"> </w:t>
      </w:r>
      <w:r w:rsidRPr="004414C0">
        <w:rPr>
          <w:rFonts w:asciiTheme="minorBidi" w:eastAsia="Times New Roman" w:hAnsiTheme="minorBidi"/>
          <w:color w:val="314B77"/>
          <w:rtl/>
        </w:rPr>
        <w:t>תַּעֲשֵׂה</w:t>
      </w:r>
      <w:r>
        <w:rPr>
          <w:rFonts w:asciiTheme="minorBidi" w:eastAsia="Times New Roman" w:hAnsiTheme="minorBidi"/>
          <w:color w:val="314B77"/>
          <w:rtl/>
        </w:rPr>
        <w:t xml:space="preserve"> אֶת</w:t>
      </w:r>
      <w:r>
        <w:rPr>
          <w:rFonts w:asciiTheme="minorBidi" w:eastAsia="Times New Roman" w:hAnsiTheme="minorBidi" w:hint="cs"/>
          <w:color w:val="314B77"/>
          <w:rtl/>
        </w:rPr>
        <w:t xml:space="preserve"> </w:t>
      </w:r>
      <w:r>
        <w:rPr>
          <w:rFonts w:asciiTheme="minorBidi" w:eastAsia="Times New Roman" w:hAnsiTheme="minorBidi"/>
          <w:color w:val="314B77"/>
          <w:rtl/>
        </w:rPr>
        <w:t>הַדָּבָר הַזֶּה</w:t>
      </w:r>
      <w:r>
        <w:rPr>
          <w:rFonts w:asciiTheme="minorBidi" w:eastAsia="Times New Roman" w:hAnsiTheme="minorBidi" w:hint="cs"/>
          <w:color w:val="314B77"/>
          <w:rtl/>
        </w:rPr>
        <w:t xml:space="preserve">, </w:t>
      </w:r>
      <w:r>
        <w:rPr>
          <w:rFonts w:asciiTheme="minorBidi" w:eastAsia="Times New Roman" w:hAnsiTheme="minorBidi"/>
          <w:color w:val="314B77"/>
          <w:rtl/>
        </w:rPr>
        <w:t>כִּי</w:t>
      </w:r>
      <w:r>
        <w:rPr>
          <w:rFonts w:asciiTheme="minorBidi" w:eastAsia="Times New Roman" w:hAnsiTheme="minorBidi" w:hint="cs"/>
          <w:color w:val="314B77"/>
          <w:rtl/>
        </w:rPr>
        <w:t xml:space="preserve"> </w:t>
      </w:r>
      <w:r>
        <w:rPr>
          <w:rFonts w:asciiTheme="minorBidi" w:eastAsia="Times New Roman" w:hAnsiTheme="minorBidi"/>
          <w:color w:val="314B77"/>
          <w:rtl/>
        </w:rPr>
        <w:t>שֶׁקֶר אַתָּה דֹבֵר אֶל</w:t>
      </w:r>
      <w:r>
        <w:rPr>
          <w:rFonts w:asciiTheme="minorBidi" w:eastAsia="Times New Roman" w:hAnsiTheme="minorBidi" w:hint="cs"/>
          <w:color w:val="314B77"/>
          <w:rtl/>
        </w:rPr>
        <w:t xml:space="preserve"> </w:t>
      </w:r>
      <w:r w:rsidRPr="004414C0">
        <w:rPr>
          <w:rFonts w:asciiTheme="minorBidi" w:eastAsia="Times New Roman" w:hAnsiTheme="minorBidi"/>
          <w:color w:val="314B77"/>
          <w:rtl/>
        </w:rPr>
        <w:t>יִשְׁמָעֵאל</w:t>
      </w:r>
      <w:r>
        <w:rPr>
          <w:rFonts w:asciiTheme="minorBidi" w:eastAsia="Times New Roman" w:hAnsiTheme="minorBidi" w:hint="cs"/>
          <w:color w:val="314B77"/>
          <w:rtl/>
        </w:rPr>
        <w:t>.</w:t>
      </w:r>
    </w:p>
    <w:p w14:paraId="483B2ED3" w14:textId="77777777" w:rsidR="00135D0E" w:rsidRPr="000D4243" w:rsidRDefault="00135D0E" w:rsidP="00674034">
      <w:pPr>
        <w:rPr>
          <w:rFonts w:asciiTheme="minorBidi" w:eastAsia="Times New Roman" w:hAnsiTheme="minorBidi"/>
          <w:rtl/>
        </w:rPr>
      </w:pPr>
      <w:r>
        <w:rPr>
          <w:rFonts w:asciiTheme="minorBidi" w:hAnsiTheme="minorBidi"/>
          <w:color w:val="314B77"/>
          <w:rtl/>
        </w:rPr>
        <w:t>וַיְהִי בַּחֹדֶשׁ הַשְּׁבִיעִי בָּא יִשְׁמָעֵאל בֶּן</w:t>
      </w:r>
      <w:r>
        <w:rPr>
          <w:rFonts w:asciiTheme="minorBidi" w:hAnsiTheme="minorBidi" w:hint="cs"/>
          <w:color w:val="314B77"/>
          <w:rtl/>
        </w:rPr>
        <w:t xml:space="preserve"> </w:t>
      </w:r>
      <w:r>
        <w:rPr>
          <w:rFonts w:asciiTheme="minorBidi" w:hAnsiTheme="minorBidi"/>
          <w:color w:val="314B77"/>
          <w:rtl/>
        </w:rPr>
        <w:t>נְתַנְיָה בֶן</w:t>
      </w:r>
      <w:r>
        <w:rPr>
          <w:rFonts w:asciiTheme="minorBidi" w:hAnsiTheme="minorBidi" w:hint="cs"/>
          <w:color w:val="314B77"/>
          <w:rtl/>
        </w:rPr>
        <w:t xml:space="preserve"> </w:t>
      </w:r>
      <w:proofErr w:type="spellStart"/>
      <w:r w:rsidRPr="004414C0">
        <w:rPr>
          <w:rFonts w:asciiTheme="minorBidi" w:hAnsiTheme="minorBidi"/>
          <w:color w:val="314B77"/>
          <w:rtl/>
        </w:rPr>
        <w:t>אֱלִישָׁמָע</w:t>
      </w:r>
      <w:proofErr w:type="spellEnd"/>
      <w:r w:rsidRPr="004414C0">
        <w:rPr>
          <w:rFonts w:asciiTheme="minorBidi" w:hAnsiTheme="minorBidi"/>
          <w:color w:val="314B77"/>
          <w:rtl/>
        </w:rPr>
        <w:t xml:space="preserve"> מִזֶּרַע הַמְּלוּכָה וְרַבֵּי הַמֶּלֶךְ וַעֲשָׂרָה אֲנָשִׁים אִתּוֹ אֶל</w:t>
      </w:r>
      <w:r>
        <w:rPr>
          <w:rFonts w:asciiTheme="minorBidi" w:hAnsiTheme="minorBidi" w:hint="cs"/>
          <w:color w:val="314B77"/>
          <w:rtl/>
        </w:rPr>
        <w:t xml:space="preserve"> </w:t>
      </w:r>
      <w:r w:rsidRPr="004414C0">
        <w:rPr>
          <w:rFonts w:asciiTheme="minorBidi" w:hAnsiTheme="minorBidi"/>
          <w:color w:val="314B77"/>
          <w:rtl/>
        </w:rPr>
        <w:t>גְּדַלְיָהוּ בֶן</w:t>
      </w:r>
      <w:r>
        <w:rPr>
          <w:rFonts w:asciiTheme="minorBidi" w:hAnsiTheme="minorBidi" w:hint="cs"/>
          <w:color w:val="314B77"/>
          <w:rtl/>
        </w:rPr>
        <w:t xml:space="preserve"> </w:t>
      </w:r>
      <w:r>
        <w:rPr>
          <w:rFonts w:asciiTheme="minorBidi" w:hAnsiTheme="minorBidi"/>
          <w:color w:val="314B77"/>
          <w:rtl/>
        </w:rPr>
        <w:t>אֲחִיקָם</w:t>
      </w:r>
      <w:r>
        <w:rPr>
          <w:rFonts w:asciiTheme="minorBidi" w:hAnsiTheme="minorBidi" w:hint="cs"/>
          <w:color w:val="314B77"/>
          <w:rtl/>
        </w:rPr>
        <w:t xml:space="preserve"> </w:t>
      </w:r>
      <w:proofErr w:type="spellStart"/>
      <w:r w:rsidRPr="004414C0">
        <w:rPr>
          <w:rFonts w:asciiTheme="minorBidi" w:hAnsiTheme="minorBidi"/>
          <w:color w:val="314B77"/>
          <w:rtl/>
        </w:rPr>
        <w:t>הַמִּצְפָּתָה</w:t>
      </w:r>
      <w:proofErr w:type="spellEnd"/>
      <w:r w:rsidRPr="004414C0">
        <w:rPr>
          <w:rFonts w:asciiTheme="minorBidi" w:hAnsiTheme="minorBidi"/>
          <w:color w:val="314B77"/>
          <w:rtl/>
        </w:rPr>
        <w:t xml:space="preserve">; </w:t>
      </w:r>
      <w:r>
        <w:rPr>
          <w:rFonts w:asciiTheme="minorBidi" w:hAnsiTheme="minorBidi"/>
          <w:color w:val="314B77"/>
          <w:rtl/>
        </w:rPr>
        <w:t>וַיֹּאכְלוּ שָׁם לֶחֶם יַחְדָּו</w:t>
      </w:r>
      <w:r w:rsidRPr="004414C0">
        <w:rPr>
          <w:rFonts w:asciiTheme="minorBidi" w:hAnsiTheme="minorBidi"/>
          <w:color w:val="314B77"/>
          <w:rtl/>
        </w:rPr>
        <w:t xml:space="preserve"> בַּמִּצְפָּה</w:t>
      </w:r>
      <w:r>
        <w:rPr>
          <w:rFonts w:asciiTheme="minorBidi" w:hAnsiTheme="minorBidi" w:hint="cs"/>
          <w:color w:val="314B77"/>
          <w:rtl/>
        </w:rPr>
        <w:t>.</w:t>
      </w:r>
      <w:r w:rsidRPr="004414C0">
        <w:rPr>
          <w:rFonts w:asciiTheme="minorBidi" w:hAnsiTheme="minorBidi"/>
          <w:color w:val="314B77"/>
          <w:rtl/>
        </w:rPr>
        <w:t> </w:t>
      </w:r>
      <w:proofErr w:type="spellStart"/>
      <w:r>
        <w:rPr>
          <w:rFonts w:asciiTheme="minorBidi" w:hAnsiTheme="minorBidi"/>
          <w:color w:val="314B77"/>
          <w:rtl/>
        </w:rPr>
        <w:t>וַיָּקָם</w:t>
      </w:r>
      <w:proofErr w:type="spellEnd"/>
      <w:r>
        <w:rPr>
          <w:rFonts w:asciiTheme="minorBidi" w:hAnsiTheme="minorBidi"/>
          <w:color w:val="314B77"/>
          <w:rtl/>
        </w:rPr>
        <w:t xml:space="preserve"> יִשְׁמָעֵאל בֶּן</w:t>
      </w:r>
      <w:r>
        <w:rPr>
          <w:rFonts w:asciiTheme="minorBidi" w:hAnsiTheme="minorBidi" w:hint="cs"/>
          <w:color w:val="314B77"/>
          <w:rtl/>
        </w:rPr>
        <w:t xml:space="preserve"> </w:t>
      </w:r>
      <w:r w:rsidRPr="004414C0">
        <w:rPr>
          <w:rFonts w:asciiTheme="minorBidi" w:hAnsiTheme="minorBidi"/>
          <w:color w:val="314B77"/>
          <w:rtl/>
        </w:rPr>
        <w:t>נְתַנְיָ</w:t>
      </w:r>
      <w:r>
        <w:rPr>
          <w:rFonts w:asciiTheme="minorBidi" w:hAnsiTheme="minorBidi"/>
          <w:color w:val="314B77"/>
          <w:rtl/>
        </w:rPr>
        <w:t>ה וַעֲשֶׂרֶת הָאֲנָשִׁים אֲשֶׁר</w:t>
      </w:r>
      <w:r>
        <w:rPr>
          <w:rFonts w:asciiTheme="minorBidi" w:hAnsiTheme="minorBidi" w:hint="cs"/>
          <w:color w:val="314B77"/>
          <w:rtl/>
        </w:rPr>
        <w:t xml:space="preserve"> </w:t>
      </w:r>
      <w:r>
        <w:rPr>
          <w:rFonts w:asciiTheme="minorBidi" w:hAnsiTheme="minorBidi"/>
          <w:color w:val="314B77"/>
          <w:rtl/>
        </w:rPr>
        <w:t>הָיוּ אִתּוֹ, וַיַּכּוּ אֶת</w:t>
      </w:r>
      <w:r>
        <w:rPr>
          <w:rFonts w:asciiTheme="minorBidi" w:hAnsiTheme="minorBidi" w:hint="cs"/>
          <w:color w:val="314B77"/>
          <w:rtl/>
        </w:rPr>
        <w:t xml:space="preserve"> </w:t>
      </w:r>
      <w:r>
        <w:rPr>
          <w:rFonts w:asciiTheme="minorBidi" w:hAnsiTheme="minorBidi"/>
          <w:color w:val="314B77"/>
          <w:rtl/>
        </w:rPr>
        <w:t>גְּדַלְיָהוּ בֶן</w:t>
      </w:r>
      <w:r>
        <w:rPr>
          <w:rFonts w:asciiTheme="minorBidi" w:hAnsiTheme="minorBidi" w:hint="cs"/>
          <w:color w:val="314B77"/>
          <w:rtl/>
        </w:rPr>
        <w:t xml:space="preserve"> </w:t>
      </w:r>
      <w:r>
        <w:rPr>
          <w:rFonts w:asciiTheme="minorBidi" w:hAnsiTheme="minorBidi"/>
          <w:color w:val="314B77"/>
          <w:rtl/>
        </w:rPr>
        <w:t>אֲחִיקָם בֶּן</w:t>
      </w:r>
      <w:r>
        <w:rPr>
          <w:rFonts w:asciiTheme="minorBidi" w:hAnsiTheme="minorBidi" w:hint="cs"/>
          <w:color w:val="314B77"/>
          <w:rtl/>
        </w:rPr>
        <w:t xml:space="preserve"> </w:t>
      </w:r>
      <w:r>
        <w:rPr>
          <w:rFonts w:asciiTheme="minorBidi" w:hAnsiTheme="minorBidi"/>
          <w:color w:val="314B77"/>
          <w:rtl/>
        </w:rPr>
        <w:t>שָׁפָן בַּחֶרֶב</w:t>
      </w:r>
      <w:r>
        <w:rPr>
          <w:rFonts w:asciiTheme="minorBidi" w:hAnsiTheme="minorBidi" w:hint="cs"/>
          <w:color w:val="314B77"/>
          <w:rtl/>
        </w:rPr>
        <w:t xml:space="preserve">, </w:t>
      </w:r>
      <w:r>
        <w:rPr>
          <w:rFonts w:asciiTheme="minorBidi" w:hAnsiTheme="minorBidi"/>
          <w:color w:val="314B77"/>
          <w:rtl/>
        </w:rPr>
        <w:t>וַיָּמֶת אֹתוֹ</w:t>
      </w:r>
      <w:r>
        <w:rPr>
          <w:rFonts w:asciiTheme="minorBidi" w:hAnsiTheme="minorBidi" w:hint="cs"/>
          <w:color w:val="314B77"/>
          <w:rtl/>
        </w:rPr>
        <w:t>,</w:t>
      </w:r>
      <w:r>
        <w:rPr>
          <w:rFonts w:asciiTheme="minorBidi" w:hAnsiTheme="minorBidi"/>
          <w:color w:val="314B77"/>
          <w:rtl/>
        </w:rPr>
        <w:t xml:space="preserve"> אֲשֶׁר</w:t>
      </w:r>
      <w:r>
        <w:rPr>
          <w:rFonts w:asciiTheme="minorBidi" w:hAnsiTheme="minorBidi" w:hint="cs"/>
          <w:color w:val="314B77"/>
          <w:rtl/>
        </w:rPr>
        <w:t xml:space="preserve"> </w:t>
      </w:r>
      <w:r>
        <w:rPr>
          <w:rFonts w:asciiTheme="minorBidi" w:hAnsiTheme="minorBidi"/>
          <w:color w:val="314B77"/>
          <w:rtl/>
        </w:rPr>
        <w:t>הִפְקִיד מֶלֶךְ</w:t>
      </w:r>
      <w:r>
        <w:rPr>
          <w:rFonts w:asciiTheme="minorBidi" w:hAnsiTheme="minorBidi" w:hint="cs"/>
          <w:color w:val="314B77"/>
          <w:rtl/>
        </w:rPr>
        <w:t xml:space="preserve"> </w:t>
      </w:r>
      <w:r>
        <w:rPr>
          <w:rFonts w:asciiTheme="minorBidi" w:hAnsiTheme="minorBidi"/>
          <w:color w:val="314B77"/>
          <w:rtl/>
        </w:rPr>
        <w:t>בָּבֶל</w:t>
      </w:r>
      <w:r w:rsidRPr="004414C0">
        <w:rPr>
          <w:rFonts w:asciiTheme="minorBidi" w:hAnsiTheme="minorBidi"/>
          <w:color w:val="314B77"/>
          <w:rtl/>
        </w:rPr>
        <w:t xml:space="preserve"> בָּאָרֶץ</w:t>
      </w:r>
      <w:r>
        <w:rPr>
          <w:rFonts w:asciiTheme="minorBidi" w:hAnsiTheme="minorBidi" w:hint="cs"/>
          <w:color w:val="314B77"/>
          <w:rtl/>
        </w:rPr>
        <w:t>.</w:t>
      </w:r>
      <w:r w:rsidRPr="004414C0">
        <w:rPr>
          <w:rFonts w:asciiTheme="minorBidi" w:hAnsiTheme="minorBidi"/>
          <w:color w:val="314B77"/>
          <w:rtl/>
        </w:rPr>
        <w:t> </w:t>
      </w:r>
      <w:r>
        <w:rPr>
          <w:rFonts w:asciiTheme="minorBidi" w:hAnsiTheme="minorBidi"/>
          <w:color w:val="314B77"/>
          <w:rtl/>
        </w:rPr>
        <w:t>וְאֵת כָּל</w:t>
      </w:r>
      <w:r>
        <w:rPr>
          <w:rFonts w:asciiTheme="minorBidi" w:hAnsiTheme="minorBidi" w:hint="cs"/>
          <w:color w:val="314B77"/>
          <w:rtl/>
        </w:rPr>
        <w:t xml:space="preserve"> </w:t>
      </w:r>
      <w:r>
        <w:rPr>
          <w:rFonts w:asciiTheme="minorBidi" w:hAnsiTheme="minorBidi"/>
          <w:color w:val="314B77"/>
          <w:rtl/>
        </w:rPr>
        <w:t>הַיְּהוּדִים אֲשֶׁר</w:t>
      </w:r>
      <w:r>
        <w:rPr>
          <w:rFonts w:asciiTheme="minorBidi" w:hAnsiTheme="minorBidi" w:hint="cs"/>
          <w:color w:val="314B77"/>
          <w:rtl/>
        </w:rPr>
        <w:t xml:space="preserve"> </w:t>
      </w:r>
      <w:r>
        <w:rPr>
          <w:rFonts w:asciiTheme="minorBidi" w:hAnsiTheme="minorBidi"/>
          <w:color w:val="314B77"/>
          <w:rtl/>
        </w:rPr>
        <w:t>הָיוּ אִתּוֹ אֶת</w:t>
      </w:r>
      <w:r>
        <w:rPr>
          <w:rFonts w:asciiTheme="minorBidi" w:hAnsiTheme="minorBidi" w:hint="cs"/>
          <w:color w:val="314B77"/>
          <w:rtl/>
        </w:rPr>
        <w:t xml:space="preserve"> </w:t>
      </w:r>
      <w:r>
        <w:rPr>
          <w:rFonts w:asciiTheme="minorBidi" w:hAnsiTheme="minorBidi"/>
          <w:color w:val="314B77"/>
          <w:rtl/>
        </w:rPr>
        <w:t>גְּדַלְיָהוּ בַּמִּצְפָּה וְאֶת</w:t>
      </w:r>
      <w:r>
        <w:rPr>
          <w:rFonts w:asciiTheme="minorBidi" w:hAnsiTheme="minorBidi" w:hint="cs"/>
          <w:color w:val="314B77"/>
          <w:rtl/>
        </w:rPr>
        <w:t xml:space="preserve"> </w:t>
      </w:r>
      <w:proofErr w:type="spellStart"/>
      <w:r>
        <w:rPr>
          <w:rFonts w:asciiTheme="minorBidi" w:hAnsiTheme="minorBidi"/>
          <w:color w:val="314B77"/>
          <w:rtl/>
        </w:rPr>
        <w:t>הַכַּשְׂדִּים</w:t>
      </w:r>
      <w:proofErr w:type="spellEnd"/>
      <w:r>
        <w:rPr>
          <w:rFonts w:asciiTheme="minorBidi" w:hAnsiTheme="minorBidi"/>
          <w:color w:val="314B77"/>
          <w:rtl/>
        </w:rPr>
        <w:t xml:space="preserve"> אֲשֶׁר נִמְצְאוּ</w:t>
      </w:r>
      <w:r>
        <w:rPr>
          <w:rFonts w:asciiTheme="minorBidi" w:hAnsiTheme="minorBidi" w:hint="cs"/>
          <w:color w:val="314B77"/>
          <w:rtl/>
        </w:rPr>
        <w:t xml:space="preserve"> </w:t>
      </w:r>
      <w:r>
        <w:rPr>
          <w:rFonts w:asciiTheme="minorBidi" w:hAnsiTheme="minorBidi"/>
          <w:color w:val="314B77"/>
          <w:rtl/>
        </w:rPr>
        <w:t>שָׁם</w:t>
      </w:r>
      <w:r>
        <w:rPr>
          <w:rFonts w:asciiTheme="minorBidi" w:hAnsiTheme="minorBidi" w:hint="cs"/>
          <w:color w:val="314B77"/>
          <w:rtl/>
        </w:rPr>
        <w:t xml:space="preserve"> </w:t>
      </w:r>
      <w:r w:rsidRPr="004414C0">
        <w:rPr>
          <w:rFonts w:asciiTheme="minorBidi" w:hAnsiTheme="minorBidi"/>
          <w:color w:val="314B77"/>
          <w:rtl/>
        </w:rPr>
        <w:t>אֵת אַנְשֵׁי הַמִּלְחָמָה, הִכָּה יִשְׁמָעֵאל</w:t>
      </w:r>
      <w:r>
        <w:rPr>
          <w:rFonts w:asciiTheme="minorBidi" w:hAnsiTheme="minorBidi" w:hint="cs"/>
          <w:rtl/>
        </w:rPr>
        <w:t>.</w:t>
      </w:r>
    </w:p>
    <w:p w14:paraId="21803670" w14:textId="77777777" w:rsidR="00135D0E" w:rsidRPr="004414C0" w:rsidRDefault="00135D0E" w:rsidP="00674034">
      <w:pPr>
        <w:rPr>
          <w:rFonts w:asciiTheme="minorBidi" w:hAnsiTheme="minorBidi"/>
          <w:rtl/>
        </w:rPr>
      </w:pPr>
    </w:p>
    <w:p w14:paraId="4EB51BBC" w14:textId="77777777" w:rsidR="00135D0E" w:rsidRPr="005A02E4" w:rsidRDefault="00135D0E" w:rsidP="00674034">
      <w:pPr>
        <w:rPr>
          <w:rFonts w:asciiTheme="minorBidi" w:hAnsiTheme="minorBidi"/>
          <w:b/>
          <w:bCs/>
          <w:rtl/>
        </w:rPr>
      </w:pPr>
      <w:r w:rsidRPr="004414C0">
        <w:rPr>
          <w:rFonts w:asciiTheme="minorBidi" w:hAnsiTheme="minorBidi"/>
          <w:b/>
          <w:bCs/>
          <w:rtl/>
        </w:rPr>
        <w:t>מדריך למורה:</w:t>
      </w:r>
    </w:p>
    <w:p w14:paraId="14F5EC37" w14:textId="77777777" w:rsidR="00135D0E" w:rsidRPr="004414C0" w:rsidRDefault="00135D0E" w:rsidP="00674034">
      <w:pPr>
        <w:rPr>
          <w:rFonts w:asciiTheme="minorBidi" w:hAnsiTheme="minorBidi"/>
          <w:rtl/>
        </w:rPr>
      </w:pPr>
      <w:r w:rsidRPr="004414C0">
        <w:rPr>
          <w:rFonts w:asciiTheme="minorBidi" w:hAnsiTheme="minorBidi"/>
          <w:rtl/>
        </w:rPr>
        <w:lastRenderedPageBreak/>
        <w:t xml:space="preserve">להלן הסיפור מאחורי צום גדליה, מוגש בקיצור ובבהירות על ידי השחקן נעם </w:t>
      </w:r>
      <w:proofErr w:type="spellStart"/>
      <w:r w:rsidRPr="004414C0">
        <w:rPr>
          <w:rFonts w:asciiTheme="minorBidi" w:hAnsiTheme="minorBidi"/>
          <w:rtl/>
        </w:rPr>
        <w:t>יעקובסון</w:t>
      </w:r>
      <w:proofErr w:type="spellEnd"/>
      <w:r w:rsidRPr="004414C0">
        <w:rPr>
          <w:rFonts w:asciiTheme="minorBidi" w:hAnsiTheme="minorBidi"/>
          <w:rtl/>
        </w:rPr>
        <w:t xml:space="preserve"> (3:00 דקות):</w:t>
      </w:r>
    </w:p>
    <w:p w14:paraId="3973C98E" w14:textId="77777777" w:rsidR="00135D0E" w:rsidRPr="004414C0" w:rsidRDefault="00814CD1" w:rsidP="00674034">
      <w:pPr>
        <w:rPr>
          <w:rFonts w:asciiTheme="minorBidi" w:hAnsiTheme="minorBidi"/>
          <w:rtl/>
        </w:rPr>
      </w:pPr>
      <w:hyperlink r:id="rId14" w:history="1">
        <w:r w:rsidR="00135D0E" w:rsidRPr="004414C0">
          <w:rPr>
            <w:rStyle w:val="Hyperlink"/>
            <w:rFonts w:asciiTheme="minorBidi" w:hAnsiTheme="minorBidi"/>
          </w:rPr>
          <w:t>https://www.youtube.com/watch?v=S2OaBYSU7P8</w:t>
        </w:r>
      </w:hyperlink>
    </w:p>
    <w:p w14:paraId="2A0822AE" w14:textId="77777777" w:rsidR="00135D0E" w:rsidRPr="004414C0" w:rsidRDefault="00135D0E" w:rsidP="00674034">
      <w:pPr>
        <w:rPr>
          <w:rFonts w:asciiTheme="minorBidi" w:hAnsiTheme="minorBidi"/>
          <w:rtl/>
        </w:rPr>
      </w:pPr>
    </w:p>
    <w:p w14:paraId="15273BBD" w14:textId="77777777" w:rsidR="00135D0E" w:rsidRPr="004414C0" w:rsidRDefault="00135D0E" w:rsidP="00674034">
      <w:pPr>
        <w:rPr>
          <w:rFonts w:asciiTheme="minorBidi" w:hAnsiTheme="minorBidi"/>
          <w:rtl/>
        </w:rPr>
      </w:pPr>
      <w:r w:rsidRPr="004414C0">
        <w:rPr>
          <w:rFonts w:asciiTheme="minorBidi" w:hAnsiTheme="minorBidi"/>
          <w:rtl/>
        </w:rPr>
        <w:t>יותר באריכות, יעל מאיר (8:48 דקות):</w:t>
      </w:r>
    </w:p>
    <w:p w14:paraId="1D2B82ED" w14:textId="77777777" w:rsidR="00135D0E" w:rsidRPr="004414C0" w:rsidRDefault="00814CD1" w:rsidP="00674034">
      <w:pPr>
        <w:rPr>
          <w:rFonts w:asciiTheme="minorBidi" w:hAnsiTheme="minorBidi"/>
          <w:rtl/>
        </w:rPr>
      </w:pPr>
      <w:hyperlink r:id="rId15" w:history="1">
        <w:r w:rsidR="00135D0E" w:rsidRPr="004414C0">
          <w:rPr>
            <w:rStyle w:val="Hyperlink"/>
            <w:rFonts w:asciiTheme="minorBidi" w:hAnsiTheme="minorBidi"/>
          </w:rPr>
          <w:t>https://www.youtube.com/watch?v=10ivQtu7bho</w:t>
        </w:r>
      </w:hyperlink>
    </w:p>
    <w:p w14:paraId="294A7998" w14:textId="77777777" w:rsidR="00135D0E" w:rsidRPr="004414C0" w:rsidRDefault="00135D0E" w:rsidP="00674034">
      <w:pPr>
        <w:rPr>
          <w:rFonts w:asciiTheme="minorBidi" w:hAnsiTheme="minorBidi"/>
          <w:rtl/>
        </w:rPr>
      </w:pPr>
    </w:p>
    <w:p w14:paraId="2927783D" w14:textId="77777777" w:rsidR="00135D0E" w:rsidRPr="004414C0" w:rsidRDefault="00135D0E" w:rsidP="00674034">
      <w:pPr>
        <w:rPr>
          <w:rFonts w:asciiTheme="minorBidi" w:hAnsiTheme="minorBidi"/>
          <w:rtl/>
        </w:rPr>
      </w:pPr>
      <w:r w:rsidRPr="004414C0">
        <w:rPr>
          <w:rFonts w:asciiTheme="minorBidi" w:hAnsiTheme="minorBidi"/>
          <w:rtl/>
        </w:rPr>
        <w:t>שניהם לא מתאימים לצפייה לתלמידים, אך מעולים עבור המורים.</w:t>
      </w:r>
    </w:p>
    <w:p w14:paraId="6A3C8297" w14:textId="77777777" w:rsidR="00135D0E" w:rsidRPr="004414C0" w:rsidRDefault="00135D0E" w:rsidP="00674034">
      <w:pPr>
        <w:rPr>
          <w:rFonts w:asciiTheme="minorBidi" w:hAnsiTheme="minorBidi"/>
          <w:rtl/>
        </w:rPr>
      </w:pPr>
    </w:p>
    <w:p w14:paraId="2E6AD12B" w14:textId="5B1E8CA3" w:rsidR="00135D0E" w:rsidRPr="001E44A0" w:rsidRDefault="00135D0E" w:rsidP="00674034">
      <w:pPr>
        <w:pStyle w:val="a4"/>
        <w:numPr>
          <w:ilvl w:val="0"/>
          <w:numId w:val="1"/>
        </w:numPr>
        <w:rPr>
          <w:rFonts w:asciiTheme="minorBidi" w:hAnsiTheme="minorBidi"/>
          <w:rtl/>
        </w:rPr>
      </w:pPr>
      <w:r>
        <w:rPr>
          <w:rFonts w:asciiTheme="minorBidi" w:hAnsiTheme="minorBidi" w:hint="cs"/>
          <w:rtl/>
        </w:rPr>
        <w:t xml:space="preserve">נאמר לתלמידים: </w:t>
      </w:r>
      <w:r w:rsidRPr="001E44A0">
        <w:rPr>
          <w:rFonts w:asciiTheme="minorBidi" w:hAnsiTheme="minorBidi"/>
          <w:rtl/>
        </w:rPr>
        <w:t>היום נספר סיפור, ונבין על מה אנחנו צמים בג' בתשרי.</w:t>
      </w:r>
      <w:r>
        <w:rPr>
          <w:rFonts w:asciiTheme="minorBidi" w:hAnsiTheme="minorBidi" w:hint="cs"/>
          <w:rtl/>
        </w:rPr>
        <w:t xml:space="preserve"> </w:t>
      </w:r>
      <w:r w:rsidRPr="001E44A0">
        <w:rPr>
          <w:rFonts w:asciiTheme="minorBidi" w:hAnsiTheme="minorBidi"/>
          <w:rtl/>
        </w:rPr>
        <w:t>תחילה נספר את הסיפור ברצף, לאחר מכן נמחיז אותו.</w:t>
      </w:r>
    </w:p>
    <w:p w14:paraId="52E73131" w14:textId="77777777" w:rsidR="00135D0E" w:rsidRPr="004414C0" w:rsidRDefault="00135D0E" w:rsidP="00674034">
      <w:pPr>
        <w:rPr>
          <w:rFonts w:asciiTheme="minorBidi" w:hAnsiTheme="minorBidi"/>
          <w:rtl/>
        </w:rPr>
      </w:pPr>
    </w:p>
    <w:p w14:paraId="0A570516" w14:textId="77777777" w:rsidR="00135D0E" w:rsidRPr="004414C0" w:rsidRDefault="00135D0E" w:rsidP="00674034">
      <w:pPr>
        <w:rPr>
          <w:rFonts w:asciiTheme="minorBidi" w:hAnsiTheme="minorBidi"/>
          <w:rtl/>
        </w:rPr>
      </w:pPr>
      <w:r w:rsidRPr="004414C0">
        <w:rPr>
          <w:rFonts w:asciiTheme="minorBidi" w:hAnsiTheme="minorBidi"/>
          <w:rtl/>
        </w:rPr>
        <w:t>שלמה המלך בנה את בית המקדש הראשון בירושלים.</w:t>
      </w:r>
    </w:p>
    <w:p w14:paraId="476AE021" w14:textId="77777777" w:rsidR="00135D0E" w:rsidRPr="004414C0" w:rsidRDefault="00135D0E" w:rsidP="00674034">
      <w:pPr>
        <w:rPr>
          <w:rFonts w:asciiTheme="minorBidi" w:hAnsiTheme="minorBidi"/>
          <w:rtl/>
        </w:rPr>
      </w:pPr>
      <w:r w:rsidRPr="004414C0">
        <w:rPr>
          <w:rFonts w:asciiTheme="minorBidi" w:hAnsiTheme="minorBidi"/>
          <w:rtl/>
        </w:rPr>
        <w:t>בית המקדש עמד במשך 410 שנים, אך הבבלים החריבו אותו.</w:t>
      </w:r>
    </w:p>
    <w:p w14:paraId="6A25223C" w14:textId="77777777" w:rsidR="00135D0E" w:rsidRPr="004414C0" w:rsidRDefault="00135D0E" w:rsidP="00674034">
      <w:pPr>
        <w:rPr>
          <w:rFonts w:asciiTheme="minorBidi" w:hAnsiTheme="minorBidi"/>
          <w:rtl/>
        </w:rPr>
      </w:pPr>
      <w:r w:rsidRPr="004414C0">
        <w:rPr>
          <w:rFonts w:asciiTheme="minorBidi" w:hAnsiTheme="minorBidi"/>
          <w:rtl/>
        </w:rPr>
        <w:t>תאריך החורבן היה ט' באב, ומיד לאחר מכן הבבלים, ששלטו אז בארץ, הגלו כמעט את כל היהודים לבבל.</w:t>
      </w:r>
    </w:p>
    <w:p w14:paraId="2D9F463E" w14:textId="77777777" w:rsidR="00135D0E" w:rsidRPr="004414C0" w:rsidRDefault="00135D0E" w:rsidP="00674034">
      <w:pPr>
        <w:rPr>
          <w:rFonts w:asciiTheme="minorBidi" w:hAnsiTheme="minorBidi"/>
          <w:rtl/>
        </w:rPr>
      </w:pPr>
      <w:r w:rsidRPr="004414C0">
        <w:rPr>
          <w:rFonts w:asciiTheme="minorBidi" w:hAnsiTheme="minorBidi"/>
          <w:rtl/>
        </w:rPr>
        <w:t>בארץ נשארו יהודים מעטים כדי לעבד את האדמות ולהעלות מס לבבלים.</w:t>
      </w:r>
    </w:p>
    <w:p w14:paraId="52568852" w14:textId="77777777" w:rsidR="00135D0E" w:rsidRPr="004414C0" w:rsidRDefault="00135D0E" w:rsidP="00674034">
      <w:pPr>
        <w:rPr>
          <w:rFonts w:asciiTheme="minorBidi" w:hAnsiTheme="minorBidi"/>
          <w:rtl/>
        </w:rPr>
      </w:pPr>
      <w:r w:rsidRPr="004414C0">
        <w:rPr>
          <w:rFonts w:asciiTheme="minorBidi" w:hAnsiTheme="minorBidi"/>
          <w:rtl/>
        </w:rPr>
        <w:t>על קומץ היהודים הללו מינו הבבלים מנהיג בשם גדליה בן אחיקם.</w:t>
      </w:r>
    </w:p>
    <w:p w14:paraId="5CB89CC9" w14:textId="77777777" w:rsidR="00135D0E" w:rsidRPr="004414C0" w:rsidRDefault="00135D0E" w:rsidP="00674034">
      <w:pPr>
        <w:rPr>
          <w:rFonts w:asciiTheme="minorBidi" w:hAnsiTheme="minorBidi"/>
          <w:rtl/>
        </w:rPr>
      </w:pPr>
      <w:r w:rsidRPr="004414C0">
        <w:rPr>
          <w:rFonts w:asciiTheme="minorBidi" w:hAnsiTheme="minorBidi"/>
          <w:rtl/>
        </w:rPr>
        <w:t>במשך חודש וחצי אסף גדליה את היהודים אליו ויחד התיישבו במקום סמוך לירושלים, במצפה (כנראה קבר שמואל הנביא של היום), והחלו לשקם את חייהם.</w:t>
      </w:r>
    </w:p>
    <w:p w14:paraId="3163B38C" w14:textId="77777777" w:rsidR="00135D0E" w:rsidRPr="004414C0" w:rsidRDefault="00135D0E" w:rsidP="00674034">
      <w:pPr>
        <w:rPr>
          <w:rFonts w:asciiTheme="minorBidi" w:hAnsiTheme="minorBidi"/>
          <w:rtl/>
        </w:rPr>
      </w:pPr>
      <w:r w:rsidRPr="004414C0">
        <w:rPr>
          <w:rFonts w:asciiTheme="minorBidi" w:hAnsiTheme="minorBidi"/>
          <w:rtl/>
        </w:rPr>
        <w:t>לקראת ראש השנה קיבל גדליה דיווח מודיעיני על כך שאדם בשם ישמעאל בן נתניה, שהיה נצר לשושלת בית דוד שמלכה על יהודה עד אז, מקנא בעמדת הכוח שלו. ישמעאל תכנן להתנקש בגדליה ולקחת לעצמו את השלטון, אך גדליה סירב להאמין שישמעאל יבגוד בו. היו שהציעו לו להרוג את ישמעאל, אך גדליה היה איש של שלום, הוא לא האמין שיפגעו בו לרעה.</w:t>
      </w:r>
    </w:p>
    <w:p w14:paraId="58EBC43F" w14:textId="77777777" w:rsidR="00135D0E" w:rsidRPr="004414C0" w:rsidRDefault="00135D0E" w:rsidP="00674034">
      <w:pPr>
        <w:rPr>
          <w:rFonts w:asciiTheme="minorBidi" w:hAnsiTheme="minorBidi"/>
          <w:rtl/>
        </w:rPr>
      </w:pPr>
      <w:r w:rsidRPr="004414C0">
        <w:rPr>
          <w:rFonts w:asciiTheme="minorBidi" w:hAnsiTheme="minorBidi"/>
          <w:rtl/>
        </w:rPr>
        <w:t>אך למרות זאת, זה מה שקרה... באמצע סעודת ראש השנה ישמעאל ואנשיו רוצחים את גדליה ואנשיו.</w:t>
      </w:r>
    </w:p>
    <w:p w14:paraId="0A88359E" w14:textId="4A7900C2" w:rsidR="00590E4B" w:rsidRPr="004414C0" w:rsidRDefault="00135D0E" w:rsidP="00A13EAF">
      <w:pPr>
        <w:rPr>
          <w:rFonts w:asciiTheme="minorBidi" w:hAnsiTheme="minorBidi"/>
          <w:rtl/>
        </w:rPr>
      </w:pPr>
      <w:r w:rsidRPr="004414C0">
        <w:rPr>
          <w:rFonts w:asciiTheme="minorBidi" w:hAnsiTheme="minorBidi"/>
          <w:rtl/>
        </w:rPr>
        <w:t>ההתיישבות היהודית בארץ נגמרת. מי שהיה יורד למצרים, וארץ ישראל נשארת שוממה מיהודים למשך 70 שנים שלמות!</w:t>
      </w:r>
    </w:p>
    <w:p w14:paraId="5DACBBA3" w14:textId="77777777" w:rsidR="00135D0E" w:rsidRPr="004414C0" w:rsidRDefault="00135D0E" w:rsidP="00674034">
      <w:pPr>
        <w:rPr>
          <w:rFonts w:asciiTheme="minorBidi" w:hAnsiTheme="minorBidi"/>
          <w:rtl/>
        </w:rPr>
      </w:pPr>
    </w:p>
    <w:p w14:paraId="46A74EA1" w14:textId="77777777" w:rsidR="00135D0E" w:rsidRDefault="00135D0E" w:rsidP="00674034">
      <w:pPr>
        <w:pStyle w:val="a4"/>
        <w:numPr>
          <w:ilvl w:val="0"/>
          <w:numId w:val="1"/>
        </w:numPr>
        <w:rPr>
          <w:rFonts w:asciiTheme="minorBidi" w:hAnsiTheme="minorBidi"/>
        </w:rPr>
      </w:pPr>
      <w:r>
        <w:rPr>
          <w:rFonts w:asciiTheme="minorBidi" w:hAnsiTheme="minorBidi" w:hint="cs"/>
          <w:rtl/>
        </w:rPr>
        <w:t xml:space="preserve">נציג את הסיפור, </w:t>
      </w:r>
      <w:r w:rsidRPr="001E44A0">
        <w:rPr>
          <w:rFonts w:asciiTheme="minorBidi" w:hAnsiTheme="minorBidi"/>
          <w:rtl/>
        </w:rPr>
        <w:t>שלב אחר שלב. ההצגה היא עם מינימום אביזרים, רק מה שיש בכיתה. היא גם ללא טקסט, העיקר הוא שפת הגוף והתנועות של התלמידים המציגים.</w:t>
      </w:r>
    </w:p>
    <w:p w14:paraId="1B805E57" w14:textId="77777777" w:rsidR="00135D0E" w:rsidRDefault="00135D0E" w:rsidP="00674034">
      <w:pPr>
        <w:rPr>
          <w:rFonts w:asciiTheme="minorBidi" w:hAnsiTheme="minorBidi"/>
          <w:rtl/>
        </w:rPr>
      </w:pPr>
      <w:r>
        <w:rPr>
          <w:rFonts w:asciiTheme="minorBidi" w:hAnsiTheme="minorBidi" w:hint="cs"/>
          <w:rtl/>
        </w:rPr>
        <w:t>חשוב מאוד: כ</w:t>
      </w:r>
      <w:r w:rsidRPr="005A02E4">
        <w:rPr>
          <w:rFonts w:asciiTheme="minorBidi" w:hAnsiTheme="minorBidi" w:hint="cs"/>
          <w:rtl/>
        </w:rPr>
        <w:t>ל הכיתה</w:t>
      </w:r>
      <w:r>
        <w:rPr>
          <w:rFonts w:asciiTheme="minorBidi" w:hAnsiTheme="minorBidi" w:hint="cs"/>
          <w:rtl/>
        </w:rPr>
        <w:t xml:space="preserve"> מציגה! חצי כיתה הם בבלים, חצי יהודים, אחד גדליה.</w:t>
      </w:r>
    </w:p>
    <w:p w14:paraId="26B00001" w14:textId="77777777" w:rsidR="00135D0E" w:rsidRPr="005A02E4" w:rsidRDefault="00135D0E" w:rsidP="00674034">
      <w:pPr>
        <w:rPr>
          <w:rFonts w:asciiTheme="minorBidi" w:hAnsiTheme="minorBidi"/>
          <w:rtl/>
        </w:rPr>
      </w:pPr>
      <w:r>
        <w:rPr>
          <w:rFonts w:asciiTheme="minorBidi" w:hAnsiTheme="minorBidi" w:hint="cs"/>
          <w:rtl/>
        </w:rPr>
        <w:t>אם רוצים להשקיע ולזהות בקלות מי "בבלי" ומי "יהודי", ניתן להכין כתרים פשוטים מנייר צבעוני. צבע אחד ליהודים וצבע שני לבבלים, ולגדליהו צבע נוסף.</w:t>
      </w:r>
    </w:p>
    <w:p w14:paraId="48FCFC61" w14:textId="77777777" w:rsidR="00135D0E" w:rsidRDefault="00135D0E" w:rsidP="00674034">
      <w:pPr>
        <w:rPr>
          <w:rFonts w:asciiTheme="minorBidi" w:hAnsiTheme="minorBidi"/>
          <w:rtl/>
        </w:rPr>
      </w:pPr>
    </w:p>
    <w:p w14:paraId="72B844B6" w14:textId="77777777" w:rsidR="00F32B0B" w:rsidRDefault="00F32B0B" w:rsidP="00674034">
      <w:pPr>
        <w:rPr>
          <w:rFonts w:asciiTheme="minorBidi" w:hAnsiTheme="minorBidi"/>
          <w:rtl/>
        </w:rPr>
      </w:pPr>
    </w:p>
    <w:p w14:paraId="2230E45E" w14:textId="77777777" w:rsidR="00F32B0B" w:rsidRPr="004414C0" w:rsidRDefault="00F32B0B" w:rsidP="00674034">
      <w:pPr>
        <w:rPr>
          <w:rFonts w:asciiTheme="minorBidi" w:hAnsiTheme="minorBidi"/>
          <w:rtl/>
        </w:rPr>
      </w:pPr>
    </w:p>
    <w:tbl>
      <w:tblPr>
        <w:tblStyle w:val="a3"/>
        <w:bidiVisual/>
        <w:tblW w:w="0" w:type="auto"/>
        <w:tblInd w:w="-776" w:type="dxa"/>
        <w:tblLook w:val="04A0" w:firstRow="1" w:lastRow="0" w:firstColumn="1" w:lastColumn="0" w:noHBand="0" w:noVBand="1"/>
      </w:tblPr>
      <w:tblGrid>
        <w:gridCol w:w="992"/>
        <w:gridCol w:w="3969"/>
        <w:gridCol w:w="4111"/>
      </w:tblGrid>
      <w:tr w:rsidR="00135D0E" w:rsidRPr="004414C0" w14:paraId="306B7D55" w14:textId="77777777" w:rsidTr="00726CD9">
        <w:tc>
          <w:tcPr>
            <w:tcW w:w="992" w:type="dxa"/>
          </w:tcPr>
          <w:p w14:paraId="2C6B0329" w14:textId="77777777" w:rsidR="00135D0E" w:rsidRPr="004414C0" w:rsidRDefault="00135D0E" w:rsidP="00674034">
            <w:pPr>
              <w:bidi/>
              <w:spacing w:line="360" w:lineRule="auto"/>
              <w:jc w:val="center"/>
              <w:rPr>
                <w:rFonts w:asciiTheme="minorBidi" w:hAnsiTheme="minorBidi"/>
                <w:b/>
                <w:bCs/>
                <w:rtl/>
              </w:rPr>
            </w:pPr>
          </w:p>
        </w:tc>
        <w:tc>
          <w:tcPr>
            <w:tcW w:w="3969" w:type="dxa"/>
          </w:tcPr>
          <w:p w14:paraId="20650148" w14:textId="77777777" w:rsidR="00135D0E" w:rsidRPr="004414C0" w:rsidRDefault="00135D0E" w:rsidP="00674034">
            <w:pPr>
              <w:bidi/>
              <w:spacing w:line="360" w:lineRule="auto"/>
              <w:jc w:val="center"/>
              <w:rPr>
                <w:rFonts w:asciiTheme="minorBidi" w:hAnsiTheme="minorBidi"/>
                <w:b/>
                <w:bCs/>
              </w:rPr>
            </w:pPr>
            <w:r w:rsidRPr="004414C0">
              <w:rPr>
                <w:rFonts w:asciiTheme="minorBidi" w:hAnsiTheme="minorBidi"/>
                <w:b/>
                <w:bCs/>
                <w:rtl/>
              </w:rPr>
              <w:t>הסיפור</w:t>
            </w:r>
          </w:p>
        </w:tc>
        <w:tc>
          <w:tcPr>
            <w:tcW w:w="4111" w:type="dxa"/>
          </w:tcPr>
          <w:p w14:paraId="5DEEE246" w14:textId="77777777" w:rsidR="00135D0E" w:rsidRPr="004414C0" w:rsidRDefault="00135D0E" w:rsidP="00674034">
            <w:pPr>
              <w:bidi/>
              <w:spacing w:line="360" w:lineRule="auto"/>
              <w:jc w:val="center"/>
              <w:rPr>
                <w:rFonts w:asciiTheme="minorBidi" w:hAnsiTheme="minorBidi"/>
                <w:b/>
                <w:bCs/>
                <w:rtl/>
              </w:rPr>
            </w:pPr>
            <w:r w:rsidRPr="004414C0">
              <w:rPr>
                <w:rFonts w:asciiTheme="minorBidi" w:hAnsiTheme="minorBidi"/>
                <w:b/>
                <w:bCs/>
                <w:rtl/>
              </w:rPr>
              <w:t>רעיונות להמחזה</w:t>
            </w:r>
          </w:p>
        </w:tc>
      </w:tr>
      <w:tr w:rsidR="00135D0E" w:rsidRPr="004414C0" w14:paraId="50E5FD70" w14:textId="77777777" w:rsidTr="00726CD9">
        <w:tc>
          <w:tcPr>
            <w:tcW w:w="992" w:type="dxa"/>
          </w:tcPr>
          <w:p w14:paraId="26B400EB" w14:textId="77777777" w:rsidR="00135D0E" w:rsidRPr="004414C0" w:rsidRDefault="00135D0E" w:rsidP="00674034">
            <w:pPr>
              <w:bidi/>
              <w:spacing w:line="360" w:lineRule="auto"/>
              <w:rPr>
                <w:rFonts w:asciiTheme="minorBidi" w:hAnsiTheme="minorBidi"/>
                <w:rtl/>
              </w:rPr>
            </w:pPr>
            <w:r>
              <w:rPr>
                <w:rFonts w:asciiTheme="minorBidi" w:hAnsiTheme="minorBidi" w:hint="cs"/>
                <w:rtl/>
              </w:rPr>
              <w:t>1</w:t>
            </w:r>
          </w:p>
        </w:tc>
        <w:tc>
          <w:tcPr>
            <w:tcW w:w="3969" w:type="dxa"/>
          </w:tcPr>
          <w:p w14:paraId="62940572" w14:textId="77777777" w:rsidR="00135D0E" w:rsidRPr="004414C0" w:rsidRDefault="00135D0E" w:rsidP="00674034">
            <w:pPr>
              <w:bidi/>
              <w:spacing w:line="360" w:lineRule="auto"/>
              <w:rPr>
                <w:rFonts w:asciiTheme="minorBidi" w:hAnsiTheme="minorBidi"/>
                <w:rtl/>
              </w:rPr>
            </w:pPr>
            <w:r w:rsidRPr="004414C0">
              <w:rPr>
                <w:rFonts w:asciiTheme="minorBidi" w:hAnsiTheme="minorBidi"/>
                <w:rtl/>
              </w:rPr>
              <w:t>שלמה המלך בנה את בית המקדש הראשון בירושלים.</w:t>
            </w:r>
          </w:p>
        </w:tc>
        <w:tc>
          <w:tcPr>
            <w:tcW w:w="4111" w:type="dxa"/>
          </w:tcPr>
          <w:p w14:paraId="63A1CA97" w14:textId="77777777" w:rsidR="00135D0E" w:rsidRPr="004414C0" w:rsidRDefault="00135D0E" w:rsidP="00674034">
            <w:pPr>
              <w:bidi/>
              <w:spacing w:line="360" w:lineRule="auto"/>
              <w:rPr>
                <w:rFonts w:asciiTheme="minorBidi" w:hAnsiTheme="minorBidi"/>
                <w:rtl/>
              </w:rPr>
            </w:pPr>
            <w:r w:rsidRPr="004414C0">
              <w:rPr>
                <w:rFonts w:asciiTheme="minorBidi" w:hAnsiTheme="minorBidi"/>
                <w:rtl/>
              </w:rPr>
              <w:t>ה</w:t>
            </w:r>
            <w:r>
              <w:rPr>
                <w:rFonts w:asciiTheme="minorBidi" w:hAnsiTheme="minorBidi" w:hint="cs"/>
                <w:rtl/>
              </w:rPr>
              <w:t>יהודים</w:t>
            </w:r>
            <w:r w:rsidRPr="004414C0">
              <w:rPr>
                <w:rFonts w:asciiTheme="minorBidi" w:hAnsiTheme="minorBidi"/>
                <w:rtl/>
              </w:rPr>
              <w:t xml:space="preserve"> כביכול לוקחים לבנים ואבנים גדולות ומרימים אותם זו על גבי זו, כמו בניין. אפשר שיחה ביניהם: "איזה יופי! אנחנו זוכים לבנות את בית המקדש</w:t>
            </w:r>
            <w:r>
              <w:rPr>
                <w:rFonts w:asciiTheme="minorBidi" w:hAnsiTheme="minorBidi" w:hint="cs"/>
                <w:rtl/>
              </w:rPr>
              <w:t>"</w:t>
            </w:r>
            <w:r w:rsidRPr="004414C0">
              <w:rPr>
                <w:rFonts w:asciiTheme="minorBidi" w:hAnsiTheme="minorBidi"/>
                <w:rtl/>
              </w:rPr>
              <w:t>.</w:t>
            </w:r>
          </w:p>
        </w:tc>
      </w:tr>
      <w:tr w:rsidR="00135D0E" w:rsidRPr="004414C0" w14:paraId="1798BE59" w14:textId="77777777" w:rsidTr="00726CD9">
        <w:tc>
          <w:tcPr>
            <w:tcW w:w="992" w:type="dxa"/>
          </w:tcPr>
          <w:p w14:paraId="223891D3" w14:textId="77777777" w:rsidR="00135D0E" w:rsidRPr="004414C0" w:rsidRDefault="00135D0E" w:rsidP="00674034">
            <w:pPr>
              <w:bidi/>
              <w:spacing w:line="360" w:lineRule="auto"/>
              <w:rPr>
                <w:rFonts w:asciiTheme="minorBidi" w:hAnsiTheme="minorBidi"/>
                <w:rtl/>
              </w:rPr>
            </w:pPr>
            <w:r>
              <w:rPr>
                <w:rFonts w:asciiTheme="minorBidi" w:hAnsiTheme="minorBidi" w:hint="cs"/>
                <w:rtl/>
              </w:rPr>
              <w:t>2</w:t>
            </w:r>
          </w:p>
        </w:tc>
        <w:tc>
          <w:tcPr>
            <w:tcW w:w="3969" w:type="dxa"/>
          </w:tcPr>
          <w:p w14:paraId="6F3F00D9" w14:textId="77777777" w:rsidR="00135D0E" w:rsidRPr="004414C0" w:rsidRDefault="00135D0E" w:rsidP="00674034">
            <w:pPr>
              <w:bidi/>
              <w:spacing w:line="360" w:lineRule="auto"/>
              <w:rPr>
                <w:rFonts w:asciiTheme="minorBidi" w:hAnsiTheme="minorBidi"/>
                <w:rtl/>
              </w:rPr>
            </w:pPr>
            <w:r w:rsidRPr="004414C0">
              <w:rPr>
                <w:rFonts w:asciiTheme="minorBidi" w:hAnsiTheme="minorBidi"/>
                <w:rtl/>
              </w:rPr>
              <w:t>בית המקדש עמד במשך 410 שנים, אך הבבלים החריבו אותו.</w:t>
            </w:r>
          </w:p>
        </w:tc>
        <w:tc>
          <w:tcPr>
            <w:tcW w:w="4111" w:type="dxa"/>
          </w:tcPr>
          <w:p w14:paraId="5F1083AF" w14:textId="77777777" w:rsidR="00135D0E" w:rsidRPr="004414C0" w:rsidRDefault="00135D0E" w:rsidP="00674034">
            <w:pPr>
              <w:bidi/>
              <w:spacing w:line="360" w:lineRule="auto"/>
              <w:rPr>
                <w:rFonts w:asciiTheme="minorBidi" w:hAnsiTheme="minorBidi"/>
                <w:rtl/>
              </w:rPr>
            </w:pPr>
            <w:r>
              <w:rPr>
                <w:rFonts w:asciiTheme="minorBidi" w:hAnsiTheme="minorBidi"/>
                <w:rtl/>
              </w:rPr>
              <w:t>ה</w:t>
            </w:r>
            <w:r>
              <w:rPr>
                <w:rFonts w:asciiTheme="minorBidi" w:hAnsiTheme="minorBidi" w:hint="cs"/>
                <w:rtl/>
              </w:rPr>
              <w:t>בבלים</w:t>
            </w:r>
            <w:r w:rsidRPr="004414C0">
              <w:rPr>
                <w:rFonts w:asciiTheme="minorBidi" w:hAnsiTheme="minorBidi"/>
                <w:rtl/>
              </w:rPr>
              <w:t xml:space="preserve"> בועטים באוויר, כביכול פוגעים בבית המקדש. צחוק מזלזל.</w:t>
            </w:r>
          </w:p>
        </w:tc>
      </w:tr>
      <w:tr w:rsidR="00135D0E" w:rsidRPr="004414C0" w14:paraId="25E7DD64" w14:textId="77777777" w:rsidTr="00726CD9">
        <w:tc>
          <w:tcPr>
            <w:tcW w:w="992" w:type="dxa"/>
          </w:tcPr>
          <w:p w14:paraId="59CB13C7" w14:textId="77777777" w:rsidR="00135D0E" w:rsidRPr="004414C0" w:rsidRDefault="00135D0E" w:rsidP="00674034">
            <w:pPr>
              <w:bidi/>
              <w:spacing w:line="360" w:lineRule="auto"/>
              <w:rPr>
                <w:rFonts w:asciiTheme="minorBidi" w:hAnsiTheme="minorBidi"/>
                <w:rtl/>
              </w:rPr>
            </w:pPr>
            <w:r>
              <w:rPr>
                <w:rFonts w:asciiTheme="minorBidi" w:hAnsiTheme="minorBidi" w:hint="cs"/>
                <w:rtl/>
              </w:rPr>
              <w:t>3</w:t>
            </w:r>
          </w:p>
        </w:tc>
        <w:tc>
          <w:tcPr>
            <w:tcW w:w="3969" w:type="dxa"/>
          </w:tcPr>
          <w:p w14:paraId="5EC2A304" w14:textId="48B5B381" w:rsidR="00135D0E" w:rsidRPr="004414C0" w:rsidRDefault="00135D0E" w:rsidP="00674034">
            <w:pPr>
              <w:bidi/>
              <w:spacing w:line="360" w:lineRule="auto"/>
              <w:rPr>
                <w:rFonts w:asciiTheme="minorBidi" w:hAnsiTheme="minorBidi"/>
                <w:rtl/>
              </w:rPr>
            </w:pPr>
            <w:r w:rsidRPr="004414C0">
              <w:rPr>
                <w:rFonts w:asciiTheme="minorBidi" w:hAnsiTheme="minorBidi"/>
                <w:rtl/>
              </w:rPr>
              <w:t>תאריך החורבן היה ט' באב, ומיד לאחר מכן הבבלים, ששלטו אז בארץ, הגלו כמעט את כל היהודים לבבל</w:t>
            </w:r>
            <w:r w:rsidR="00F32B0B">
              <w:rPr>
                <w:rFonts w:asciiTheme="minorBidi" w:hAnsiTheme="minorBidi" w:hint="cs"/>
                <w:rtl/>
              </w:rPr>
              <w:t>.</w:t>
            </w:r>
          </w:p>
        </w:tc>
        <w:tc>
          <w:tcPr>
            <w:tcW w:w="4111" w:type="dxa"/>
          </w:tcPr>
          <w:p w14:paraId="6BF4B59B" w14:textId="77777777" w:rsidR="00135D0E" w:rsidRPr="004414C0" w:rsidRDefault="00135D0E" w:rsidP="00674034">
            <w:pPr>
              <w:bidi/>
              <w:spacing w:line="360" w:lineRule="auto"/>
              <w:rPr>
                <w:rFonts w:asciiTheme="minorBidi" w:hAnsiTheme="minorBidi"/>
                <w:rtl/>
              </w:rPr>
            </w:pPr>
            <w:r>
              <w:rPr>
                <w:rFonts w:asciiTheme="minorBidi" w:hAnsiTheme="minorBidi"/>
                <w:rtl/>
              </w:rPr>
              <w:t>הבבלים</w:t>
            </w:r>
            <w:r w:rsidRPr="004414C0">
              <w:rPr>
                <w:rFonts w:asciiTheme="minorBidi" w:hAnsiTheme="minorBidi"/>
                <w:rtl/>
              </w:rPr>
              <w:t xml:space="preserve"> </w:t>
            </w:r>
            <w:r>
              <w:rPr>
                <w:rFonts w:asciiTheme="minorBidi" w:hAnsiTheme="minorBidi"/>
                <w:rtl/>
              </w:rPr>
              <w:t>דוחקים ב</w:t>
            </w:r>
            <w:r w:rsidRPr="004414C0">
              <w:rPr>
                <w:rFonts w:asciiTheme="minorBidi" w:hAnsiTheme="minorBidi"/>
                <w:rtl/>
              </w:rPr>
              <w:t>יהודים ללכת יותר מהר. היהודים בוכים. מנופפים לשלום לארץ-ישראל</w:t>
            </w:r>
            <w:r>
              <w:rPr>
                <w:rFonts w:asciiTheme="minorBidi" w:hAnsiTheme="minorBidi" w:hint="cs"/>
                <w:rtl/>
              </w:rPr>
              <w:t>.</w:t>
            </w:r>
          </w:p>
        </w:tc>
      </w:tr>
      <w:tr w:rsidR="00135D0E" w:rsidRPr="004414C0" w14:paraId="7D847783" w14:textId="77777777" w:rsidTr="00726CD9">
        <w:tc>
          <w:tcPr>
            <w:tcW w:w="992" w:type="dxa"/>
          </w:tcPr>
          <w:p w14:paraId="4B251653" w14:textId="77777777" w:rsidR="00135D0E" w:rsidRPr="004414C0" w:rsidRDefault="00135D0E" w:rsidP="00674034">
            <w:pPr>
              <w:bidi/>
              <w:spacing w:line="360" w:lineRule="auto"/>
              <w:rPr>
                <w:rFonts w:asciiTheme="minorBidi" w:hAnsiTheme="minorBidi"/>
                <w:rtl/>
              </w:rPr>
            </w:pPr>
            <w:r>
              <w:rPr>
                <w:rFonts w:asciiTheme="minorBidi" w:hAnsiTheme="minorBidi" w:hint="cs"/>
                <w:rtl/>
              </w:rPr>
              <w:t>4</w:t>
            </w:r>
          </w:p>
        </w:tc>
        <w:tc>
          <w:tcPr>
            <w:tcW w:w="3969" w:type="dxa"/>
          </w:tcPr>
          <w:p w14:paraId="68D6558D" w14:textId="77777777" w:rsidR="00135D0E" w:rsidRPr="004414C0" w:rsidRDefault="00135D0E" w:rsidP="00674034">
            <w:pPr>
              <w:bidi/>
              <w:spacing w:line="360" w:lineRule="auto"/>
              <w:rPr>
                <w:rFonts w:asciiTheme="minorBidi" w:hAnsiTheme="minorBidi"/>
                <w:rtl/>
              </w:rPr>
            </w:pPr>
            <w:r w:rsidRPr="004414C0">
              <w:rPr>
                <w:rFonts w:asciiTheme="minorBidi" w:hAnsiTheme="minorBidi"/>
                <w:rtl/>
              </w:rPr>
              <w:t>בארץ נשארו יהודים מעטים כדי לעבד את האדמות ולהעלות מס לבבלים.</w:t>
            </w:r>
          </w:p>
        </w:tc>
        <w:tc>
          <w:tcPr>
            <w:tcW w:w="4111" w:type="dxa"/>
          </w:tcPr>
          <w:p w14:paraId="019CF58B" w14:textId="77777777" w:rsidR="00135D0E" w:rsidRPr="004414C0" w:rsidRDefault="00135D0E" w:rsidP="00674034">
            <w:pPr>
              <w:bidi/>
              <w:spacing w:line="360" w:lineRule="auto"/>
              <w:rPr>
                <w:rFonts w:asciiTheme="minorBidi" w:hAnsiTheme="minorBidi"/>
                <w:rtl/>
              </w:rPr>
            </w:pPr>
            <w:r w:rsidRPr="004414C0">
              <w:rPr>
                <w:rFonts w:asciiTheme="minorBidi" w:hAnsiTheme="minorBidi"/>
                <w:rtl/>
              </w:rPr>
              <w:t>יהודים מעבדים אדמה, משאירים בצד תבואה, אומרים "זה עבור מס לבבלים", נאנחים.</w:t>
            </w:r>
          </w:p>
        </w:tc>
      </w:tr>
      <w:tr w:rsidR="00135D0E" w:rsidRPr="004414C0" w14:paraId="1C826936" w14:textId="77777777" w:rsidTr="00726CD9">
        <w:tc>
          <w:tcPr>
            <w:tcW w:w="992" w:type="dxa"/>
          </w:tcPr>
          <w:p w14:paraId="5DE9C843" w14:textId="77777777" w:rsidR="00135D0E" w:rsidRPr="004414C0" w:rsidRDefault="00135D0E" w:rsidP="00674034">
            <w:pPr>
              <w:bidi/>
              <w:spacing w:line="360" w:lineRule="auto"/>
              <w:rPr>
                <w:rFonts w:asciiTheme="minorBidi" w:hAnsiTheme="minorBidi"/>
                <w:rtl/>
              </w:rPr>
            </w:pPr>
            <w:r>
              <w:rPr>
                <w:rFonts w:asciiTheme="minorBidi" w:hAnsiTheme="minorBidi" w:hint="cs"/>
                <w:rtl/>
              </w:rPr>
              <w:t>5</w:t>
            </w:r>
          </w:p>
        </w:tc>
        <w:tc>
          <w:tcPr>
            <w:tcW w:w="3969" w:type="dxa"/>
          </w:tcPr>
          <w:p w14:paraId="6CB49877" w14:textId="77777777" w:rsidR="00135D0E" w:rsidRPr="004414C0" w:rsidRDefault="00135D0E" w:rsidP="00674034">
            <w:pPr>
              <w:bidi/>
              <w:spacing w:line="360" w:lineRule="auto"/>
              <w:rPr>
                <w:rFonts w:asciiTheme="minorBidi" w:hAnsiTheme="minorBidi"/>
                <w:rtl/>
              </w:rPr>
            </w:pPr>
            <w:r w:rsidRPr="004414C0">
              <w:rPr>
                <w:rFonts w:asciiTheme="minorBidi" w:hAnsiTheme="minorBidi"/>
                <w:rtl/>
              </w:rPr>
              <w:t>על קומץ היהודים הללו מינו הבבלים מנהיג בשם גדליה בן אחיקם.</w:t>
            </w:r>
          </w:p>
        </w:tc>
        <w:tc>
          <w:tcPr>
            <w:tcW w:w="4111" w:type="dxa"/>
          </w:tcPr>
          <w:p w14:paraId="6749FD2C" w14:textId="77777777" w:rsidR="00135D0E" w:rsidRPr="004414C0" w:rsidRDefault="00135D0E" w:rsidP="00674034">
            <w:pPr>
              <w:bidi/>
              <w:spacing w:line="360" w:lineRule="auto"/>
              <w:rPr>
                <w:rFonts w:asciiTheme="minorBidi" w:hAnsiTheme="minorBidi"/>
                <w:rtl/>
              </w:rPr>
            </w:pPr>
            <w:r w:rsidRPr="004414C0">
              <w:rPr>
                <w:rFonts w:asciiTheme="minorBidi" w:hAnsiTheme="minorBidi"/>
                <w:rtl/>
              </w:rPr>
              <w:t xml:space="preserve">הבבלים טופחים על שכמו של גדליה, מאחלים בהצלחה, אומרים "אתה אחראי". </w:t>
            </w:r>
          </w:p>
        </w:tc>
      </w:tr>
      <w:tr w:rsidR="00135D0E" w:rsidRPr="004414C0" w14:paraId="5DCCE0CE" w14:textId="77777777" w:rsidTr="00726CD9">
        <w:tc>
          <w:tcPr>
            <w:tcW w:w="992" w:type="dxa"/>
          </w:tcPr>
          <w:p w14:paraId="520B097E" w14:textId="77777777" w:rsidR="00135D0E" w:rsidRPr="004414C0" w:rsidRDefault="00135D0E" w:rsidP="00674034">
            <w:pPr>
              <w:bidi/>
              <w:spacing w:line="360" w:lineRule="auto"/>
              <w:rPr>
                <w:rFonts w:asciiTheme="minorBidi" w:hAnsiTheme="minorBidi"/>
                <w:rtl/>
              </w:rPr>
            </w:pPr>
            <w:r>
              <w:rPr>
                <w:rFonts w:asciiTheme="minorBidi" w:hAnsiTheme="minorBidi" w:hint="cs"/>
                <w:rtl/>
              </w:rPr>
              <w:t>6</w:t>
            </w:r>
          </w:p>
        </w:tc>
        <w:tc>
          <w:tcPr>
            <w:tcW w:w="3969" w:type="dxa"/>
          </w:tcPr>
          <w:p w14:paraId="0C780E8D" w14:textId="77777777" w:rsidR="00135D0E" w:rsidRPr="004414C0" w:rsidRDefault="00135D0E" w:rsidP="00674034">
            <w:pPr>
              <w:bidi/>
              <w:spacing w:line="360" w:lineRule="auto"/>
              <w:rPr>
                <w:rFonts w:asciiTheme="minorBidi" w:hAnsiTheme="minorBidi"/>
                <w:rtl/>
              </w:rPr>
            </w:pPr>
            <w:r w:rsidRPr="004414C0">
              <w:rPr>
                <w:rFonts w:asciiTheme="minorBidi" w:hAnsiTheme="minorBidi"/>
                <w:rtl/>
              </w:rPr>
              <w:t>במשך חודש וחצי אסף גדליה את היהודים אליו ויחד התיישבו במקום סמוך לירושלים, במצפה והחלו לשקם את חייהם.</w:t>
            </w:r>
          </w:p>
        </w:tc>
        <w:tc>
          <w:tcPr>
            <w:tcW w:w="4111" w:type="dxa"/>
          </w:tcPr>
          <w:p w14:paraId="74D300A6" w14:textId="77777777" w:rsidR="00135D0E" w:rsidRPr="004414C0" w:rsidRDefault="00135D0E" w:rsidP="00674034">
            <w:pPr>
              <w:bidi/>
              <w:spacing w:line="360" w:lineRule="auto"/>
              <w:rPr>
                <w:rFonts w:asciiTheme="minorBidi" w:hAnsiTheme="minorBidi"/>
                <w:rtl/>
              </w:rPr>
            </w:pPr>
            <w:r w:rsidRPr="004414C0">
              <w:rPr>
                <w:rFonts w:asciiTheme="minorBidi" w:hAnsiTheme="minorBidi"/>
                <w:rtl/>
              </w:rPr>
              <w:t xml:space="preserve">גדליה קורא: "כל היהודים מוזמנים להתקבץ יחד! יחד נתחיל לשקם את חיינו!" יהודים מתקבצים אליו. </w:t>
            </w:r>
          </w:p>
        </w:tc>
      </w:tr>
      <w:tr w:rsidR="00135D0E" w:rsidRPr="004414C0" w14:paraId="3D39A4AE" w14:textId="77777777" w:rsidTr="00726CD9">
        <w:tc>
          <w:tcPr>
            <w:tcW w:w="992" w:type="dxa"/>
          </w:tcPr>
          <w:p w14:paraId="17D92C75" w14:textId="77777777" w:rsidR="00135D0E" w:rsidRPr="004414C0" w:rsidRDefault="00135D0E" w:rsidP="00674034">
            <w:pPr>
              <w:bidi/>
              <w:spacing w:line="360" w:lineRule="auto"/>
              <w:rPr>
                <w:rFonts w:asciiTheme="minorBidi" w:hAnsiTheme="minorBidi"/>
                <w:rtl/>
              </w:rPr>
            </w:pPr>
            <w:r>
              <w:rPr>
                <w:rFonts w:asciiTheme="minorBidi" w:hAnsiTheme="minorBidi" w:hint="cs"/>
                <w:rtl/>
              </w:rPr>
              <w:t>7</w:t>
            </w:r>
          </w:p>
        </w:tc>
        <w:tc>
          <w:tcPr>
            <w:tcW w:w="3969" w:type="dxa"/>
          </w:tcPr>
          <w:p w14:paraId="018B5462" w14:textId="77777777" w:rsidR="00135D0E" w:rsidRPr="004414C0" w:rsidRDefault="00135D0E" w:rsidP="00674034">
            <w:pPr>
              <w:bidi/>
              <w:spacing w:line="360" w:lineRule="auto"/>
              <w:rPr>
                <w:rFonts w:asciiTheme="minorBidi" w:hAnsiTheme="minorBidi"/>
                <w:rtl/>
              </w:rPr>
            </w:pPr>
            <w:r w:rsidRPr="004414C0">
              <w:rPr>
                <w:rFonts w:asciiTheme="minorBidi" w:hAnsiTheme="minorBidi"/>
                <w:rtl/>
              </w:rPr>
              <w:t>לקראת ראש השנה קיבל גדליה דיווח מודיעיני על כך שאדם בשם ישמעאל בן נתניה, שהיה נצר לשושלת בית דוד שמלכה על יהודה עד אז, מקנא בעמדת הכוח שלו. ישמעאל תכנן להתנקש בגדליה ולקחת לעצמו את השלטון, אך גדליה סירב להאמין שישמעאל יבגוד בו. היו שהציעו לו להרוג את ישמעאל, אך גדליה היה איש של שלום, הוא לא האמין שיפגעו בו לרעה.</w:t>
            </w:r>
          </w:p>
        </w:tc>
        <w:tc>
          <w:tcPr>
            <w:tcW w:w="4111" w:type="dxa"/>
          </w:tcPr>
          <w:p w14:paraId="5930D8D7" w14:textId="77777777" w:rsidR="00135D0E" w:rsidRPr="004414C0" w:rsidRDefault="00135D0E" w:rsidP="00674034">
            <w:pPr>
              <w:bidi/>
              <w:spacing w:line="360" w:lineRule="auto"/>
              <w:rPr>
                <w:rFonts w:asciiTheme="minorBidi" w:hAnsiTheme="minorBidi"/>
                <w:rtl/>
              </w:rPr>
            </w:pPr>
            <w:r w:rsidRPr="004414C0">
              <w:rPr>
                <w:rFonts w:asciiTheme="minorBidi" w:hAnsiTheme="minorBidi"/>
                <w:rtl/>
              </w:rPr>
              <w:t>באים לגדליה ואומרים לו: ישמעאל רוצה להרוג אותך! גדליה לא מאמין.</w:t>
            </w:r>
          </w:p>
          <w:p w14:paraId="41FB9483" w14:textId="77777777" w:rsidR="00135D0E" w:rsidRPr="004414C0" w:rsidRDefault="00135D0E" w:rsidP="00674034">
            <w:pPr>
              <w:bidi/>
              <w:spacing w:line="360" w:lineRule="auto"/>
              <w:rPr>
                <w:rFonts w:asciiTheme="minorBidi" w:hAnsiTheme="minorBidi"/>
                <w:rtl/>
              </w:rPr>
            </w:pPr>
            <w:r w:rsidRPr="004414C0">
              <w:rPr>
                <w:rFonts w:asciiTheme="minorBidi" w:hAnsiTheme="minorBidi"/>
                <w:rtl/>
              </w:rPr>
              <w:t>מציעים לו: תהרוג אותו!</w:t>
            </w:r>
          </w:p>
          <w:p w14:paraId="6B7D33D0" w14:textId="77777777" w:rsidR="00135D0E" w:rsidRPr="004414C0" w:rsidRDefault="00135D0E" w:rsidP="00674034">
            <w:pPr>
              <w:bidi/>
              <w:spacing w:line="360" w:lineRule="auto"/>
              <w:rPr>
                <w:rFonts w:asciiTheme="minorBidi" w:hAnsiTheme="minorBidi"/>
                <w:rtl/>
              </w:rPr>
            </w:pPr>
            <w:r w:rsidRPr="004414C0">
              <w:rPr>
                <w:rFonts w:asciiTheme="minorBidi" w:hAnsiTheme="minorBidi"/>
                <w:rtl/>
              </w:rPr>
              <w:t>גדליה מסרב.</w:t>
            </w:r>
          </w:p>
        </w:tc>
      </w:tr>
    </w:tbl>
    <w:p w14:paraId="676F7343" w14:textId="77777777" w:rsidR="00135D0E" w:rsidRPr="004414C0" w:rsidRDefault="00135D0E" w:rsidP="00674034">
      <w:pPr>
        <w:rPr>
          <w:rFonts w:asciiTheme="minorBidi" w:hAnsiTheme="minorBidi"/>
          <w:rtl/>
        </w:rPr>
      </w:pPr>
    </w:p>
    <w:p w14:paraId="39A5B931" w14:textId="77777777" w:rsidR="00135D0E" w:rsidRDefault="00135D0E" w:rsidP="00674034">
      <w:pPr>
        <w:rPr>
          <w:rFonts w:asciiTheme="minorBidi" w:hAnsiTheme="minorBidi"/>
          <w:rtl/>
        </w:rPr>
      </w:pPr>
      <w:r>
        <w:rPr>
          <w:rFonts w:asciiTheme="minorBidi" w:hAnsiTheme="minorBidi" w:hint="cs"/>
          <w:rtl/>
        </w:rPr>
        <w:t xml:space="preserve">למורה: </w:t>
      </w:r>
      <w:r w:rsidRPr="004414C0">
        <w:rPr>
          <w:rFonts w:asciiTheme="minorBidi" w:hAnsiTheme="minorBidi"/>
          <w:rtl/>
        </w:rPr>
        <w:t>את הסיום</w:t>
      </w:r>
      <w:r>
        <w:rPr>
          <w:rFonts w:asciiTheme="minorBidi" w:hAnsiTheme="minorBidi" w:hint="cs"/>
          <w:rtl/>
        </w:rPr>
        <w:t xml:space="preserve"> והמסר -</w:t>
      </w:r>
      <w:r w:rsidRPr="004414C0">
        <w:rPr>
          <w:rFonts w:asciiTheme="minorBidi" w:hAnsiTheme="minorBidi"/>
          <w:rtl/>
        </w:rPr>
        <w:t xml:space="preserve"> לא נציג אלא נאמר בעל פה.</w:t>
      </w:r>
    </w:p>
    <w:p w14:paraId="25BE5D33" w14:textId="77777777" w:rsidR="00135D0E" w:rsidRDefault="00135D0E" w:rsidP="00674034">
      <w:pPr>
        <w:rPr>
          <w:rFonts w:asciiTheme="minorBidi" w:hAnsiTheme="minorBidi"/>
          <w:rtl/>
        </w:rPr>
      </w:pPr>
      <w:r>
        <w:rPr>
          <w:rFonts w:asciiTheme="minorBidi" w:hAnsiTheme="minorBidi" w:hint="cs"/>
          <w:rtl/>
        </w:rPr>
        <w:t>כתבנו כאן קצת באריכות כדי להדגיש את המסר. תעביר לכיתה לפי מה שמתאים.</w:t>
      </w:r>
    </w:p>
    <w:p w14:paraId="130A438C" w14:textId="77777777" w:rsidR="00135D0E" w:rsidRPr="004414C0" w:rsidRDefault="00135D0E" w:rsidP="00674034">
      <w:pPr>
        <w:rPr>
          <w:rFonts w:asciiTheme="minorBidi" w:hAnsiTheme="minorBidi"/>
          <w:rtl/>
        </w:rPr>
      </w:pPr>
    </w:p>
    <w:p w14:paraId="0BCE196B" w14:textId="77777777" w:rsidR="00135D0E" w:rsidRPr="004414C0" w:rsidRDefault="00135D0E" w:rsidP="00674034">
      <w:pPr>
        <w:rPr>
          <w:rFonts w:asciiTheme="minorBidi" w:hAnsiTheme="minorBidi"/>
          <w:rtl/>
        </w:rPr>
      </w:pPr>
      <w:r w:rsidRPr="004414C0">
        <w:rPr>
          <w:rFonts w:asciiTheme="minorBidi" w:hAnsiTheme="minorBidi"/>
          <w:rtl/>
        </w:rPr>
        <w:t>באמצע סעודת ראש השנה ישמעאל ואנשיו רוצחים את גדליה ואנשיו.</w:t>
      </w:r>
    </w:p>
    <w:p w14:paraId="7CB1E340" w14:textId="77777777" w:rsidR="00135D0E" w:rsidRPr="004414C0" w:rsidRDefault="00135D0E" w:rsidP="00674034">
      <w:pPr>
        <w:rPr>
          <w:rFonts w:asciiTheme="minorBidi" w:hAnsiTheme="minorBidi"/>
          <w:rtl/>
        </w:rPr>
      </w:pPr>
      <w:r w:rsidRPr="004414C0">
        <w:rPr>
          <w:rFonts w:asciiTheme="minorBidi" w:hAnsiTheme="minorBidi"/>
          <w:rtl/>
        </w:rPr>
        <w:t>ההתיישבות היהודית בארץ נגמרת. מי שהיה יורד למצרים, וארץ ישראל נשארת שוממה מיהודים למשך 70 שנים שלמות!</w:t>
      </w:r>
    </w:p>
    <w:p w14:paraId="4F681618" w14:textId="77777777" w:rsidR="00135D0E" w:rsidRPr="004414C0" w:rsidRDefault="00135D0E" w:rsidP="00674034">
      <w:pPr>
        <w:rPr>
          <w:rFonts w:asciiTheme="minorBidi" w:hAnsiTheme="minorBidi"/>
          <w:rtl/>
        </w:rPr>
      </w:pPr>
      <w:r w:rsidRPr="004414C0">
        <w:rPr>
          <w:rFonts w:asciiTheme="minorBidi" w:hAnsiTheme="minorBidi"/>
          <w:rtl/>
        </w:rPr>
        <w:t>כלומר אנחנו צמים על פגיעה של איש יהודי באחיו, ביהודי אחר.</w:t>
      </w:r>
    </w:p>
    <w:p w14:paraId="67247CB2" w14:textId="77777777" w:rsidR="00135D0E" w:rsidRPr="004414C0" w:rsidRDefault="00135D0E" w:rsidP="00674034">
      <w:pPr>
        <w:rPr>
          <w:rFonts w:asciiTheme="minorBidi" w:hAnsiTheme="minorBidi"/>
          <w:rtl/>
        </w:rPr>
      </w:pPr>
      <w:r w:rsidRPr="004414C0">
        <w:rPr>
          <w:rFonts w:asciiTheme="minorBidi" w:hAnsiTheme="minorBidi"/>
          <w:rtl/>
        </w:rPr>
        <w:t>אנחנו צמים על פגיעה בשלטון.</w:t>
      </w:r>
    </w:p>
    <w:p w14:paraId="7DD09AAB" w14:textId="77777777" w:rsidR="00135D0E" w:rsidRPr="004414C0" w:rsidRDefault="00135D0E" w:rsidP="00674034">
      <w:pPr>
        <w:rPr>
          <w:rFonts w:asciiTheme="minorBidi" w:hAnsiTheme="minorBidi"/>
          <w:rtl/>
        </w:rPr>
      </w:pPr>
      <w:r w:rsidRPr="004414C0">
        <w:rPr>
          <w:rFonts w:asciiTheme="minorBidi" w:hAnsiTheme="minorBidi"/>
          <w:rtl/>
        </w:rPr>
        <w:t>אנחנו צמים על שנאת חינם, על רצח בגלל מעמדות ומשחקי כבוד.</w:t>
      </w:r>
    </w:p>
    <w:p w14:paraId="46CA8270" w14:textId="77777777" w:rsidR="00135D0E" w:rsidRPr="004414C0" w:rsidRDefault="00135D0E" w:rsidP="00674034">
      <w:pPr>
        <w:rPr>
          <w:rFonts w:asciiTheme="minorBidi" w:hAnsiTheme="minorBidi"/>
          <w:rtl/>
        </w:rPr>
      </w:pPr>
      <w:r w:rsidRPr="004414C0">
        <w:rPr>
          <w:rFonts w:asciiTheme="minorBidi" w:hAnsiTheme="minorBidi"/>
          <w:rtl/>
        </w:rPr>
        <w:lastRenderedPageBreak/>
        <w:t>אנחנו צמים כי ארץ-ישראל נותרה ללא יהודים.</w:t>
      </w:r>
    </w:p>
    <w:p w14:paraId="61FAE750" w14:textId="77777777" w:rsidR="00135D0E" w:rsidRPr="004414C0" w:rsidRDefault="00135D0E" w:rsidP="00674034">
      <w:pPr>
        <w:rPr>
          <w:rFonts w:asciiTheme="minorBidi" w:hAnsiTheme="minorBidi"/>
          <w:rtl/>
        </w:rPr>
      </w:pPr>
      <w:r w:rsidRPr="004414C0">
        <w:rPr>
          <w:rFonts w:asciiTheme="minorBidi" w:hAnsiTheme="minorBidi"/>
          <w:rtl/>
        </w:rPr>
        <w:t>אנחנו צמים כי רצח גדליה סימן את סיום החורבן, את החרבת הקהילה היהודית שנותרה בארץ והחלה לשקם את עצמה.</w:t>
      </w:r>
    </w:p>
    <w:p w14:paraId="7188E617" w14:textId="77777777" w:rsidR="00135D0E" w:rsidRPr="004414C0" w:rsidRDefault="00135D0E" w:rsidP="00674034">
      <w:pPr>
        <w:rPr>
          <w:rFonts w:asciiTheme="minorBidi" w:hAnsiTheme="minorBidi"/>
          <w:rtl/>
        </w:rPr>
      </w:pPr>
    </w:p>
    <w:p w14:paraId="2BEFEE21" w14:textId="77777777" w:rsidR="00135D0E" w:rsidRPr="004414C0" w:rsidRDefault="00135D0E" w:rsidP="00674034">
      <w:pPr>
        <w:rPr>
          <w:rFonts w:asciiTheme="minorBidi" w:hAnsiTheme="minorBidi"/>
          <w:rtl/>
        </w:rPr>
      </w:pPr>
      <w:r w:rsidRPr="004414C0">
        <w:rPr>
          <w:rFonts w:asciiTheme="minorBidi" w:hAnsiTheme="minorBidi"/>
          <w:rtl/>
        </w:rPr>
        <w:t>רצח גדליה הוא</w:t>
      </w:r>
      <w:r>
        <w:rPr>
          <w:rFonts w:asciiTheme="minorBidi" w:hAnsiTheme="minorBidi"/>
          <w:rtl/>
        </w:rPr>
        <w:t xml:space="preserve"> לא סיפור אישי, הוא סיפור לאומי</w:t>
      </w:r>
      <w:r>
        <w:rPr>
          <w:rFonts w:asciiTheme="minorBidi" w:hAnsiTheme="minorBidi" w:hint="cs"/>
          <w:rtl/>
        </w:rPr>
        <w:t>.</w:t>
      </w:r>
    </w:p>
    <w:p w14:paraId="2E8F1F83" w14:textId="77777777" w:rsidR="00135D0E" w:rsidRPr="004414C0" w:rsidRDefault="00135D0E" w:rsidP="00674034">
      <w:pPr>
        <w:rPr>
          <w:rFonts w:asciiTheme="minorBidi" w:hAnsiTheme="minorBidi"/>
          <w:rtl/>
        </w:rPr>
      </w:pPr>
      <w:r w:rsidRPr="004414C0">
        <w:rPr>
          <w:rFonts w:asciiTheme="minorBidi" w:hAnsiTheme="minorBidi"/>
          <w:rtl/>
        </w:rPr>
        <w:t>סיפורו של גזע עץ כרות, שהרסו את כל תפארתו, את העלים שלו, הענפים, הפירות. מה שנשאר זה גזע עץ כרות. והגזע הזה מתחיל לנסות לראות איך הוא מגדל מחדש ענפים, מוציא מעצמו חיים חדשים, מעמיק שורשים. ותוך כדי הניסיונות – באים ושורפים אותו. הפוטנציאל נמחק. אין סיכוי, אין דרך חזרה.</w:t>
      </w:r>
    </w:p>
    <w:p w14:paraId="43B8AEEB" w14:textId="77777777" w:rsidR="00135D0E" w:rsidRPr="004414C0" w:rsidRDefault="00135D0E" w:rsidP="00674034">
      <w:pPr>
        <w:rPr>
          <w:rFonts w:asciiTheme="minorBidi" w:hAnsiTheme="minorBidi"/>
          <w:rtl/>
        </w:rPr>
      </w:pPr>
      <w:r w:rsidRPr="004414C0">
        <w:rPr>
          <w:rFonts w:asciiTheme="minorBidi" w:hAnsiTheme="minorBidi"/>
          <w:rtl/>
        </w:rPr>
        <w:t>ומי שעושה את זה אלו לא אויבים מבחוץ – אלו יהודים!! אחים שלנו. אנחנו צמים כי יש כאן מלחמת אחים, יהודים נגד יהודים. וזה מה שכואב כאן.</w:t>
      </w:r>
    </w:p>
    <w:p w14:paraId="1F1B4E68" w14:textId="77777777" w:rsidR="00135D0E" w:rsidRDefault="00135D0E" w:rsidP="00674034">
      <w:pPr>
        <w:rPr>
          <w:rFonts w:asciiTheme="minorBidi" w:hAnsiTheme="minorBidi"/>
          <w:rtl/>
        </w:rPr>
      </w:pPr>
      <w:r w:rsidRPr="004414C0">
        <w:rPr>
          <w:rFonts w:asciiTheme="minorBidi" w:hAnsiTheme="minorBidi"/>
          <w:rtl/>
        </w:rPr>
        <w:t>עם ישראל שכ- 1000 שנים לפני כן עלה מגלות מצרים וכונן כאן מדינה עם מלכות יהודית ועצמאות – גולה חזרה. הוא הכריע את גורלו במו ידיו לחורבן מוחלט וחזר למצרים.</w:t>
      </w:r>
    </w:p>
    <w:p w14:paraId="759BA7DF" w14:textId="77777777" w:rsidR="00135D0E" w:rsidRPr="004414C0" w:rsidRDefault="00135D0E" w:rsidP="00674034">
      <w:pPr>
        <w:rPr>
          <w:rFonts w:asciiTheme="minorBidi" w:hAnsiTheme="minorBidi"/>
          <w:rtl/>
        </w:rPr>
      </w:pPr>
    </w:p>
    <w:p w14:paraId="6F8409C6" w14:textId="77777777" w:rsidR="00135D0E" w:rsidRPr="004414C0" w:rsidRDefault="00135D0E" w:rsidP="00674034">
      <w:pPr>
        <w:rPr>
          <w:rFonts w:asciiTheme="minorBidi" w:hAnsiTheme="minorBidi"/>
          <w:rtl/>
        </w:rPr>
      </w:pPr>
      <w:r w:rsidRPr="004414C0">
        <w:rPr>
          <w:rFonts w:asciiTheme="minorBidi" w:hAnsiTheme="minorBidi"/>
          <w:rtl/>
        </w:rPr>
        <w:t>אז מה הלקח שאנחנו היום יכולים להסיק מהסיפור הכואב הזה?</w:t>
      </w:r>
    </w:p>
    <w:p w14:paraId="3777E332" w14:textId="4697FB90" w:rsidR="00135D0E" w:rsidRPr="00D80860" w:rsidRDefault="00135D0E" w:rsidP="00674034">
      <w:pPr>
        <w:pStyle w:val="a4"/>
        <w:numPr>
          <w:ilvl w:val="0"/>
          <w:numId w:val="1"/>
        </w:numPr>
        <w:rPr>
          <w:rFonts w:asciiTheme="minorBidi" w:hAnsiTheme="minorBidi"/>
          <w:rtl/>
        </w:rPr>
      </w:pPr>
      <w:r>
        <w:rPr>
          <w:rFonts w:asciiTheme="minorBidi" w:hAnsiTheme="minorBidi" w:hint="cs"/>
          <w:rtl/>
        </w:rPr>
        <w:t>נצפה ב- 20 שניות מתוך סרטון מלך האריות. 7:15 ד</w:t>
      </w:r>
      <w:r w:rsidRPr="00D80860">
        <w:rPr>
          <w:rFonts w:asciiTheme="minorBidi" w:hAnsiTheme="minorBidi"/>
          <w:rtl/>
        </w:rPr>
        <w:t xml:space="preserve">קות עד 7:33 (רואים את הקוף נותן מכה לאריה, פעם ראשונה האריה מקבל את המכה, בפעם השנייה הוא </w:t>
      </w:r>
      <w:r w:rsidR="00F32B0B">
        <w:rPr>
          <w:rFonts w:asciiTheme="minorBidi" w:hAnsiTheme="minorBidi" w:hint="cs"/>
          <w:rtl/>
        </w:rPr>
        <w:t>לומד מהניסיון ו</w:t>
      </w:r>
      <w:r w:rsidRPr="00D80860">
        <w:rPr>
          <w:rFonts w:asciiTheme="minorBidi" w:hAnsiTheme="minorBidi"/>
          <w:rtl/>
        </w:rPr>
        <w:t>מתחמק).</w:t>
      </w:r>
    </w:p>
    <w:p w14:paraId="0D53CF28" w14:textId="77777777" w:rsidR="00135D0E" w:rsidRDefault="00135D0E" w:rsidP="00674034">
      <w:pPr>
        <w:pStyle w:val="a4"/>
        <w:rPr>
          <w:rFonts w:asciiTheme="minorBidi" w:hAnsiTheme="minorBidi"/>
        </w:rPr>
      </w:pPr>
    </w:p>
    <w:p w14:paraId="633EEAC6" w14:textId="77777777" w:rsidR="00135D0E" w:rsidRDefault="00135D0E" w:rsidP="00674034">
      <w:pPr>
        <w:pStyle w:val="a4"/>
        <w:rPr>
          <w:rFonts w:asciiTheme="minorBidi" w:hAnsiTheme="minorBidi"/>
          <w:rtl/>
        </w:rPr>
      </w:pPr>
      <w:r>
        <w:rPr>
          <w:rFonts w:asciiTheme="minorBidi" w:hAnsiTheme="minorBidi" w:hint="cs"/>
          <w:rtl/>
        </w:rPr>
        <w:t xml:space="preserve">מופיע </w:t>
      </w:r>
      <w:r w:rsidRPr="00CA2AA5">
        <w:rPr>
          <w:rFonts w:asciiTheme="minorBidi" w:hAnsiTheme="minorBidi"/>
          <w:rtl/>
        </w:rPr>
        <w:t>בסרטון של יעל מאיר</w:t>
      </w:r>
      <w:r>
        <w:rPr>
          <w:rFonts w:asciiTheme="minorBidi" w:hAnsiTheme="minorBidi" w:hint="cs"/>
          <w:rtl/>
        </w:rPr>
        <w:t xml:space="preserve"> (לפניכם שוב הקישור, למרות שמופיע בתחילת היחידה):</w:t>
      </w:r>
    </w:p>
    <w:p w14:paraId="7FC1A570" w14:textId="77777777" w:rsidR="00135D0E" w:rsidRPr="004414C0" w:rsidRDefault="00814CD1" w:rsidP="00674034">
      <w:pPr>
        <w:ind w:left="720"/>
        <w:rPr>
          <w:rFonts w:asciiTheme="minorBidi" w:hAnsiTheme="minorBidi"/>
          <w:rtl/>
        </w:rPr>
      </w:pPr>
      <w:hyperlink r:id="rId16" w:history="1">
        <w:r w:rsidR="00135D0E" w:rsidRPr="004414C0">
          <w:rPr>
            <w:rStyle w:val="Hyperlink"/>
            <w:rFonts w:asciiTheme="minorBidi" w:hAnsiTheme="minorBidi"/>
          </w:rPr>
          <w:t>https://www.youtube.com/watch?v=10ivQtu7bho</w:t>
        </w:r>
      </w:hyperlink>
    </w:p>
    <w:p w14:paraId="42F4AF06" w14:textId="77777777" w:rsidR="00135D0E" w:rsidRDefault="00135D0E" w:rsidP="00674034">
      <w:pPr>
        <w:pStyle w:val="a4"/>
        <w:rPr>
          <w:rFonts w:asciiTheme="minorBidi" w:hAnsiTheme="minorBidi"/>
          <w:rtl/>
        </w:rPr>
      </w:pPr>
    </w:p>
    <w:p w14:paraId="3FEB6467" w14:textId="77777777" w:rsidR="00135D0E" w:rsidRDefault="00135D0E" w:rsidP="00674034">
      <w:pPr>
        <w:pStyle w:val="a4"/>
        <w:numPr>
          <w:ilvl w:val="0"/>
          <w:numId w:val="1"/>
        </w:numPr>
        <w:rPr>
          <w:rFonts w:asciiTheme="minorBidi" w:hAnsiTheme="minorBidi"/>
        </w:rPr>
      </w:pPr>
      <w:r>
        <w:rPr>
          <w:rFonts w:asciiTheme="minorBidi" w:hAnsiTheme="minorBidi" w:hint="cs"/>
          <w:rtl/>
        </w:rPr>
        <w:t xml:space="preserve">נדגיש: </w:t>
      </w:r>
      <w:r w:rsidRPr="00D80860">
        <w:rPr>
          <w:rFonts w:asciiTheme="minorBidi" w:hAnsiTheme="minorBidi"/>
          <w:rtl/>
        </w:rPr>
        <w:t>הצום הוא כלי לשימור הזיכרון. אנחנו לא צמים על הרצח של לפני 2600 שנה. אנחנו צמים כדי ללמוד על התוצאה של מלחמת אחים.</w:t>
      </w:r>
    </w:p>
    <w:p w14:paraId="17B6423A" w14:textId="77777777" w:rsidR="00F32B0B" w:rsidRPr="00D80860" w:rsidRDefault="00F32B0B" w:rsidP="009C273A">
      <w:pPr>
        <w:pStyle w:val="a4"/>
        <w:rPr>
          <w:rFonts w:asciiTheme="minorBidi" w:hAnsiTheme="minorBidi"/>
          <w:rtl/>
        </w:rPr>
      </w:pPr>
    </w:p>
    <w:p w14:paraId="5EBC93AE" w14:textId="62A20398" w:rsidR="00135D0E" w:rsidRPr="00F7739F" w:rsidRDefault="00135D0E" w:rsidP="00674034">
      <w:pPr>
        <w:pStyle w:val="a4"/>
        <w:numPr>
          <w:ilvl w:val="0"/>
          <w:numId w:val="2"/>
        </w:numPr>
        <w:rPr>
          <w:rFonts w:asciiTheme="minorBidi" w:hAnsiTheme="minorBidi"/>
          <w:rtl/>
        </w:rPr>
      </w:pPr>
      <w:r w:rsidRPr="00F7739F">
        <w:rPr>
          <w:rFonts w:asciiTheme="minorBidi" w:hAnsiTheme="minorBidi" w:hint="cs"/>
          <w:rtl/>
        </w:rPr>
        <w:t>נסיים בצפייה בסרטון</w:t>
      </w:r>
      <w:r w:rsidRPr="00F7739F">
        <w:rPr>
          <w:rFonts w:asciiTheme="minorBidi" w:hAnsiTheme="minorBidi"/>
          <w:rtl/>
        </w:rPr>
        <w:t xml:space="preserve"> לתלמידים – מתוך מיזם "תפילה באהבה", הרב נעם הלוי, 5:00 דקות:</w:t>
      </w:r>
    </w:p>
    <w:p w14:paraId="037A5328" w14:textId="77777777" w:rsidR="00135D0E" w:rsidRPr="00D80860" w:rsidRDefault="00814CD1" w:rsidP="00674034">
      <w:pPr>
        <w:rPr>
          <w:rFonts w:asciiTheme="minorBidi" w:hAnsiTheme="minorBidi"/>
          <w:rtl/>
        </w:rPr>
      </w:pPr>
      <w:hyperlink r:id="rId17" w:history="1">
        <w:r w:rsidR="00135D0E" w:rsidRPr="004414C0">
          <w:rPr>
            <w:rStyle w:val="Hyperlink"/>
            <w:rFonts w:asciiTheme="minorBidi" w:hAnsiTheme="minorBidi"/>
          </w:rPr>
          <w:t>https://www.youtube.com/watch?v=mtk_5QvwBOA</w:t>
        </w:r>
      </w:hyperlink>
    </w:p>
    <w:p w14:paraId="06D4C9F3" w14:textId="77777777" w:rsidR="00135D0E" w:rsidRDefault="00135D0E" w:rsidP="00674034">
      <w:pPr>
        <w:rPr>
          <w:rFonts w:asciiTheme="minorBidi" w:hAnsiTheme="minorBidi"/>
          <w:rtl/>
        </w:rPr>
      </w:pPr>
    </w:p>
    <w:p w14:paraId="3C9392E0" w14:textId="77777777" w:rsidR="00234B99" w:rsidRPr="00234B99" w:rsidRDefault="00234B99" w:rsidP="003D30FF">
      <w:pPr>
        <w:pStyle w:val="a4"/>
        <w:numPr>
          <w:ilvl w:val="0"/>
          <w:numId w:val="207"/>
        </w:numPr>
        <w:rPr>
          <w:rtl/>
        </w:rPr>
      </w:pPr>
      <w:r w:rsidRPr="00234B99">
        <w:rPr>
          <w:rFonts w:hint="eastAsia"/>
          <w:rtl/>
        </w:rPr>
        <w:t>נדון</w:t>
      </w:r>
      <w:r w:rsidRPr="00234B99">
        <w:rPr>
          <w:rtl/>
        </w:rPr>
        <w:t xml:space="preserve">: </w:t>
      </w:r>
      <w:r w:rsidRPr="00234B99">
        <w:rPr>
          <w:rFonts w:hint="eastAsia"/>
          <w:rtl/>
        </w:rPr>
        <w:t>מה</w:t>
      </w:r>
      <w:r w:rsidRPr="00234B99">
        <w:rPr>
          <w:rtl/>
        </w:rPr>
        <w:t xml:space="preserve"> </w:t>
      </w:r>
      <w:r w:rsidRPr="00234B99">
        <w:rPr>
          <w:rFonts w:hint="eastAsia"/>
          <w:rtl/>
        </w:rPr>
        <w:t>התחדש</w:t>
      </w:r>
      <w:r w:rsidRPr="00234B99">
        <w:rPr>
          <w:rtl/>
        </w:rPr>
        <w:t xml:space="preserve"> </w:t>
      </w:r>
      <w:r w:rsidRPr="00234B99">
        <w:rPr>
          <w:rFonts w:hint="eastAsia"/>
          <w:rtl/>
        </w:rPr>
        <w:t>לנו</w:t>
      </w:r>
      <w:r w:rsidRPr="00234B99">
        <w:rPr>
          <w:rtl/>
        </w:rPr>
        <w:t xml:space="preserve"> </w:t>
      </w:r>
      <w:r w:rsidRPr="00234B99">
        <w:rPr>
          <w:rFonts w:hint="eastAsia"/>
          <w:rtl/>
        </w:rPr>
        <w:t>בעקבות</w:t>
      </w:r>
      <w:r w:rsidRPr="00234B99">
        <w:rPr>
          <w:rtl/>
        </w:rPr>
        <w:t xml:space="preserve"> </w:t>
      </w:r>
      <w:r w:rsidRPr="00234B99">
        <w:rPr>
          <w:rFonts w:hint="eastAsia"/>
          <w:rtl/>
        </w:rPr>
        <w:t>הלימוד</w:t>
      </w:r>
      <w:r w:rsidRPr="00234B99">
        <w:rPr>
          <w:rtl/>
        </w:rPr>
        <w:t xml:space="preserve"> </w:t>
      </w:r>
      <w:r w:rsidRPr="00234B99">
        <w:rPr>
          <w:rFonts w:hint="eastAsia"/>
          <w:rtl/>
        </w:rPr>
        <w:t>על</w:t>
      </w:r>
      <w:r w:rsidRPr="00234B99">
        <w:rPr>
          <w:rtl/>
        </w:rPr>
        <w:t xml:space="preserve"> </w:t>
      </w:r>
      <w:r w:rsidRPr="00234B99">
        <w:rPr>
          <w:rFonts w:hint="eastAsia"/>
          <w:rtl/>
        </w:rPr>
        <w:t>צום</w:t>
      </w:r>
      <w:r w:rsidRPr="00234B99">
        <w:rPr>
          <w:rtl/>
        </w:rPr>
        <w:t xml:space="preserve"> </w:t>
      </w:r>
      <w:r w:rsidRPr="00234B99">
        <w:rPr>
          <w:rFonts w:hint="eastAsia"/>
          <w:rtl/>
        </w:rPr>
        <w:t>גדליה</w:t>
      </w:r>
      <w:r w:rsidRPr="00234B99">
        <w:rPr>
          <w:rtl/>
        </w:rPr>
        <w:t>?</w:t>
      </w:r>
    </w:p>
    <w:p w14:paraId="26CF0BB2" w14:textId="6373834A" w:rsidR="00234B99" w:rsidRPr="003D30FF" w:rsidRDefault="00234B99" w:rsidP="006975AA">
      <w:pPr>
        <w:rPr>
          <w:rtl/>
        </w:rPr>
      </w:pPr>
      <w:r w:rsidRPr="003D30FF">
        <w:rPr>
          <w:rFonts w:hint="eastAsia"/>
          <w:rtl/>
        </w:rPr>
        <w:t>ביחידה</w:t>
      </w:r>
      <w:r w:rsidRPr="003D30FF">
        <w:rPr>
          <w:rtl/>
        </w:rPr>
        <w:t xml:space="preserve"> </w:t>
      </w:r>
      <w:r w:rsidRPr="003D30FF">
        <w:rPr>
          <w:rFonts w:hint="eastAsia"/>
          <w:rtl/>
        </w:rPr>
        <w:t>זו</w:t>
      </w:r>
      <w:r w:rsidRPr="003D30FF">
        <w:rPr>
          <w:rtl/>
        </w:rPr>
        <w:t xml:space="preserve"> </w:t>
      </w:r>
      <w:r w:rsidRPr="003D30FF">
        <w:rPr>
          <w:rFonts w:hint="eastAsia"/>
          <w:rtl/>
        </w:rPr>
        <w:t>יש</w:t>
      </w:r>
      <w:r w:rsidRPr="003D30FF">
        <w:rPr>
          <w:rtl/>
        </w:rPr>
        <w:t xml:space="preserve"> </w:t>
      </w:r>
      <w:r w:rsidRPr="003D30FF">
        <w:rPr>
          <w:rFonts w:hint="eastAsia"/>
          <w:rtl/>
        </w:rPr>
        <w:t>לימוד</w:t>
      </w:r>
      <w:r w:rsidRPr="003D30FF">
        <w:rPr>
          <w:rtl/>
        </w:rPr>
        <w:t xml:space="preserve"> </w:t>
      </w:r>
      <w:r w:rsidRPr="003D30FF">
        <w:rPr>
          <w:rFonts w:hint="eastAsia"/>
          <w:rtl/>
        </w:rPr>
        <w:t>והפנמה</w:t>
      </w:r>
      <w:r w:rsidRPr="003D30FF">
        <w:rPr>
          <w:rtl/>
        </w:rPr>
        <w:t xml:space="preserve"> </w:t>
      </w:r>
      <w:r w:rsidRPr="003D30FF">
        <w:rPr>
          <w:rFonts w:hint="eastAsia"/>
          <w:rtl/>
        </w:rPr>
        <w:t>בדרכים</w:t>
      </w:r>
      <w:r w:rsidRPr="003D30FF">
        <w:rPr>
          <w:rtl/>
        </w:rPr>
        <w:t xml:space="preserve"> </w:t>
      </w:r>
      <w:r w:rsidRPr="003D30FF">
        <w:rPr>
          <w:rFonts w:hint="eastAsia"/>
          <w:rtl/>
        </w:rPr>
        <w:t>אחרות</w:t>
      </w:r>
      <w:r w:rsidR="00F32B0B">
        <w:rPr>
          <w:rFonts w:hint="cs"/>
          <w:rtl/>
        </w:rPr>
        <w:t xml:space="preserve"> מהרגיל</w:t>
      </w:r>
      <w:r w:rsidRPr="003D30FF">
        <w:rPr>
          <w:rtl/>
        </w:rPr>
        <w:t>.</w:t>
      </w:r>
      <w:r w:rsidR="00F32B0B">
        <w:rPr>
          <w:rFonts w:hint="cs"/>
          <w:rtl/>
        </w:rPr>
        <w:t xml:space="preserve"> בחוברת העבודה ישנו איור לצביעה, ובוא רואים את היהודים יוצאים לגלות.</w:t>
      </w:r>
    </w:p>
    <w:p w14:paraId="2C542D65" w14:textId="3A1778B9" w:rsidR="006F4402" w:rsidRPr="003D30FF" w:rsidRDefault="00234B99" w:rsidP="00674034">
      <w:pPr>
        <w:rPr>
          <w:rtl/>
        </w:rPr>
      </w:pPr>
      <w:r w:rsidRPr="003D30FF">
        <w:rPr>
          <w:rFonts w:hint="eastAsia"/>
          <w:rtl/>
        </w:rPr>
        <w:t>השיתוף</w:t>
      </w:r>
      <w:r w:rsidRPr="003D30FF">
        <w:rPr>
          <w:rtl/>
        </w:rPr>
        <w:t xml:space="preserve"> בסוף הוא חשוב ומשמעותי להפנמת הלמידה. </w:t>
      </w:r>
    </w:p>
    <w:p w14:paraId="033D7B90" w14:textId="77777777" w:rsidR="00234B99" w:rsidRDefault="00234B99">
      <w:pPr>
        <w:rPr>
          <w:rFonts w:asciiTheme="majorHAnsi" w:eastAsiaTheme="majorEastAsia" w:hAnsiTheme="majorHAnsi" w:cstheme="majorBidi"/>
          <w:color w:val="2E74B5" w:themeColor="accent1" w:themeShade="BF"/>
          <w:sz w:val="32"/>
          <w:szCs w:val="32"/>
          <w:rtl/>
        </w:rPr>
      </w:pPr>
      <w:r>
        <w:rPr>
          <w:rtl/>
        </w:rPr>
        <w:br w:type="page"/>
      </w:r>
    </w:p>
    <w:p w14:paraId="345E456C" w14:textId="3C5A01AF" w:rsidR="00135D0E" w:rsidRPr="00492EE6" w:rsidRDefault="00135D0E" w:rsidP="00674034">
      <w:pPr>
        <w:pStyle w:val="1"/>
        <w:rPr>
          <w:rtl/>
        </w:rPr>
      </w:pPr>
      <w:bookmarkStart w:id="12" w:name="_Toc151636094"/>
      <w:r w:rsidRPr="00492EE6">
        <w:rPr>
          <w:rFonts w:hint="cs"/>
          <w:rtl/>
        </w:rPr>
        <w:lastRenderedPageBreak/>
        <w:t xml:space="preserve">יחידה 4 </w:t>
      </w:r>
      <w:r w:rsidRPr="00492EE6">
        <w:rPr>
          <w:rtl/>
        </w:rPr>
        <w:t>–</w:t>
      </w:r>
      <w:r w:rsidRPr="00492EE6">
        <w:rPr>
          <w:rFonts w:hint="cs"/>
          <w:rtl/>
        </w:rPr>
        <w:t xml:space="preserve"> יום כיפור</w:t>
      </w:r>
      <w:bookmarkEnd w:id="12"/>
    </w:p>
    <w:p w14:paraId="1F9A0FE3" w14:textId="77777777" w:rsidR="00135D0E" w:rsidRDefault="00135D0E" w:rsidP="00674034">
      <w:pPr>
        <w:rPr>
          <w:rtl/>
        </w:rPr>
      </w:pPr>
    </w:p>
    <w:p w14:paraId="7C11B2E5" w14:textId="0FA56533" w:rsidR="00135D0E" w:rsidRDefault="00135D0E" w:rsidP="00674034">
      <w:pPr>
        <w:rPr>
          <w:rtl/>
        </w:rPr>
      </w:pPr>
      <w:r w:rsidRPr="003D30FF">
        <w:rPr>
          <w:rFonts w:hint="eastAsia"/>
          <w:b/>
          <w:bCs/>
          <w:rtl/>
        </w:rPr>
        <w:t>זמן</w:t>
      </w:r>
      <w:r w:rsidRPr="003D30FF">
        <w:rPr>
          <w:b/>
          <w:bCs/>
          <w:rtl/>
        </w:rPr>
        <w:t xml:space="preserve"> </w:t>
      </w:r>
      <w:r w:rsidRPr="003D30FF">
        <w:rPr>
          <w:rFonts w:hint="eastAsia"/>
          <w:b/>
          <w:bCs/>
          <w:rtl/>
        </w:rPr>
        <w:t>מוקצב</w:t>
      </w:r>
      <w:r w:rsidRPr="003D30FF">
        <w:rPr>
          <w:b/>
          <w:bCs/>
          <w:rtl/>
        </w:rPr>
        <w:t>:</w:t>
      </w:r>
      <w:r>
        <w:rPr>
          <w:rFonts w:hint="cs"/>
          <w:rtl/>
        </w:rPr>
        <w:t xml:space="preserve"> שיעור אחד</w:t>
      </w:r>
    </w:p>
    <w:p w14:paraId="641EA3E3" w14:textId="77777777" w:rsidR="004F7338" w:rsidRDefault="004F7338" w:rsidP="00674034">
      <w:pPr>
        <w:rPr>
          <w:rtl/>
        </w:rPr>
      </w:pPr>
    </w:p>
    <w:p w14:paraId="4E08EB35" w14:textId="2791D33A" w:rsidR="00135D0E" w:rsidRDefault="004F7338" w:rsidP="00674034">
      <w:pPr>
        <w:rPr>
          <w:rtl/>
        </w:rPr>
      </w:pPr>
      <w:r>
        <w:rPr>
          <w:rFonts w:hint="cs"/>
          <w:b/>
          <w:bCs/>
          <w:rtl/>
        </w:rPr>
        <w:t>מושגי תוכן</w:t>
      </w:r>
      <w:r w:rsidR="00135D0E" w:rsidRPr="003D30FF">
        <w:rPr>
          <w:b/>
          <w:bCs/>
          <w:rtl/>
        </w:rPr>
        <w:t>:</w:t>
      </w:r>
      <w:r w:rsidR="00135D0E">
        <w:rPr>
          <w:rFonts w:hint="cs"/>
          <w:rtl/>
        </w:rPr>
        <w:t xml:space="preserve"> </w:t>
      </w:r>
      <w:r w:rsidR="00135D0E" w:rsidRPr="00A417C2">
        <w:rPr>
          <w:rtl/>
        </w:rPr>
        <w:t>תשובה, הגבלות על אכילה ושתי</w:t>
      </w:r>
      <w:r w:rsidR="00F32B0B">
        <w:rPr>
          <w:rFonts w:hint="cs"/>
          <w:rtl/>
        </w:rPr>
        <w:t>י</w:t>
      </w:r>
      <w:r w:rsidR="00135D0E" w:rsidRPr="00A417C2">
        <w:rPr>
          <w:rtl/>
        </w:rPr>
        <w:t>ה, נעילת הסנדל</w:t>
      </w:r>
    </w:p>
    <w:p w14:paraId="47343F5F" w14:textId="77777777" w:rsidR="00135D0E" w:rsidRDefault="00135D0E" w:rsidP="00674034">
      <w:pPr>
        <w:rPr>
          <w:u w:val="single"/>
          <w:rtl/>
        </w:rPr>
      </w:pPr>
    </w:p>
    <w:p w14:paraId="3EB5F790" w14:textId="6FE071D0" w:rsidR="00952589" w:rsidRPr="003D30FF" w:rsidRDefault="00952589" w:rsidP="00674034">
      <w:pPr>
        <w:rPr>
          <w:b/>
          <w:bCs/>
          <w:rtl/>
        </w:rPr>
      </w:pPr>
      <w:r w:rsidRPr="003D30FF">
        <w:rPr>
          <w:rFonts w:hint="eastAsia"/>
          <w:b/>
          <w:bCs/>
          <w:rtl/>
        </w:rPr>
        <w:t>מטרות</w:t>
      </w:r>
      <w:r w:rsidRPr="003D30FF">
        <w:rPr>
          <w:b/>
          <w:bCs/>
          <w:rtl/>
        </w:rPr>
        <w:t>:</w:t>
      </w:r>
    </w:p>
    <w:p w14:paraId="107B2403" w14:textId="615F6C94" w:rsidR="00952589" w:rsidRPr="003D30FF" w:rsidRDefault="00952589" w:rsidP="003D30FF">
      <w:pPr>
        <w:pStyle w:val="a4"/>
        <w:numPr>
          <w:ilvl w:val="0"/>
          <w:numId w:val="207"/>
        </w:numPr>
      </w:pPr>
      <w:r w:rsidRPr="003D30FF">
        <w:rPr>
          <w:rFonts w:hint="eastAsia"/>
          <w:rtl/>
        </w:rPr>
        <w:t>עידוד</w:t>
      </w:r>
      <w:r w:rsidRPr="003D30FF">
        <w:rPr>
          <w:rtl/>
        </w:rPr>
        <w:t xml:space="preserve"> לגשת לבקש סליחה והבנת </w:t>
      </w:r>
      <w:r w:rsidRPr="003D30FF">
        <w:rPr>
          <w:rFonts w:hint="eastAsia"/>
          <w:rtl/>
        </w:rPr>
        <w:t>משמעותה</w:t>
      </w:r>
      <w:r w:rsidRPr="003D30FF">
        <w:rPr>
          <w:rtl/>
        </w:rPr>
        <w:t xml:space="preserve"> </w:t>
      </w:r>
      <w:r w:rsidRPr="003D30FF">
        <w:rPr>
          <w:rFonts w:hint="eastAsia"/>
          <w:rtl/>
        </w:rPr>
        <w:t>של</w:t>
      </w:r>
      <w:r w:rsidRPr="003D30FF">
        <w:rPr>
          <w:rtl/>
        </w:rPr>
        <w:t xml:space="preserve"> </w:t>
      </w:r>
      <w:r w:rsidRPr="003D30FF">
        <w:rPr>
          <w:rFonts w:hint="eastAsia"/>
          <w:rtl/>
        </w:rPr>
        <w:t>הסליחה</w:t>
      </w:r>
    </w:p>
    <w:p w14:paraId="2804BB26" w14:textId="4412C1F5" w:rsidR="00952589" w:rsidRDefault="00952589" w:rsidP="003D30FF">
      <w:pPr>
        <w:pStyle w:val="a4"/>
        <w:numPr>
          <w:ilvl w:val="0"/>
          <w:numId w:val="207"/>
        </w:numPr>
      </w:pPr>
      <w:r w:rsidRPr="003D30FF">
        <w:rPr>
          <w:rFonts w:hint="eastAsia"/>
          <w:rtl/>
        </w:rPr>
        <w:t>לימוד</w:t>
      </w:r>
      <w:r w:rsidRPr="003D30FF">
        <w:rPr>
          <w:rtl/>
        </w:rPr>
        <w:t xml:space="preserve"> </w:t>
      </w:r>
      <w:r w:rsidRPr="003D30FF">
        <w:rPr>
          <w:rFonts w:hint="eastAsia"/>
          <w:rtl/>
        </w:rPr>
        <w:t>על</w:t>
      </w:r>
      <w:r w:rsidRPr="003D30FF">
        <w:rPr>
          <w:rtl/>
        </w:rPr>
        <w:t xml:space="preserve"> </w:t>
      </w:r>
      <w:r w:rsidRPr="003D30FF">
        <w:rPr>
          <w:rFonts w:hint="eastAsia"/>
          <w:rtl/>
        </w:rPr>
        <w:t>האיסורים</w:t>
      </w:r>
      <w:r w:rsidRPr="003D30FF">
        <w:rPr>
          <w:rtl/>
        </w:rPr>
        <w:t xml:space="preserve"> </w:t>
      </w:r>
      <w:r w:rsidRPr="003D30FF">
        <w:rPr>
          <w:rFonts w:hint="eastAsia"/>
          <w:rtl/>
        </w:rPr>
        <w:t>של</w:t>
      </w:r>
      <w:r w:rsidRPr="003D30FF">
        <w:rPr>
          <w:rtl/>
        </w:rPr>
        <w:t xml:space="preserve"> </w:t>
      </w:r>
      <w:r w:rsidRPr="003D30FF">
        <w:rPr>
          <w:rFonts w:hint="eastAsia"/>
          <w:rtl/>
        </w:rPr>
        <w:t>יום</w:t>
      </w:r>
      <w:r w:rsidRPr="003D30FF">
        <w:rPr>
          <w:rtl/>
        </w:rPr>
        <w:t xml:space="preserve"> </w:t>
      </w:r>
      <w:r w:rsidRPr="003D30FF">
        <w:rPr>
          <w:rFonts w:hint="eastAsia"/>
          <w:rtl/>
        </w:rPr>
        <w:t>כיפור</w:t>
      </w:r>
    </w:p>
    <w:p w14:paraId="1EA79A84" w14:textId="77777777" w:rsidR="00952589" w:rsidRPr="00952589" w:rsidRDefault="00952589" w:rsidP="003D30FF">
      <w:pPr>
        <w:pStyle w:val="a4"/>
        <w:rPr>
          <w:rtl/>
        </w:rPr>
      </w:pPr>
    </w:p>
    <w:p w14:paraId="3A7007AA" w14:textId="77777777" w:rsidR="00135D0E" w:rsidRPr="009222C5" w:rsidRDefault="00135D0E" w:rsidP="00674034">
      <w:pPr>
        <w:rPr>
          <w:b/>
          <w:bCs/>
          <w:rtl/>
        </w:rPr>
      </w:pPr>
      <w:r w:rsidRPr="009222C5">
        <w:rPr>
          <w:rFonts w:hint="cs"/>
          <w:b/>
          <w:bCs/>
          <w:rtl/>
        </w:rPr>
        <w:t>פתיחה</w:t>
      </w:r>
    </w:p>
    <w:p w14:paraId="76E2CAAA" w14:textId="77777777" w:rsidR="00135D0E" w:rsidRDefault="00135D0E" w:rsidP="00674034">
      <w:pPr>
        <w:rPr>
          <w:rtl/>
        </w:rPr>
      </w:pPr>
      <w:r>
        <w:rPr>
          <w:rFonts w:hint="cs"/>
          <w:rtl/>
        </w:rPr>
        <w:t>מיומנויות: הפנמה וערכים</w:t>
      </w:r>
    </w:p>
    <w:p w14:paraId="7585C7A7" w14:textId="77777777" w:rsidR="00135D0E" w:rsidRPr="00300C7C" w:rsidRDefault="00135D0E" w:rsidP="00674034">
      <w:pPr>
        <w:rPr>
          <w:rtl/>
        </w:rPr>
      </w:pPr>
    </w:p>
    <w:p w14:paraId="28494117" w14:textId="77777777" w:rsidR="00135D0E" w:rsidRDefault="00135D0E" w:rsidP="00674034">
      <w:pPr>
        <w:pStyle w:val="a4"/>
        <w:numPr>
          <w:ilvl w:val="0"/>
          <w:numId w:val="6"/>
        </w:numPr>
      </w:pPr>
      <w:r>
        <w:rPr>
          <w:rFonts w:hint="cs"/>
          <w:rtl/>
        </w:rPr>
        <w:t xml:space="preserve">נקרין סרטון קצר על יום כיפור. הקריינית מדברת לאט כמו שמתאים לילדים בכיתה א', וגם הציורים מותאמים. </w:t>
      </w:r>
    </w:p>
    <w:p w14:paraId="1D52C6BB" w14:textId="77777777" w:rsidR="00135D0E" w:rsidRDefault="00135D0E" w:rsidP="00674034">
      <w:pPr>
        <w:pStyle w:val="a4"/>
        <w:rPr>
          <w:rtl/>
        </w:rPr>
      </w:pPr>
      <w:r>
        <w:rPr>
          <w:rFonts w:hint="cs"/>
          <w:rtl/>
        </w:rPr>
        <w:t xml:space="preserve">מבחינת תוכן </w:t>
      </w:r>
      <w:r>
        <w:rPr>
          <w:rtl/>
        </w:rPr>
        <w:t>–</w:t>
      </w:r>
      <w:r>
        <w:rPr>
          <w:rFonts w:hint="cs"/>
          <w:rtl/>
        </w:rPr>
        <w:t xml:space="preserve"> אין שם הרבה חידושים אלא המטרה היא להכניס את התלמידים לעניינים. אפשר גם להקרין את הסרטון בתור סיכום ואפשר גם לדלג עליו, לבחירתכם.</w:t>
      </w:r>
    </w:p>
    <w:p w14:paraId="0B9EB054" w14:textId="77777777" w:rsidR="00135D0E" w:rsidRDefault="00814CD1" w:rsidP="00674034">
      <w:pPr>
        <w:pStyle w:val="a4"/>
        <w:rPr>
          <w:rtl/>
        </w:rPr>
      </w:pPr>
      <w:hyperlink r:id="rId18" w:history="1">
        <w:r w:rsidR="00135D0E" w:rsidRPr="00781E48">
          <w:rPr>
            <w:rStyle w:val="Hyperlink"/>
          </w:rPr>
          <w:t>https://www.youtube.com/watch?v=Up5ZEgDLgdI</w:t>
        </w:r>
      </w:hyperlink>
    </w:p>
    <w:p w14:paraId="61DF496D" w14:textId="77777777" w:rsidR="00135D0E" w:rsidRPr="00A10657" w:rsidRDefault="00135D0E" w:rsidP="00674034">
      <w:pPr>
        <w:pStyle w:val="a4"/>
        <w:rPr>
          <w:rtl/>
        </w:rPr>
      </w:pPr>
    </w:p>
    <w:p w14:paraId="4E10BC4E" w14:textId="14330EE2" w:rsidR="00135D0E" w:rsidRPr="009222C5" w:rsidRDefault="00135D0E" w:rsidP="00674034">
      <w:pPr>
        <w:rPr>
          <w:b/>
          <w:bCs/>
          <w:rtl/>
        </w:rPr>
      </w:pPr>
      <w:r w:rsidRPr="009222C5">
        <w:rPr>
          <w:rFonts w:hint="cs"/>
          <w:b/>
          <w:bCs/>
          <w:rtl/>
        </w:rPr>
        <w:t xml:space="preserve">משימה 1 </w:t>
      </w:r>
      <w:r w:rsidRPr="009222C5">
        <w:rPr>
          <w:b/>
          <w:bCs/>
          <w:rtl/>
        </w:rPr>
        <w:t>–</w:t>
      </w:r>
      <w:r w:rsidRPr="009222C5">
        <w:rPr>
          <w:rFonts w:hint="cs"/>
          <w:b/>
          <w:bCs/>
          <w:rtl/>
        </w:rPr>
        <w:t xml:space="preserve"> </w:t>
      </w:r>
      <w:r w:rsidR="00F32B0B">
        <w:rPr>
          <w:rFonts w:hint="cs"/>
          <w:b/>
          <w:bCs/>
          <w:rtl/>
        </w:rPr>
        <w:t>בקשת סליחה</w:t>
      </w:r>
    </w:p>
    <w:p w14:paraId="7314D0C7" w14:textId="77777777" w:rsidR="00135D0E" w:rsidRDefault="00135D0E" w:rsidP="00674034">
      <w:pPr>
        <w:rPr>
          <w:rtl/>
        </w:rPr>
      </w:pPr>
      <w:r>
        <w:rPr>
          <w:rFonts w:hint="cs"/>
          <w:rtl/>
        </w:rPr>
        <w:t>מיומנויות: הפנמה וערכים</w:t>
      </w:r>
    </w:p>
    <w:p w14:paraId="009A5756" w14:textId="77777777" w:rsidR="00135D0E" w:rsidRPr="009B3DE1" w:rsidRDefault="00135D0E" w:rsidP="00674034">
      <w:pPr>
        <w:rPr>
          <w:u w:val="single"/>
          <w:rtl/>
        </w:rPr>
      </w:pPr>
    </w:p>
    <w:p w14:paraId="3C15273B" w14:textId="39DC27FA" w:rsidR="00135D0E" w:rsidRDefault="00135D0E" w:rsidP="00674034">
      <w:pPr>
        <w:pStyle w:val="a4"/>
        <w:numPr>
          <w:ilvl w:val="0"/>
          <w:numId w:val="3"/>
        </w:numPr>
        <w:rPr>
          <w:rtl/>
        </w:rPr>
      </w:pPr>
      <w:r>
        <w:rPr>
          <w:rFonts w:hint="cs"/>
          <w:rtl/>
        </w:rPr>
        <w:t xml:space="preserve">נקריא את הסיפור "איך מבקשים סליחה" מאת אמונה אלון. מצורף כקישור לסרטון </w:t>
      </w:r>
      <w:r w:rsidR="00FE7473">
        <w:rPr>
          <w:rFonts w:hint="cs"/>
          <w:rtl/>
        </w:rPr>
        <w:t>ש</w:t>
      </w:r>
      <w:r>
        <w:rPr>
          <w:rFonts w:hint="cs"/>
          <w:rtl/>
        </w:rPr>
        <w:t>בו מקריאים את הסיפור.</w:t>
      </w:r>
    </w:p>
    <w:p w14:paraId="128EC3A0" w14:textId="77777777" w:rsidR="00135D0E" w:rsidRDefault="00814CD1" w:rsidP="00674034">
      <w:pPr>
        <w:rPr>
          <w:rtl/>
        </w:rPr>
      </w:pPr>
      <w:hyperlink r:id="rId19" w:history="1">
        <w:r w:rsidR="00135D0E" w:rsidRPr="00863E77">
          <w:rPr>
            <w:rStyle w:val="Hyperlink"/>
          </w:rPr>
          <w:t>https://www.youtube.com/watch?v=sjrQ57UcALI</w:t>
        </w:r>
      </w:hyperlink>
    </w:p>
    <w:p w14:paraId="09F3911E" w14:textId="77777777" w:rsidR="00135D0E" w:rsidRDefault="00135D0E" w:rsidP="00674034">
      <w:pPr>
        <w:pStyle w:val="a4"/>
        <w:numPr>
          <w:ilvl w:val="0"/>
          <w:numId w:val="3"/>
        </w:numPr>
      </w:pPr>
      <w:r>
        <w:rPr>
          <w:rFonts w:hint="cs"/>
          <w:rtl/>
        </w:rPr>
        <w:t>נדון:</w:t>
      </w:r>
    </w:p>
    <w:p w14:paraId="6012E405" w14:textId="77777777" w:rsidR="00135D0E" w:rsidRDefault="00135D0E" w:rsidP="00674034">
      <w:pPr>
        <w:pStyle w:val="a4"/>
        <w:numPr>
          <w:ilvl w:val="1"/>
          <w:numId w:val="3"/>
        </w:numPr>
      </w:pPr>
      <w:r>
        <w:rPr>
          <w:rFonts w:hint="cs"/>
          <w:rtl/>
        </w:rPr>
        <w:t>מה הרגשתם בעקבות הסיפור?</w:t>
      </w:r>
    </w:p>
    <w:p w14:paraId="4FC26F87" w14:textId="77777777" w:rsidR="00135D0E" w:rsidRDefault="00135D0E" w:rsidP="00674034">
      <w:pPr>
        <w:pStyle w:val="a4"/>
        <w:numPr>
          <w:ilvl w:val="1"/>
          <w:numId w:val="3"/>
        </w:numPr>
      </w:pPr>
      <w:r>
        <w:rPr>
          <w:rFonts w:hint="cs"/>
          <w:rtl/>
        </w:rPr>
        <w:t>האם גם מכם ביקשו פעם סליחה?</w:t>
      </w:r>
    </w:p>
    <w:p w14:paraId="713D7478" w14:textId="77777777" w:rsidR="00135D0E" w:rsidRDefault="00135D0E" w:rsidP="00674034">
      <w:pPr>
        <w:pStyle w:val="a4"/>
        <w:numPr>
          <w:ilvl w:val="1"/>
          <w:numId w:val="3"/>
        </w:numPr>
      </w:pPr>
      <w:r>
        <w:rPr>
          <w:rFonts w:hint="cs"/>
          <w:rtl/>
        </w:rPr>
        <w:t>האם גם אתם הייתם צריכים לבקש סליחה? ואיך זה היה?</w:t>
      </w:r>
    </w:p>
    <w:p w14:paraId="5DAA050C" w14:textId="77777777" w:rsidR="00135D0E" w:rsidRDefault="00135D0E" w:rsidP="00674034">
      <w:pPr>
        <w:pStyle w:val="a4"/>
        <w:numPr>
          <w:ilvl w:val="1"/>
          <w:numId w:val="3"/>
        </w:numPr>
        <w:rPr>
          <w:rtl/>
        </w:rPr>
      </w:pPr>
      <w:r>
        <w:rPr>
          <w:rFonts w:hint="cs"/>
          <w:rtl/>
        </w:rPr>
        <w:t>מה הרגשתם לפני שביקשתם, ומה אחרי?</w:t>
      </w:r>
    </w:p>
    <w:p w14:paraId="5E907519" w14:textId="720FDB43" w:rsidR="00135D0E" w:rsidRDefault="00135D0E" w:rsidP="00674034">
      <w:pPr>
        <w:rPr>
          <w:rtl/>
        </w:rPr>
      </w:pPr>
      <w:r>
        <w:rPr>
          <w:rFonts w:hint="cs"/>
          <w:rtl/>
        </w:rPr>
        <w:t>לקראת יום כיפור צריך לבקש סליחה. יום כיפור מכפר על עברות שעשינו מול הקב"ה אך על עברות שעשינו "בין אדם לחברו"</w:t>
      </w:r>
      <w:r w:rsidR="007A48DA">
        <w:rPr>
          <w:rFonts w:hint="cs"/>
          <w:rtl/>
        </w:rPr>
        <w:t xml:space="preserve"> הוא מכפר רק אם נבקש מהחבר סליחה</w:t>
      </w:r>
      <w:r>
        <w:rPr>
          <w:rFonts w:hint="cs"/>
          <w:rtl/>
        </w:rPr>
        <w:t>.</w:t>
      </w:r>
    </w:p>
    <w:p w14:paraId="66E934D1" w14:textId="42B5AE2C" w:rsidR="00053242" w:rsidRDefault="00053242" w:rsidP="006975AA">
      <w:pPr>
        <w:pStyle w:val="a4"/>
        <w:numPr>
          <w:ilvl w:val="0"/>
          <w:numId w:val="3"/>
        </w:numPr>
      </w:pPr>
      <w:r>
        <w:rPr>
          <w:rFonts w:hint="cs"/>
          <w:rtl/>
        </w:rPr>
        <w:t xml:space="preserve">נמלא את המשימה </w:t>
      </w:r>
      <w:r w:rsidR="00135D0E">
        <w:rPr>
          <w:rFonts w:hint="cs"/>
          <w:rtl/>
        </w:rPr>
        <w:t xml:space="preserve">בחוברת העבודה </w:t>
      </w:r>
      <w:r w:rsidR="00135D0E">
        <w:rPr>
          <w:rtl/>
        </w:rPr>
        <w:t>–</w:t>
      </w:r>
      <w:r w:rsidR="00135D0E">
        <w:rPr>
          <w:rFonts w:hint="cs"/>
          <w:rtl/>
        </w:rPr>
        <w:t xml:space="preserve"> לצבוע את </w:t>
      </w:r>
      <w:r w:rsidR="00F32B0B">
        <w:rPr>
          <w:rFonts w:hint="cs"/>
          <w:rtl/>
        </w:rPr>
        <w:t xml:space="preserve">הלב ובו </w:t>
      </w:r>
      <w:r w:rsidR="00135D0E">
        <w:rPr>
          <w:rFonts w:hint="cs"/>
          <w:rtl/>
        </w:rPr>
        <w:t xml:space="preserve">המילה סליחה, </w:t>
      </w:r>
      <w:r w:rsidR="00F32B0B">
        <w:rPr>
          <w:rFonts w:hint="cs"/>
          <w:rtl/>
        </w:rPr>
        <w:t>לחשוב על מישהו שאנחנו רוצים לבקש ממנו</w:t>
      </w:r>
      <w:r w:rsidR="00135D0E">
        <w:rPr>
          <w:rFonts w:hint="cs"/>
          <w:rtl/>
        </w:rPr>
        <w:t xml:space="preserve"> סליחה</w:t>
      </w:r>
      <w:r w:rsidR="00000E1C">
        <w:rPr>
          <w:rFonts w:hint="cs"/>
          <w:rtl/>
        </w:rPr>
        <w:t xml:space="preserve"> (</w:t>
      </w:r>
      <w:r w:rsidR="00135D0E">
        <w:rPr>
          <w:rFonts w:hint="cs"/>
          <w:rtl/>
        </w:rPr>
        <w:t>ה</w:t>
      </w:r>
      <w:r w:rsidR="00000E1C">
        <w:rPr>
          <w:rFonts w:hint="cs"/>
          <w:rtl/>
        </w:rPr>
        <w:t>ורה, חבר, שכן וכו')</w:t>
      </w:r>
      <w:r w:rsidR="00F32B0B">
        <w:rPr>
          <w:rFonts w:hint="cs"/>
          <w:rtl/>
        </w:rPr>
        <w:t>,</w:t>
      </w:r>
      <w:r w:rsidR="00135D0E">
        <w:rPr>
          <w:rFonts w:hint="cs"/>
          <w:rtl/>
        </w:rPr>
        <w:t xml:space="preserve"> לגזור את הלב ולהעניק </w:t>
      </w:r>
      <w:r w:rsidR="00000E1C">
        <w:rPr>
          <w:rFonts w:hint="cs"/>
          <w:rtl/>
        </w:rPr>
        <w:t xml:space="preserve">לאדם </w:t>
      </w:r>
      <w:r w:rsidR="008B6831">
        <w:rPr>
          <w:rFonts w:hint="cs"/>
          <w:rtl/>
        </w:rPr>
        <w:t>ש</w:t>
      </w:r>
      <w:r w:rsidR="00000E1C">
        <w:rPr>
          <w:rFonts w:hint="cs"/>
          <w:rtl/>
        </w:rPr>
        <w:t>פגענו</w:t>
      </w:r>
      <w:r w:rsidR="008B6831">
        <w:rPr>
          <w:rFonts w:hint="cs"/>
          <w:rtl/>
        </w:rPr>
        <w:t xml:space="preserve"> בו</w:t>
      </w:r>
      <w:r w:rsidR="00135D0E">
        <w:rPr>
          <w:rFonts w:hint="cs"/>
          <w:rtl/>
        </w:rPr>
        <w:t>.</w:t>
      </w:r>
    </w:p>
    <w:p w14:paraId="1B9C35FB" w14:textId="31510E72" w:rsidR="00135D0E" w:rsidRDefault="00053242" w:rsidP="006975AA">
      <w:pPr>
        <w:pStyle w:val="a4"/>
        <w:numPr>
          <w:ilvl w:val="0"/>
          <w:numId w:val="3"/>
        </w:numPr>
        <w:rPr>
          <w:rtl/>
        </w:rPr>
      </w:pPr>
      <w:r>
        <w:rPr>
          <w:rFonts w:hint="cs"/>
          <w:rtl/>
        </w:rPr>
        <w:lastRenderedPageBreak/>
        <w:t>נ</w:t>
      </w:r>
      <w:r w:rsidR="00135D0E">
        <w:rPr>
          <w:rFonts w:hint="cs"/>
          <w:rtl/>
        </w:rPr>
        <w:t xml:space="preserve">דגיש שהעבודה היא אישית. התלמידים לא יצטרכו לשתף וכך תימנע אי נעימות והם יוכלו </w:t>
      </w:r>
      <w:r w:rsidR="00D84894">
        <w:rPr>
          <w:rFonts w:hint="cs"/>
          <w:rtl/>
        </w:rPr>
        <w:t>לחשוב</w:t>
      </w:r>
      <w:r w:rsidR="00135D0E">
        <w:rPr>
          <w:rFonts w:hint="cs"/>
          <w:rtl/>
        </w:rPr>
        <w:t xml:space="preserve"> באמת </w:t>
      </w:r>
      <w:r w:rsidR="00D84894">
        <w:rPr>
          <w:rFonts w:hint="cs"/>
          <w:rtl/>
        </w:rPr>
        <w:t>על</w:t>
      </w:r>
      <w:r w:rsidR="00135D0E">
        <w:rPr>
          <w:rFonts w:hint="cs"/>
          <w:rtl/>
        </w:rPr>
        <w:t xml:space="preserve"> הדבר עליו ירצו להתנצל.</w:t>
      </w:r>
    </w:p>
    <w:p w14:paraId="57C4AB58" w14:textId="041BAF99" w:rsidR="00135D0E" w:rsidRDefault="00135D0E" w:rsidP="00A13EAF">
      <w:pPr>
        <w:rPr>
          <w:rtl/>
        </w:rPr>
      </w:pPr>
    </w:p>
    <w:p w14:paraId="7C4A8B4A" w14:textId="16D3F63F" w:rsidR="00D84894" w:rsidRDefault="00D84894" w:rsidP="00674034">
      <w:pPr>
        <w:rPr>
          <w:b/>
          <w:bCs/>
          <w:rtl/>
        </w:rPr>
      </w:pPr>
      <w:r>
        <w:rPr>
          <w:rFonts w:hint="cs"/>
          <w:b/>
          <w:bCs/>
          <w:rtl/>
        </w:rPr>
        <w:t xml:space="preserve">משימה 2 </w:t>
      </w:r>
      <w:r>
        <w:rPr>
          <w:b/>
          <w:bCs/>
          <w:rtl/>
        </w:rPr>
        <w:t>–</w:t>
      </w:r>
      <w:r>
        <w:rPr>
          <w:rFonts w:hint="cs"/>
          <w:b/>
          <w:bCs/>
          <w:rtl/>
        </w:rPr>
        <w:t xml:space="preserve"> כפרות</w:t>
      </w:r>
    </w:p>
    <w:p w14:paraId="352ECC17" w14:textId="77777777" w:rsidR="00D84894" w:rsidRDefault="00D84894" w:rsidP="00D84894">
      <w:pPr>
        <w:rPr>
          <w:rtl/>
        </w:rPr>
      </w:pPr>
      <w:r>
        <w:rPr>
          <w:rFonts w:hint="cs"/>
          <w:rtl/>
        </w:rPr>
        <w:t>מיומנויות: הפנמה וערכים, מושגי תוכן, הבנה ופרשנות</w:t>
      </w:r>
    </w:p>
    <w:p w14:paraId="5F586977" w14:textId="77777777" w:rsidR="00D84894" w:rsidRPr="009A78DA" w:rsidRDefault="00D84894" w:rsidP="00D84894">
      <w:pPr>
        <w:rPr>
          <w:u w:val="single"/>
          <w:rtl/>
        </w:rPr>
      </w:pPr>
    </w:p>
    <w:p w14:paraId="5DD2F5A3" w14:textId="77777777" w:rsidR="00D84894" w:rsidRDefault="00D84894" w:rsidP="00D84894">
      <w:pPr>
        <w:pStyle w:val="a4"/>
        <w:numPr>
          <w:ilvl w:val="0"/>
          <w:numId w:val="3"/>
        </w:numPr>
        <w:rPr>
          <w:rtl/>
        </w:rPr>
      </w:pPr>
      <w:r>
        <w:rPr>
          <w:rFonts w:hint="cs"/>
          <w:rtl/>
        </w:rPr>
        <w:t xml:space="preserve">נקרין סרטון מתוך מיזם "תפילה באהבה", מסביר וממחיש את מנהג הכפרות. הרב נעם שלום </w:t>
      </w:r>
      <w:proofErr w:type="spellStart"/>
      <w:r>
        <w:rPr>
          <w:rFonts w:hint="cs"/>
          <w:rtl/>
        </w:rPr>
        <w:t>קריספיל</w:t>
      </w:r>
      <w:proofErr w:type="spellEnd"/>
      <w:r>
        <w:rPr>
          <w:rFonts w:hint="cs"/>
          <w:rtl/>
        </w:rPr>
        <w:t>, 3:20 דקות.</w:t>
      </w:r>
    </w:p>
    <w:p w14:paraId="01264E47" w14:textId="77777777" w:rsidR="00D84894" w:rsidRDefault="00814CD1" w:rsidP="00D84894">
      <w:pPr>
        <w:rPr>
          <w:rtl/>
        </w:rPr>
      </w:pPr>
      <w:hyperlink r:id="rId20" w:history="1">
        <w:r w:rsidR="00D84894" w:rsidRPr="00863E77">
          <w:rPr>
            <w:rStyle w:val="Hyperlink"/>
          </w:rPr>
          <w:t>https://www.youtube.com/watch?v=KR1vQKJrnLQ</w:t>
        </w:r>
      </w:hyperlink>
    </w:p>
    <w:p w14:paraId="3595A806" w14:textId="77777777" w:rsidR="00D84894" w:rsidRDefault="00D84894" w:rsidP="00D84894">
      <w:pPr>
        <w:pStyle w:val="a4"/>
        <w:numPr>
          <w:ilvl w:val="0"/>
          <w:numId w:val="3"/>
        </w:numPr>
      </w:pPr>
      <w:r>
        <w:rPr>
          <w:rFonts w:hint="cs"/>
          <w:rtl/>
        </w:rPr>
        <w:t>נבקש מהתלמידים לשתף איך עושים אצלם בבית את הכפרות (בכסף או עם תרנגול).</w:t>
      </w:r>
    </w:p>
    <w:p w14:paraId="495BCACB" w14:textId="77777777" w:rsidR="00D84894" w:rsidRDefault="00D84894" w:rsidP="00D84894">
      <w:pPr>
        <w:pStyle w:val="a4"/>
        <w:numPr>
          <w:ilvl w:val="0"/>
          <w:numId w:val="3"/>
        </w:numPr>
      </w:pPr>
      <w:r>
        <w:rPr>
          <w:rFonts w:hint="cs"/>
          <w:rtl/>
        </w:rPr>
        <w:t xml:space="preserve">נבין את הגדולה של זה </w:t>
      </w:r>
      <w:r>
        <w:rPr>
          <w:rtl/>
        </w:rPr>
        <w:t>–</w:t>
      </w:r>
      <w:r>
        <w:rPr>
          <w:rFonts w:hint="cs"/>
          <w:rtl/>
        </w:rPr>
        <w:t xml:space="preserve"> אנחנו נותנים צדקה ובתמורה מבקשים מה' לחתום אותנו לחיים טובים, ארוכים ולשלום.</w:t>
      </w:r>
    </w:p>
    <w:p w14:paraId="617FA02A" w14:textId="77777777" w:rsidR="00D84894" w:rsidRDefault="00D84894" w:rsidP="00D84894">
      <w:pPr>
        <w:pStyle w:val="a4"/>
        <w:numPr>
          <w:ilvl w:val="0"/>
          <w:numId w:val="3"/>
        </w:numPr>
      </w:pPr>
      <w:r>
        <w:rPr>
          <w:rFonts w:hint="cs"/>
          <w:rtl/>
        </w:rPr>
        <w:t xml:space="preserve">נסביר: כפרות </w:t>
      </w:r>
      <w:r>
        <w:rPr>
          <w:rtl/>
        </w:rPr>
        <w:t>–</w:t>
      </w:r>
      <w:r>
        <w:rPr>
          <w:rFonts w:hint="cs"/>
          <w:rtl/>
        </w:rPr>
        <w:t xml:space="preserve"> מלשון כפרה, לכפר, לסלוח, למחול. כמו יום הכיפורים </w:t>
      </w:r>
      <w:r>
        <w:rPr>
          <w:rtl/>
        </w:rPr>
        <w:t>–</w:t>
      </w:r>
      <w:r>
        <w:rPr>
          <w:rFonts w:hint="cs"/>
          <w:rtl/>
        </w:rPr>
        <w:t xml:space="preserve"> יום של סליחה ומחילה.</w:t>
      </w:r>
    </w:p>
    <w:p w14:paraId="7377EC78" w14:textId="5BEDB72B" w:rsidR="00D84894" w:rsidRDefault="00D84894" w:rsidP="00D84894">
      <w:pPr>
        <w:pStyle w:val="a4"/>
        <w:numPr>
          <w:ilvl w:val="0"/>
          <w:numId w:val="3"/>
        </w:numPr>
      </w:pPr>
      <w:r>
        <w:rPr>
          <w:rFonts w:hint="cs"/>
          <w:rtl/>
        </w:rPr>
        <w:t xml:space="preserve">נאפשר לתלמידים לשתף בחוויה שזכורה להם ממנהג הכפרות </w:t>
      </w:r>
      <w:r>
        <w:rPr>
          <w:rtl/>
        </w:rPr>
        <w:t>–</w:t>
      </w:r>
      <w:r>
        <w:rPr>
          <w:rFonts w:hint="cs"/>
          <w:rtl/>
        </w:rPr>
        <w:t xml:space="preserve"> בכסף או בתרנגול.</w:t>
      </w:r>
    </w:p>
    <w:p w14:paraId="38832183" w14:textId="77777777" w:rsidR="00D84894" w:rsidRPr="009C273A" w:rsidRDefault="00D84894" w:rsidP="00674034">
      <w:pPr>
        <w:rPr>
          <w:rtl/>
        </w:rPr>
      </w:pPr>
    </w:p>
    <w:p w14:paraId="2EEE2284" w14:textId="6A77A2C4" w:rsidR="00135D0E" w:rsidRPr="009222C5" w:rsidRDefault="00135D0E" w:rsidP="006975AA">
      <w:pPr>
        <w:rPr>
          <w:b/>
          <w:bCs/>
          <w:rtl/>
        </w:rPr>
      </w:pPr>
      <w:r w:rsidRPr="009222C5">
        <w:rPr>
          <w:rFonts w:hint="cs"/>
          <w:b/>
          <w:bCs/>
          <w:rtl/>
        </w:rPr>
        <w:t xml:space="preserve">משימה </w:t>
      </w:r>
      <w:r w:rsidR="00D84894">
        <w:rPr>
          <w:rFonts w:hint="cs"/>
          <w:b/>
          <w:bCs/>
          <w:rtl/>
        </w:rPr>
        <w:t>3</w:t>
      </w:r>
      <w:r w:rsidR="00D84894" w:rsidRPr="009222C5">
        <w:rPr>
          <w:rFonts w:hint="cs"/>
          <w:b/>
          <w:bCs/>
          <w:rtl/>
        </w:rPr>
        <w:t xml:space="preserve"> </w:t>
      </w:r>
      <w:r w:rsidRPr="009222C5">
        <w:rPr>
          <w:b/>
          <w:bCs/>
          <w:rtl/>
        </w:rPr>
        <w:t>–</w:t>
      </w:r>
      <w:r w:rsidRPr="009222C5">
        <w:rPr>
          <w:rFonts w:hint="cs"/>
          <w:b/>
          <w:bCs/>
          <w:rtl/>
        </w:rPr>
        <w:t xml:space="preserve"> אכילה ושתייה</w:t>
      </w:r>
    </w:p>
    <w:p w14:paraId="00AEE9BD" w14:textId="77777777" w:rsidR="00135D0E" w:rsidRDefault="00135D0E" w:rsidP="00674034">
      <w:pPr>
        <w:rPr>
          <w:rtl/>
        </w:rPr>
      </w:pPr>
      <w:r>
        <w:rPr>
          <w:rFonts w:hint="cs"/>
          <w:rtl/>
        </w:rPr>
        <w:t>מיומנויות: הפנמה וערכים, הבנה ופרשנות</w:t>
      </w:r>
    </w:p>
    <w:p w14:paraId="5149AB96" w14:textId="77777777" w:rsidR="00053242" w:rsidRDefault="00053242" w:rsidP="00674034">
      <w:pPr>
        <w:rPr>
          <w:rtl/>
        </w:rPr>
      </w:pPr>
    </w:p>
    <w:p w14:paraId="4BD13135" w14:textId="5E6320CA" w:rsidR="007751E9" w:rsidRDefault="00490F9D" w:rsidP="00674034">
      <w:pPr>
        <w:pStyle w:val="a4"/>
        <w:numPr>
          <w:ilvl w:val="0"/>
          <w:numId w:val="4"/>
        </w:numPr>
      </w:pPr>
      <w:r>
        <w:rPr>
          <w:rFonts w:hint="cs"/>
          <w:rtl/>
        </w:rPr>
        <w:t>נספר לתלמידים שבקיץ נסענו עם המשפחה לצפון, והגענו</w:t>
      </w:r>
      <w:r w:rsidR="007751E9">
        <w:rPr>
          <w:rFonts w:hint="cs"/>
          <w:rtl/>
        </w:rPr>
        <w:t xml:space="preserve"> </w:t>
      </w:r>
      <w:r>
        <w:rPr>
          <w:rFonts w:hint="cs"/>
          <w:rtl/>
        </w:rPr>
        <w:t>ל</w:t>
      </w:r>
      <w:r w:rsidR="007751E9">
        <w:rPr>
          <w:rFonts w:hint="cs"/>
          <w:rtl/>
        </w:rPr>
        <w:t xml:space="preserve">אתר </w:t>
      </w:r>
      <w:proofErr w:type="spellStart"/>
      <w:r w:rsidR="007751E9">
        <w:rPr>
          <w:rFonts w:hint="cs"/>
          <w:rtl/>
        </w:rPr>
        <w:t>קייאקים</w:t>
      </w:r>
      <w:proofErr w:type="spellEnd"/>
      <w:r>
        <w:rPr>
          <w:rFonts w:hint="cs"/>
          <w:rtl/>
        </w:rPr>
        <w:t>.</w:t>
      </w:r>
      <w:r w:rsidR="007751E9">
        <w:rPr>
          <w:rFonts w:hint="cs"/>
          <w:rtl/>
        </w:rPr>
        <w:t xml:space="preserve"> </w:t>
      </w:r>
      <w:r>
        <w:rPr>
          <w:rFonts w:hint="cs"/>
          <w:rtl/>
        </w:rPr>
        <w:t>בכניסה לאתר היה שלט גדול ובו כתוב ש</w:t>
      </w:r>
      <w:r w:rsidR="007751E9">
        <w:rPr>
          <w:rFonts w:hint="cs"/>
          <w:rtl/>
        </w:rPr>
        <w:t xml:space="preserve">השייט מותר מגיל 5 ומעלה. </w:t>
      </w:r>
    </w:p>
    <w:p w14:paraId="42AC22BA" w14:textId="75B60A06" w:rsidR="00490F9D" w:rsidRDefault="007751E9" w:rsidP="006975AA">
      <w:pPr>
        <w:pStyle w:val="a4"/>
        <w:numPr>
          <w:ilvl w:val="0"/>
          <w:numId w:val="4"/>
        </w:numPr>
      </w:pPr>
      <w:r>
        <w:rPr>
          <w:rFonts w:hint="cs"/>
          <w:rtl/>
        </w:rPr>
        <w:t>נדון:</w:t>
      </w:r>
      <w:r w:rsidR="00490F9D">
        <w:rPr>
          <w:rFonts w:hint="cs"/>
          <w:rtl/>
        </w:rPr>
        <w:t xml:space="preserve"> מה הסיבה? למה מותר לשוט רק מגיל 5? אחיין שלנו שהיה בן 4.5 מאוד התאכזב והתחיל לבכות...</w:t>
      </w:r>
    </w:p>
    <w:p w14:paraId="74A65784" w14:textId="60F048AE" w:rsidR="00490F9D" w:rsidRDefault="00490F9D" w:rsidP="006975AA">
      <w:pPr>
        <w:pStyle w:val="a4"/>
        <w:numPr>
          <w:ilvl w:val="0"/>
          <w:numId w:val="4"/>
        </w:numPr>
      </w:pPr>
      <w:r>
        <w:rPr>
          <w:rFonts w:hint="cs"/>
          <w:rtl/>
        </w:rPr>
        <w:t xml:space="preserve">נשמע את התלמידים. </w:t>
      </w:r>
      <w:r w:rsidR="007751E9">
        <w:rPr>
          <w:rFonts w:hint="cs"/>
          <w:rtl/>
        </w:rPr>
        <w:t xml:space="preserve">נבין שלכל דבר יש גיל מתאים. </w:t>
      </w:r>
      <w:proofErr w:type="spellStart"/>
      <w:r w:rsidR="007751E9">
        <w:rPr>
          <w:rFonts w:hint="cs"/>
          <w:rtl/>
        </w:rPr>
        <w:t>קייאקים</w:t>
      </w:r>
      <w:proofErr w:type="spellEnd"/>
      <w:r w:rsidR="007751E9">
        <w:rPr>
          <w:rFonts w:hint="cs"/>
          <w:rtl/>
        </w:rPr>
        <w:t xml:space="preserve"> מותר מגיל 5 ומעלה,</w:t>
      </w:r>
      <w:r>
        <w:rPr>
          <w:rFonts w:hint="cs"/>
          <w:rtl/>
        </w:rPr>
        <w:t xml:space="preserve"> לטובתנו, בשביל הבטיחות שלנו ושמירה על החיים שלנו.</w:t>
      </w:r>
      <w:r w:rsidR="007751E9">
        <w:rPr>
          <w:rFonts w:hint="cs"/>
          <w:rtl/>
        </w:rPr>
        <w:t xml:space="preserve"> </w:t>
      </w:r>
    </w:p>
    <w:p w14:paraId="4EB4EB8A" w14:textId="22E0C887" w:rsidR="00490F9D" w:rsidRDefault="00135D0E" w:rsidP="00490F9D">
      <w:pPr>
        <w:pStyle w:val="a4"/>
        <w:numPr>
          <w:ilvl w:val="0"/>
          <w:numId w:val="4"/>
        </w:numPr>
      </w:pPr>
      <w:r>
        <w:rPr>
          <w:rFonts w:hint="cs"/>
          <w:rtl/>
        </w:rPr>
        <w:t>נקרא את הקומיקס</w:t>
      </w:r>
      <w:r w:rsidR="007751E9">
        <w:rPr>
          <w:rFonts w:hint="cs"/>
          <w:rtl/>
        </w:rPr>
        <w:t xml:space="preserve"> המבטא את ההגבלה על צום של קטנים,</w:t>
      </w:r>
      <w:r>
        <w:rPr>
          <w:rFonts w:hint="cs"/>
          <w:rtl/>
        </w:rPr>
        <w:t xml:space="preserve"> </w:t>
      </w:r>
      <w:r w:rsidR="00490F9D">
        <w:rPr>
          <w:rFonts w:hint="cs"/>
          <w:rtl/>
        </w:rPr>
        <w:t xml:space="preserve">ונלמד כי מותר לצום ביום כיפור רק מגיל 9 ומעלה, וגם זה רק חלק מהצום. </w:t>
      </w:r>
    </w:p>
    <w:p w14:paraId="12486E9D" w14:textId="6FE56732" w:rsidR="00135D0E" w:rsidRDefault="00135D0E" w:rsidP="00674034">
      <w:pPr>
        <w:pStyle w:val="a4"/>
        <w:numPr>
          <w:ilvl w:val="0"/>
          <w:numId w:val="4"/>
        </w:numPr>
      </w:pPr>
      <w:r>
        <w:rPr>
          <w:rFonts w:hint="cs"/>
          <w:rtl/>
        </w:rPr>
        <w:t xml:space="preserve">ונסביר כי דווקא אם לא נצום, אלא נאכל מתי שאבא ואימא אומרים לנו </w:t>
      </w:r>
      <w:r>
        <w:rPr>
          <w:rtl/>
        </w:rPr>
        <w:t>–</w:t>
      </w:r>
      <w:r>
        <w:rPr>
          <w:rFonts w:hint="cs"/>
          <w:rtl/>
        </w:rPr>
        <w:t xml:space="preserve"> נוכל לכבד אותם יותר ולעזור להם כך שהם כן יוכלו לצום</w:t>
      </w:r>
      <w:r w:rsidR="00906EE5">
        <w:rPr>
          <w:rFonts w:hint="cs"/>
          <w:rtl/>
        </w:rPr>
        <w:t xml:space="preserve"> יותר טוב ולהתרכז יותר בתפילות</w:t>
      </w:r>
      <w:r>
        <w:rPr>
          <w:rFonts w:hint="cs"/>
          <w:rtl/>
        </w:rPr>
        <w:t>.</w:t>
      </w:r>
    </w:p>
    <w:p w14:paraId="6DA715FA" w14:textId="620AFF27" w:rsidR="007751E9" w:rsidRDefault="007751E9" w:rsidP="00674034">
      <w:pPr>
        <w:pStyle w:val="a4"/>
        <w:numPr>
          <w:ilvl w:val="0"/>
          <w:numId w:val="4"/>
        </w:numPr>
      </w:pPr>
      <w:r>
        <w:rPr>
          <w:rFonts w:hint="cs"/>
          <w:rtl/>
        </w:rPr>
        <w:t xml:space="preserve">נשאל את התלמידים: איך יכול להיות שדווקא אם נאכל נוכל לעזור יותר להורים? </w:t>
      </w:r>
    </w:p>
    <w:p w14:paraId="1EDB66FF" w14:textId="64272F3A" w:rsidR="007751E9" w:rsidRDefault="007751E9" w:rsidP="00674034">
      <w:pPr>
        <w:pStyle w:val="a4"/>
        <w:numPr>
          <w:ilvl w:val="0"/>
          <w:numId w:val="4"/>
        </w:numPr>
      </w:pPr>
      <w:r>
        <w:rPr>
          <w:rFonts w:hint="cs"/>
          <w:rtl/>
        </w:rPr>
        <w:t>נשמע תשובות ונבין שהאוכל נותן לנו כוח, ואם יש כוח אנחנו גם יכולים להתפלל טוב יותר אבל גם יכולים לעזור עם האחים הקטנים ולאפשר לאבא ואימא לצום ולהתפלל.</w:t>
      </w:r>
    </w:p>
    <w:p w14:paraId="7FC84929" w14:textId="77777777" w:rsidR="00135D0E" w:rsidRPr="00E931E3" w:rsidRDefault="00135D0E" w:rsidP="00674034">
      <w:pPr>
        <w:pStyle w:val="a4"/>
        <w:numPr>
          <w:ilvl w:val="0"/>
          <w:numId w:val="4"/>
        </w:numPr>
        <w:rPr>
          <w:u w:val="single"/>
        </w:rPr>
      </w:pPr>
      <w:r>
        <w:rPr>
          <w:rFonts w:hint="cs"/>
          <w:rtl/>
        </w:rPr>
        <w:t>נלמד את ה</w:t>
      </w:r>
      <w:r>
        <w:rPr>
          <w:rtl/>
        </w:rPr>
        <w:t>הנהגות בנושא צום לילדים</w:t>
      </w:r>
      <w:r>
        <w:rPr>
          <w:rFonts w:hint="cs"/>
          <w:rtl/>
        </w:rPr>
        <w:t>:</w:t>
      </w:r>
      <w:r>
        <w:rPr>
          <w:rtl/>
        </w:rPr>
        <w:t xml:space="preserve"> </w:t>
      </w:r>
    </w:p>
    <w:p w14:paraId="41AB98B7" w14:textId="504042A1" w:rsidR="00135D0E" w:rsidRPr="00E931E3" w:rsidRDefault="00135D0E" w:rsidP="00674034">
      <w:pPr>
        <w:pStyle w:val="a4"/>
        <w:numPr>
          <w:ilvl w:val="1"/>
          <w:numId w:val="4"/>
        </w:numPr>
        <w:rPr>
          <w:u w:val="single"/>
        </w:rPr>
      </w:pPr>
      <w:r>
        <w:rPr>
          <w:rtl/>
        </w:rPr>
        <w:t>עד גיל 9 נהגו שלא לחנך את הילדים לצום כלל</w:t>
      </w:r>
      <w:r>
        <w:rPr>
          <w:rFonts w:hint="cs"/>
          <w:rtl/>
        </w:rPr>
        <w:t>.</w:t>
      </w:r>
      <w:r>
        <w:rPr>
          <w:rtl/>
        </w:rPr>
        <w:t xml:space="preserve"> </w:t>
      </w:r>
      <w:r w:rsidR="0019458F">
        <w:rPr>
          <w:rFonts w:hint="cs"/>
          <w:rtl/>
        </w:rPr>
        <w:t>אך ילד שאכל סעודה מפסקת יכול לצום עד הבוקר.</w:t>
      </w:r>
    </w:p>
    <w:p w14:paraId="6F0E70D4" w14:textId="77777777" w:rsidR="00135D0E" w:rsidRPr="00E931E3" w:rsidRDefault="00135D0E" w:rsidP="00674034">
      <w:pPr>
        <w:pStyle w:val="a4"/>
        <w:numPr>
          <w:ilvl w:val="1"/>
          <w:numId w:val="4"/>
        </w:numPr>
        <w:rPr>
          <w:u w:val="single"/>
        </w:rPr>
      </w:pPr>
      <w:r>
        <w:rPr>
          <w:rtl/>
        </w:rPr>
        <w:t>מגיל 9 מחנכים ל</w:t>
      </w:r>
      <w:r>
        <w:rPr>
          <w:rFonts w:hint="cs"/>
          <w:rtl/>
        </w:rPr>
        <w:t xml:space="preserve">צום כמה </w:t>
      </w:r>
      <w:r>
        <w:rPr>
          <w:rtl/>
        </w:rPr>
        <w:t>שעות</w:t>
      </w:r>
      <w:r>
        <w:rPr>
          <w:rFonts w:hint="cs"/>
          <w:rtl/>
        </w:rPr>
        <w:t>.</w:t>
      </w:r>
    </w:p>
    <w:p w14:paraId="180B78BE" w14:textId="77777777" w:rsidR="00135D0E" w:rsidRPr="00E931E3" w:rsidRDefault="00135D0E" w:rsidP="00674034">
      <w:pPr>
        <w:pStyle w:val="a4"/>
        <w:numPr>
          <w:ilvl w:val="1"/>
          <w:numId w:val="4"/>
        </w:numPr>
        <w:rPr>
          <w:u w:val="single"/>
        </w:rPr>
      </w:pPr>
      <w:r>
        <w:rPr>
          <w:rtl/>
        </w:rPr>
        <w:lastRenderedPageBreak/>
        <w:t xml:space="preserve">בנות מגיל 11 </w:t>
      </w:r>
      <w:r>
        <w:rPr>
          <w:rFonts w:hint="cs"/>
          <w:rtl/>
        </w:rPr>
        <w:t xml:space="preserve">ובנים מגיל 12 - </w:t>
      </w:r>
      <w:r>
        <w:rPr>
          <w:rtl/>
        </w:rPr>
        <w:t>מרג</w:t>
      </w:r>
      <w:r>
        <w:rPr>
          <w:rFonts w:hint="cs"/>
          <w:rtl/>
        </w:rPr>
        <w:t>י</w:t>
      </w:r>
      <w:r>
        <w:rPr>
          <w:rtl/>
        </w:rPr>
        <w:t>לים לצ</w:t>
      </w:r>
      <w:r>
        <w:rPr>
          <w:rFonts w:hint="cs"/>
          <w:rtl/>
        </w:rPr>
        <w:t>ו</w:t>
      </w:r>
      <w:r>
        <w:rPr>
          <w:rtl/>
        </w:rPr>
        <w:t xml:space="preserve">ם </w:t>
      </w:r>
      <w:r>
        <w:rPr>
          <w:rFonts w:hint="cs"/>
          <w:rtl/>
        </w:rPr>
        <w:t xml:space="preserve">יום </w:t>
      </w:r>
      <w:r>
        <w:rPr>
          <w:rtl/>
        </w:rPr>
        <w:t>של</w:t>
      </w:r>
      <w:r>
        <w:rPr>
          <w:rFonts w:hint="cs"/>
          <w:rtl/>
        </w:rPr>
        <w:t>ם,</w:t>
      </w:r>
      <w:r>
        <w:rPr>
          <w:rtl/>
        </w:rPr>
        <w:t xml:space="preserve"> הכ</w:t>
      </w:r>
      <w:r>
        <w:rPr>
          <w:rFonts w:hint="cs"/>
          <w:rtl/>
        </w:rPr>
        <w:t>ו</w:t>
      </w:r>
      <w:r>
        <w:rPr>
          <w:rtl/>
        </w:rPr>
        <w:t>ל ב</w:t>
      </w:r>
      <w:r w:rsidR="00053242">
        <w:rPr>
          <w:rFonts w:hint="cs"/>
          <w:rtl/>
        </w:rPr>
        <w:t>התאם</w:t>
      </w:r>
      <w:r>
        <w:rPr>
          <w:rtl/>
        </w:rPr>
        <w:t xml:space="preserve"> למצב הי</w:t>
      </w:r>
      <w:r>
        <w:rPr>
          <w:rFonts w:hint="cs"/>
          <w:rtl/>
        </w:rPr>
        <w:t>לד וליכולות שלו.</w:t>
      </w:r>
    </w:p>
    <w:p w14:paraId="0B23D117" w14:textId="683D9C36" w:rsidR="00135D0E" w:rsidRDefault="00135D0E" w:rsidP="00A13EAF">
      <w:pPr>
        <w:pStyle w:val="a4"/>
        <w:numPr>
          <w:ilvl w:val="0"/>
          <w:numId w:val="4"/>
        </w:numPr>
      </w:pPr>
      <w:r>
        <w:rPr>
          <w:rFonts w:hint="cs"/>
          <w:rtl/>
        </w:rPr>
        <w:t xml:space="preserve">נמלא את המשימה </w:t>
      </w:r>
      <w:r>
        <w:rPr>
          <w:rtl/>
        </w:rPr>
        <w:t>–</w:t>
      </w:r>
      <w:r>
        <w:rPr>
          <w:rFonts w:hint="cs"/>
          <w:rtl/>
        </w:rPr>
        <w:t xml:space="preserve"> </w:t>
      </w:r>
      <w:r w:rsidR="007751E9">
        <w:rPr>
          <w:rFonts w:hint="cs"/>
          <w:rtl/>
        </w:rPr>
        <w:t xml:space="preserve">לכתוב </w:t>
      </w:r>
      <w:r w:rsidR="007411DC">
        <w:rPr>
          <w:rFonts w:hint="cs"/>
          <w:rtl/>
        </w:rPr>
        <w:t xml:space="preserve">או לצייר </w:t>
      </w:r>
      <w:r w:rsidR="007751E9">
        <w:rPr>
          <w:rFonts w:hint="cs"/>
          <w:rtl/>
        </w:rPr>
        <w:t>איך ניתן לעזור לאבא ואימא ביום כיפור.</w:t>
      </w:r>
    </w:p>
    <w:p w14:paraId="75F2C470" w14:textId="766FC1B8" w:rsidR="008D76CD" w:rsidRDefault="008D76CD" w:rsidP="00A13EAF">
      <w:pPr>
        <w:pStyle w:val="a4"/>
        <w:numPr>
          <w:ilvl w:val="0"/>
          <w:numId w:val="4"/>
        </w:numPr>
        <w:rPr>
          <w:rtl/>
        </w:rPr>
      </w:pPr>
      <w:r>
        <w:rPr>
          <w:rFonts w:hint="cs"/>
          <w:rtl/>
        </w:rPr>
        <w:t>בכי</w:t>
      </w:r>
      <w:r w:rsidR="00A54B05">
        <w:rPr>
          <w:rFonts w:hint="cs"/>
          <w:rtl/>
        </w:rPr>
        <w:t>ת</w:t>
      </w:r>
      <w:r>
        <w:rPr>
          <w:rFonts w:hint="cs"/>
          <w:rtl/>
        </w:rPr>
        <w:t xml:space="preserve">ות ברמה גבוהה נדבר מעט על </w:t>
      </w:r>
      <w:r w:rsidR="00A54B05">
        <w:rPr>
          <w:rFonts w:hint="cs"/>
          <w:rtl/>
        </w:rPr>
        <w:t xml:space="preserve">מטרת הצום </w:t>
      </w:r>
      <w:r w:rsidR="00A54B05">
        <w:rPr>
          <w:rtl/>
        </w:rPr>
        <w:t>–</w:t>
      </w:r>
      <w:r w:rsidR="00A54B05">
        <w:rPr>
          <w:rFonts w:hint="cs"/>
          <w:rtl/>
        </w:rPr>
        <w:t xml:space="preserve"> יש פה שני עניינים </w:t>
      </w:r>
      <w:r w:rsidR="00A54B05">
        <w:rPr>
          <w:rtl/>
        </w:rPr>
        <w:t>–</w:t>
      </w:r>
      <w:r w:rsidR="00A54B05">
        <w:rPr>
          <w:rFonts w:hint="cs"/>
          <w:rtl/>
        </w:rPr>
        <w:t xml:space="preserve"> א. </w:t>
      </w:r>
      <w:r w:rsidR="00824471">
        <w:rPr>
          <w:rFonts w:hint="cs"/>
          <w:rtl/>
        </w:rPr>
        <w:t>מטרת הצום היא להתעורר לתשובה</w:t>
      </w:r>
      <w:r w:rsidR="00B306D8">
        <w:rPr>
          <w:rFonts w:hint="cs"/>
          <w:rtl/>
        </w:rPr>
        <w:t>. ב. כאשר אנו צמים אנו נדמים למלאכים.</w:t>
      </w:r>
    </w:p>
    <w:p w14:paraId="78191E71" w14:textId="77777777" w:rsidR="00135D0E" w:rsidRDefault="00135D0E" w:rsidP="00674034">
      <w:pPr>
        <w:rPr>
          <w:rtl/>
        </w:rPr>
      </w:pPr>
    </w:p>
    <w:p w14:paraId="76B1D301" w14:textId="77777777" w:rsidR="00135D0E" w:rsidRPr="009222C5" w:rsidRDefault="00135D0E" w:rsidP="00674034">
      <w:pPr>
        <w:rPr>
          <w:b/>
          <w:bCs/>
          <w:rtl/>
        </w:rPr>
      </w:pPr>
      <w:r w:rsidRPr="009222C5">
        <w:rPr>
          <w:rFonts w:hint="cs"/>
          <w:b/>
          <w:bCs/>
          <w:rtl/>
        </w:rPr>
        <w:t xml:space="preserve">משימה 4 </w:t>
      </w:r>
      <w:r w:rsidRPr="009222C5">
        <w:rPr>
          <w:b/>
          <w:bCs/>
          <w:rtl/>
        </w:rPr>
        <w:t>–</w:t>
      </w:r>
      <w:r w:rsidRPr="009222C5">
        <w:rPr>
          <w:rFonts w:hint="cs"/>
          <w:b/>
          <w:bCs/>
          <w:rtl/>
        </w:rPr>
        <w:t xml:space="preserve"> נעילת הסנדל</w:t>
      </w:r>
    </w:p>
    <w:p w14:paraId="1EF8B43E" w14:textId="77777777" w:rsidR="00135D0E" w:rsidRDefault="00135D0E" w:rsidP="00674034">
      <w:pPr>
        <w:rPr>
          <w:rtl/>
        </w:rPr>
      </w:pPr>
      <w:r>
        <w:rPr>
          <w:rFonts w:hint="cs"/>
          <w:rtl/>
        </w:rPr>
        <w:t>מיומנויות: הפנמה וערכים,</w:t>
      </w:r>
      <w:r w:rsidRPr="00515E8E">
        <w:rPr>
          <w:rFonts w:hint="cs"/>
          <w:rtl/>
        </w:rPr>
        <w:t xml:space="preserve"> </w:t>
      </w:r>
      <w:r>
        <w:rPr>
          <w:rFonts w:hint="cs"/>
          <w:rtl/>
        </w:rPr>
        <w:t>הבנה ופרשנות</w:t>
      </w:r>
    </w:p>
    <w:p w14:paraId="46277122" w14:textId="77777777" w:rsidR="00135D0E" w:rsidRPr="009D0836" w:rsidRDefault="00135D0E" w:rsidP="00674034">
      <w:pPr>
        <w:rPr>
          <w:u w:val="single"/>
          <w:rtl/>
        </w:rPr>
      </w:pPr>
    </w:p>
    <w:p w14:paraId="428E654B" w14:textId="704EA805" w:rsidR="00B101CC" w:rsidRDefault="00B101CC" w:rsidP="00674034">
      <w:pPr>
        <w:pStyle w:val="a4"/>
        <w:numPr>
          <w:ilvl w:val="0"/>
          <w:numId w:val="5"/>
        </w:numPr>
      </w:pPr>
      <w:r>
        <w:rPr>
          <w:rFonts w:hint="cs"/>
          <w:rtl/>
        </w:rPr>
        <w:t xml:space="preserve">נקרא את ההלכה המלמדת שאסור לנעול נעלי עור ביום כיפור (מופיעה בחוברת לתלמיד). </w:t>
      </w:r>
    </w:p>
    <w:p w14:paraId="2CB806C4" w14:textId="6834E0ED" w:rsidR="00EA6EB9" w:rsidRDefault="00EA6EB9" w:rsidP="00674034">
      <w:pPr>
        <w:pStyle w:val="a4"/>
        <w:numPr>
          <w:ilvl w:val="0"/>
          <w:numId w:val="5"/>
        </w:numPr>
      </w:pPr>
      <w:r>
        <w:rPr>
          <w:rFonts w:hint="cs"/>
          <w:rtl/>
        </w:rPr>
        <w:t xml:space="preserve">נסביר כי טעם האיסור הוא כיוון שנעל עור הייתה הנעל הכי נוחה בעבר, וביום כיפור יש עניין של "ועיניתם את נפשותיכם", ולכן נועלים נעל שפחות נוחה. </w:t>
      </w:r>
    </w:p>
    <w:p w14:paraId="722C118C" w14:textId="77777777" w:rsidR="00135D0E" w:rsidRDefault="00135D0E" w:rsidP="00674034">
      <w:pPr>
        <w:pStyle w:val="a4"/>
        <w:numPr>
          <w:ilvl w:val="0"/>
          <w:numId w:val="5"/>
        </w:numPr>
      </w:pPr>
      <w:r>
        <w:rPr>
          <w:rFonts w:hint="cs"/>
          <w:rtl/>
        </w:rPr>
        <w:t>נבקש מכל תלמיד להתבונן במה שהוא נועל, לראות האם זה מעור או לא, ואז להבין אם מותר לנעול את זה ביום כיפור.</w:t>
      </w:r>
    </w:p>
    <w:p w14:paraId="1FAA0CCA" w14:textId="77777777" w:rsidR="00135D0E" w:rsidRDefault="00135D0E" w:rsidP="00674034">
      <w:pPr>
        <w:pStyle w:val="a4"/>
        <w:numPr>
          <w:ilvl w:val="0"/>
          <w:numId w:val="5"/>
        </w:numPr>
      </w:pPr>
      <w:r>
        <w:rPr>
          <w:rFonts w:hint="cs"/>
          <w:rtl/>
        </w:rPr>
        <w:t xml:space="preserve">נסכם את התרגיל: </w:t>
      </w:r>
    </w:p>
    <w:p w14:paraId="59B96EA2" w14:textId="77777777" w:rsidR="00135D0E" w:rsidRDefault="00135D0E" w:rsidP="00674034">
      <w:pPr>
        <w:pStyle w:val="a4"/>
        <w:numPr>
          <w:ilvl w:val="1"/>
          <w:numId w:val="5"/>
        </w:numPr>
      </w:pPr>
      <w:r w:rsidRPr="009D0836">
        <w:rPr>
          <w:rFonts w:hint="cs"/>
          <w:rtl/>
        </w:rPr>
        <w:t>כמה מילדי הכיתה נועלים נעליים או סנדלים שאסור לנעול ביום הכיפורים?</w:t>
      </w:r>
      <w:r>
        <w:rPr>
          <w:rFonts w:hint="cs"/>
          <w:rtl/>
        </w:rPr>
        <w:t xml:space="preserve"> </w:t>
      </w:r>
    </w:p>
    <w:p w14:paraId="39D6211B" w14:textId="77777777" w:rsidR="00135D0E" w:rsidRDefault="00135D0E" w:rsidP="00674034">
      <w:pPr>
        <w:pStyle w:val="a4"/>
        <w:numPr>
          <w:ilvl w:val="1"/>
          <w:numId w:val="5"/>
        </w:numPr>
      </w:pPr>
      <w:r w:rsidRPr="009D0836">
        <w:rPr>
          <w:rFonts w:hint="cs"/>
          <w:rtl/>
        </w:rPr>
        <w:t>כמה מילדי הכיתה נועלים נעליים או סנדלים שמותר לנעול ביום הכיפורים?</w:t>
      </w:r>
    </w:p>
    <w:p w14:paraId="66C0E3FF" w14:textId="3EAA026D" w:rsidR="00135D0E" w:rsidRDefault="00135D0E" w:rsidP="00674034">
      <w:pPr>
        <w:pStyle w:val="a4"/>
        <w:numPr>
          <w:ilvl w:val="0"/>
          <w:numId w:val="5"/>
        </w:numPr>
      </w:pPr>
      <w:r>
        <w:rPr>
          <w:rFonts w:hint="cs"/>
          <w:rtl/>
        </w:rPr>
        <w:t xml:space="preserve">ניתן זמן לעשות את המבוך </w:t>
      </w:r>
      <w:r>
        <w:rPr>
          <w:rtl/>
        </w:rPr>
        <w:t>–</w:t>
      </w:r>
      <w:r>
        <w:rPr>
          <w:rFonts w:hint="cs"/>
          <w:rtl/>
        </w:rPr>
        <w:t xml:space="preserve"> </w:t>
      </w:r>
      <w:r w:rsidR="008F0A91">
        <w:rPr>
          <w:rFonts w:hint="cs"/>
          <w:rtl/>
        </w:rPr>
        <w:t>יהודה ויהודית צרכים</w:t>
      </w:r>
      <w:r>
        <w:rPr>
          <w:rFonts w:hint="cs"/>
          <w:rtl/>
        </w:rPr>
        <w:t xml:space="preserve"> להגיע לבית הכנסת אבל לעבור רק דרך נעליים שמותרות לנעילה ביום כיפור. </w:t>
      </w:r>
    </w:p>
    <w:p w14:paraId="10F789A7" w14:textId="77777777" w:rsidR="00135D0E" w:rsidRDefault="00135D0E" w:rsidP="00674034">
      <w:pPr>
        <w:rPr>
          <w:rtl/>
        </w:rPr>
      </w:pPr>
    </w:p>
    <w:p w14:paraId="4E0D46DD" w14:textId="75D785CB" w:rsidR="00135D0E" w:rsidRDefault="00135D0E" w:rsidP="00A13EAF">
      <w:pPr>
        <w:rPr>
          <w:rtl/>
        </w:rPr>
      </w:pPr>
      <w:r w:rsidRPr="009222C5">
        <w:rPr>
          <w:rFonts w:hint="cs"/>
          <w:b/>
          <w:bCs/>
          <w:rtl/>
        </w:rPr>
        <w:t>סיכום:</w:t>
      </w:r>
    </w:p>
    <w:p w14:paraId="68D6670D" w14:textId="6FCB387B" w:rsidR="00135D0E" w:rsidRDefault="00B101CC" w:rsidP="00674034">
      <w:pPr>
        <w:pStyle w:val="a4"/>
        <w:numPr>
          <w:ilvl w:val="0"/>
          <w:numId w:val="7"/>
        </w:numPr>
      </w:pPr>
      <w:r>
        <w:rPr>
          <w:rFonts w:hint="cs"/>
          <w:rtl/>
        </w:rPr>
        <w:t xml:space="preserve">נשיר יחד את הפיוט "אדון הסליחות" (מופיע בחוברת). </w:t>
      </w:r>
    </w:p>
    <w:p w14:paraId="043C5A55" w14:textId="77777777" w:rsidR="00135D0E" w:rsidRDefault="00135D0E" w:rsidP="00674034">
      <w:pPr>
        <w:rPr>
          <w:rtl/>
        </w:rPr>
      </w:pPr>
    </w:p>
    <w:p w14:paraId="1A6224FB" w14:textId="77777777" w:rsidR="00135D0E" w:rsidRPr="00E83522" w:rsidRDefault="00135D0E" w:rsidP="00674034">
      <w:pPr>
        <w:rPr>
          <w:b/>
          <w:bCs/>
          <w:rtl/>
        </w:rPr>
      </w:pPr>
      <w:r w:rsidRPr="00E83522">
        <w:rPr>
          <w:rFonts w:hint="cs"/>
          <w:b/>
          <w:bCs/>
          <w:rtl/>
        </w:rPr>
        <w:t>הפנמה וערכים:</w:t>
      </w:r>
    </w:p>
    <w:p w14:paraId="42316A34" w14:textId="77777777" w:rsidR="00135D0E" w:rsidRDefault="00135D0E" w:rsidP="00674034">
      <w:pPr>
        <w:pStyle w:val="a4"/>
        <w:numPr>
          <w:ilvl w:val="0"/>
          <w:numId w:val="9"/>
        </w:numPr>
      </w:pPr>
      <w:r>
        <w:rPr>
          <w:rFonts w:hint="cs"/>
          <w:rtl/>
        </w:rPr>
        <w:t>יום כיפור כיום קדוש, הזדמנות לבקש סליחה ולמחול</w:t>
      </w:r>
    </w:p>
    <w:p w14:paraId="7CC42F7E" w14:textId="77777777" w:rsidR="00135D0E" w:rsidRDefault="00135D0E" w:rsidP="00674034">
      <w:pPr>
        <w:pStyle w:val="a4"/>
        <w:numPr>
          <w:ilvl w:val="0"/>
          <w:numId w:val="9"/>
        </w:numPr>
        <w:rPr>
          <w:rtl/>
        </w:rPr>
      </w:pPr>
      <w:r>
        <w:rPr>
          <w:rFonts w:hint="cs"/>
          <w:rtl/>
        </w:rPr>
        <w:t>דברים מיוחדים שעושים לקראת יום כיפור או במהלך היום</w:t>
      </w:r>
    </w:p>
    <w:p w14:paraId="0D5EF67A" w14:textId="77777777" w:rsidR="00135D0E" w:rsidRDefault="00135D0E" w:rsidP="00674034">
      <w:pPr>
        <w:rPr>
          <w:rtl/>
        </w:rPr>
      </w:pPr>
    </w:p>
    <w:p w14:paraId="0F2269FC" w14:textId="77777777" w:rsidR="00135D0E" w:rsidRPr="00E83522" w:rsidRDefault="00135D0E" w:rsidP="00674034">
      <w:pPr>
        <w:rPr>
          <w:b/>
          <w:bCs/>
          <w:rtl/>
        </w:rPr>
      </w:pPr>
      <w:r w:rsidRPr="00E83522">
        <w:rPr>
          <w:rFonts w:hint="cs"/>
          <w:b/>
          <w:bCs/>
          <w:rtl/>
        </w:rPr>
        <w:t>הצעות הוראה, המחשה ויישום:</w:t>
      </w:r>
    </w:p>
    <w:p w14:paraId="36489CD9" w14:textId="77777777" w:rsidR="00135D0E" w:rsidRDefault="00135D0E" w:rsidP="00674034">
      <w:pPr>
        <w:pStyle w:val="a4"/>
        <w:numPr>
          <w:ilvl w:val="0"/>
          <w:numId w:val="8"/>
        </w:numPr>
      </w:pPr>
      <w:r>
        <w:rPr>
          <w:rFonts w:hint="cs"/>
          <w:rtl/>
        </w:rPr>
        <w:t>סרטון פתיחה</w:t>
      </w:r>
    </w:p>
    <w:p w14:paraId="1AB6026E" w14:textId="77777777" w:rsidR="00135D0E" w:rsidRDefault="00135D0E" w:rsidP="00674034">
      <w:pPr>
        <w:pStyle w:val="a4"/>
        <w:numPr>
          <w:ilvl w:val="0"/>
          <w:numId w:val="8"/>
        </w:numPr>
      </w:pPr>
      <w:r>
        <w:rPr>
          <w:rFonts w:hint="cs"/>
          <w:rtl/>
        </w:rPr>
        <w:t>בקשת סליחה מההורים</w:t>
      </w:r>
    </w:p>
    <w:p w14:paraId="53880862" w14:textId="77777777" w:rsidR="00135D0E" w:rsidRDefault="00135D0E" w:rsidP="00674034">
      <w:pPr>
        <w:pStyle w:val="a4"/>
        <w:numPr>
          <w:ilvl w:val="0"/>
          <w:numId w:val="8"/>
        </w:numPr>
      </w:pPr>
      <w:r>
        <w:rPr>
          <w:rFonts w:hint="cs"/>
          <w:rtl/>
        </w:rPr>
        <w:t>מבוך הנעליים</w:t>
      </w:r>
      <w:r w:rsidRPr="00A10657">
        <w:rPr>
          <w:rFonts w:hint="cs"/>
          <w:rtl/>
        </w:rPr>
        <w:t xml:space="preserve"> </w:t>
      </w:r>
    </w:p>
    <w:p w14:paraId="24B669F3" w14:textId="77777777" w:rsidR="00135D0E" w:rsidRDefault="00135D0E" w:rsidP="00674034">
      <w:pPr>
        <w:pStyle w:val="a4"/>
        <w:numPr>
          <w:ilvl w:val="0"/>
          <w:numId w:val="8"/>
        </w:numPr>
      </w:pPr>
      <w:r>
        <w:rPr>
          <w:rFonts w:hint="cs"/>
          <w:rtl/>
        </w:rPr>
        <w:t>סיפור "איך מבקשים סליחה"</w:t>
      </w:r>
    </w:p>
    <w:p w14:paraId="1FA1AE88" w14:textId="77777777" w:rsidR="00135D0E" w:rsidRDefault="00135D0E" w:rsidP="00674034">
      <w:pPr>
        <w:pStyle w:val="a4"/>
        <w:numPr>
          <w:ilvl w:val="0"/>
          <w:numId w:val="8"/>
        </w:numPr>
      </w:pPr>
      <w:r>
        <w:rPr>
          <w:rFonts w:hint="cs"/>
          <w:rtl/>
        </w:rPr>
        <w:t>קומיקס</w:t>
      </w:r>
    </w:p>
    <w:p w14:paraId="18B16689" w14:textId="475977DE" w:rsidR="00135D0E" w:rsidRPr="009D0836" w:rsidRDefault="00B101CC" w:rsidP="00674034">
      <w:pPr>
        <w:pStyle w:val="a4"/>
        <w:numPr>
          <w:ilvl w:val="0"/>
          <w:numId w:val="8"/>
        </w:numPr>
      </w:pPr>
      <w:r>
        <w:rPr>
          <w:rFonts w:hint="cs"/>
          <w:rtl/>
        </w:rPr>
        <w:t>השלמת רעיונות כיתד לעזור להורים</w:t>
      </w:r>
    </w:p>
    <w:p w14:paraId="68B7420D" w14:textId="64D6EAD1" w:rsidR="00135D0E" w:rsidRPr="009D0836" w:rsidRDefault="009A6A11" w:rsidP="00674034">
      <w:pPr>
        <w:rPr>
          <w:rtl/>
        </w:rPr>
      </w:pPr>
      <w:r>
        <w:rPr>
          <w:rFonts w:hint="cs"/>
          <w:rtl/>
        </w:rPr>
        <w:t xml:space="preserve">                           </w:t>
      </w:r>
    </w:p>
    <w:p w14:paraId="12059C51" w14:textId="77777777" w:rsidR="00D84894" w:rsidRDefault="00D84894">
      <w:pPr>
        <w:rPr>
          <w:rFonts w:asciiTheme="majorHAnsi" w:eastAsiaTheme="majorEastAsia" w:hAnsiTheme="majorHAnsi" w:cstheme="majorBidi"/>
          <w:color w:val="2E74B5" w:themeColor="accent1" w:themeShade="BF"/>
          <w:sz w:val="32"/>
          <w:szCs w:val="32"/>
          <w:rtl/>
        </w:rPr>
      </w:pPr>
      <w:bookmarkStart w:id="13" w:name="_Toc151636095"/>
      <w:r>
        <w:rPr>
          <w:rtl/>
        </w:rPr>
        <w:br w:type="page"/>
      </w:r>
    </w:p>
    <w:p w14:paraId="0F7EB0B6" w14:textId="1E82911C" w:rsidR="00135D0E" w:rsidRPr="00102713" w:rsidRDefault="00135D0E" w:rsidP="00674034">
      <w:pPr>
        <w:pStyle w:val="1"/>
        <w:rPr>
          <w:rtl/>
        </w:rPr>
      </w:pPr>
      <w:r w:rsidRPr="00102713">
        <w:rPr>
          <w:rFonts w:hint="cs"/>
          <w:rtl/>
        </w:rPr>
        <w:lastRenderedPageBreak/>
        <w:t xml:space="preserve">יחידה 5 </w:t>
      </w:r>
      <w:r>
        <w:rPr>
          <w:rtl/>
        </w:rPr>
        <w:t>–</w:t>
      </w:r>
      <w:r w:rsidRPr="00102713">
        <w:rPr>
          <w:rFonts w:hint="cs"/>
          <w:rtl/>
        </w:rPr>
        <w:t xml:space="preserve"> </w:t>
      </w:r>
      <w:r w:rsidR="00A13EAF">
        <w:rPr>
          <w:rFonts w:hint="cs"/>
          <w:rtl/>
        </w:rPr>
        <w:t>מצוות סוכה</w:t>
      </w:r>
      <w:bookmarkEnd w:id="13"/>
    </w:p>
    <w:p w14:paraId="6B2F5091" w14:textId="77777777" w:rsidR="00135D0E" w:rsidRDefault="00135D0E" w:rsidP="00674034">
      <w:pPr>
        <w:rPr>
          <w:rtl/>
        </w:rPr>
      </w:pPr>
    </w:p>
    <w:p w14:paraId="766E2651" w14:textId="77777777" w:rsidR="004F7338" w:rsidRDefault="004F7338" w:rsidP="004F7338">
      <w:pPr>
        <w:rPr>
          <w:rtl/>
        </w:rPr>
      </w:pPr>
      <w:r w:rsidRPr="00A000E3">
        <w:rPr>
          <w:rFonts w:hint="cs"/>
          <w:b/>
          <w:bCs/>
          <w:rtl/>
        </w:rPr>
        <w:t>זמן מוקצב:</w:t>
      </w:r>
      <w:r>
        <w:rPr>
          <w:rFonts w:hint="cs"/>
          <w:rtl/>
        </w:rPr>
        <w:t xml:space="preserve"> שיעור אחד</w:t>
      </w:r>
    </w:p>
    <w:p w14:paraId="7AC0F5BF" w14:textId="77777777" w:rsidR="004F7338" w:rsidRDefault="004F7338" w:rsidP="00A13EAF">
      <w:pPr>
        <w:rPr>
          <w:b/>
          <w:bCs/>
          <w:rtl/>
        </w:rPr>
      </w:pPr>
    </w:p>
    <w:p w14:paraId="642DD074" w14:textId="5A9A17B9" w:rsidR="00135D0E" w:rsidRDefault="00135D0E" w:rsidP="00A13EAF">
      <w:pPr>
        <w:rPr>
          <w:rtl/>
        </w:rPr>
      </w:pPr>
      <w:r w:rsidRPr="00A000E3">
        <w:rPr>
          <w:rFonts w:hint="cs"/>
          <w:b/>
          <w:bCs/>
          <w:rtl/>
        </w:rPr>
        <w:t>מושגי תוכן:</w:t>
      </w:r>
      <w:r>
        <w:rPr>
          <w:rFonts w:hint="cs"/>
          <w:rtl/>
        </w:rPr>
        <w:t xml:space="preserve"> </w:t>
      </w:r>
      <w:r>
        <w:rPr>
          <w:rtl/>
        </w:rPr>
        <w:t>סוכות כשרות</w:t>
      </w:r>
      <w:r w:rsidR="00961DAA">
        <w:rPr>
          <w:rFonts w:hint="cs"/>
          <w:rtl/>
        </w:rPr>
        <w:t>, דופן, סכך</w:t>
      </w:r>
    </w:p>
    <w:p w14:paraId="1D7DC217" w14:textId="77777777" w:rsidR="00135D0E" w:rsidRDefault="00135D0E" w:rsidP="00674034">
      <w:pPr>
        <w:rPr>
          <w:rtl/>
        </w:rPr>
      </w:pPr>
    </w:p>
    <w:p w14:paraId="1EDF6A82" w14:textId="05638C82" w:rsidR="00952589" w:rsidRPr="003D30FF" w:rsidRDefault="00952589" w:rsidP="00674034">
      <w:pPr>
        <w:rPr>
          <w:b/>
          <w:bCs/>
          <w:rtl/>
        </w:rPr>
      </w:pPr>
      <w:r w:rsidRPr="003D30FF">
        <w:rPr>
          <w:rFonts w:hint="eastAsia"/>
          <w:b/>
          <w:bCs/>
          <w:rtl/>
        </w:rPr>
        <w:t>מטרות</w:t>
      </w:r>
      <w:r w:rsidRPr="003D30FF">
        <w:rPr>
          <w:b/>
          <w:bCs/>
          <w:rtl/>
        </w:rPr>
        <w:t>:</w:t>
      </w:r>
    </w:p>
    <w:p w14:paraId="571216FD" w14:textId="247AD874" w:rsidR="00952589" w:rsidRDefault="00952589" w:rsidP="003D30FF">
      <w:pPr>
        <w:pStyle w:val="a4"/>
        <w:numPr>
          <w:ilvl w:val="0"/>
          <w:numId w:val="217"/>
        </w:numPr>
      </w:pPr>
      <w:r>
        <w:rPr>
          <w:rFonts w:hint="cs"/>
          <w:rtl/>
        </w:rPr>
        <w:t>הבנת ההבדלים בין בית לסוכה, והבנה שהדבר שגורם לסוכה להיות סוכה הוא הסכך.</w:t>
      </w:r>
    </w:p>
    <w:p w14:paraId="17FB7316" w14:textId="36344438" w:rsidR="00952589" w:rsidRDefault="009A6A11" w:rsidP="003D30FF">
      <w:pPr>
        <w:pStyle w:val="a4"/>
        <w:numPr>
          <w:ilvl w:val="0"/>
          <w:numId w:val="217"/>
        </w:numPr>
      </w:pPr>
      <w:r>
        <w:rPr>
          <w:rFonts w:hint="cs"/>
          <w:rtl/>
        </w:rPr>
        <w:t>היכרות</w:t>
      </w:r>
      <w:r w:rsidR="00220FEA">
        <w:rPr>
          <w:rFonts w:hint="cs"/>
          <w:rtl/>
        </w:rPr>
        <w:t xml:space="preserve"> עם הלכות בסיסיות הקשורות לסוכה.</w:t>
      </w:r>
    </w:p>
    <w:p w14:paraId="785DCE6A" w14:textId="77777777" w:rsidR="00220FEA" w:rsidRPr="00220FEA" w:rsidRDefault="00220FEA" w:rsidP="003D30FF">
      <w:pPr>
        <w:pStyle w:val="a4"/>
        <w:rPr>
          <w:rtl/>
        </w:rPr>
      </w:pPr>
    </w:p>
    <w:p w14:paraId="7C8BA7FF" w14:textId="77777777" w:rsidR="00135D0E" w:rsidRDefault="00135D0E" w:rsidP="00674034">
      <w:pPr>
        <w:rPr>
          <w:rtl/>
        </w:rPr>
      </w:pPr>
      <w:r w:rsidRPr="00A000E3">
        <w:rPr>
          <w:rFonts w:hint="cs"/>
          <w:u w:val="single"/>
          <w:rtl/>
        </w:rPr>
        <w:t>למורה</w:t>
      </w:r>
      <w:r>
        <w:rPr>
          <w:rFonts w:hint="cs"/>
          <w:rtl/>
        </w:rPr>
        <w:t>:</w:t>
      </w:r>
    </w:p>
    <w:p w14:paraId="14B8D1F5" w14:textId="2A98565A" w:rsidR="00135D0E" w:rsidRDefault="00135D0E" w:rsidP="00674034">
      <w:pPr>
        <w:rPr>
          <w:rtl/>
        </w:rPr>
      </w:pPr>
      <w:r>
        <w:rPr>
          <w:rFonts w:hint="cs"/>
          <w:rtl/>
        </w:rPr>
        <w:t xml:space="preserve">ישנם שלושה שיעורים על סוכות: יחידה 5 על סוכה כשרה, יחידה 6 על ארבעת המינים, יחידה 7 על </w:t>
      </w:r>
      <w:r w:rsidR="00637584">
        <w:rPr>
          <w:rFonts w:hint="cs"/>
          <w:rtl/>
        </w:rPr>
        <w:t>שמי</w:t>
      </w:r>
      <w:r w:rsidR="008E23EE">
        <w:rPr>
          <w:rFonts w:hint="cs"/>
          <w:rtl/>
        </w:rPr>
        <w:t>נ</w:t>
      </w:r>
      <w:r w:rsidR="00637584">
        <w:rPr>
          <w:rFonts w:hint="cs"/>
          <w:rtl/>
        </w:rPr>
        <w:t>י עצרת</w:t>
      </w:r>
      <w:r>
        <w:rPr>
          <w:rFonts w:hint="cs"/>
          <w:rtl/>
        </w:rPr>
        <w:t>.</w:t>
      </w:r>
    </w:p>
    <w:p w14:paraId="115B6246" w14:textId="77777777" w:rsidR="00135D0E" w:rsidRDefault="00135D0E" w:rsidP="00674034">
      <w:pPr>
        <w:rPr>
          <w:rtl/>
        </w:rPr>
      </w:pPr>
      <w:r>
        <w:rPr>
          <w:rFonts w:hint="cs"/>
          <w:rtl/>
        </w:rPr>
        <w:t xml:space="preserve">מכיוון שכמות השיעורים מאוד מוגבלת, המלצתנו היא לא לוותר על שיעור זה, יחידה 5, ובמידת הזמן והיכולת </w:t>
      </w:r>
      <w:r>
        <w:rPr>
          <w:rtl/>
        </w:rPr>
        <w:t>–</w:t>
      </w:r>
      <w:r>
        <w:rPr>
          <w:rFonts w:hint="cs"/>
          <w:rtl/>
        </w:rPr>
        <w:t xml:space="preserve"> ללמד את שיעור 6 ורק אם באמת מספיקים </w:t>
      </w:r>
      <w:r>
        <w:rPr>
          <w:rtl/>
        </w:rPr>
        <w:t>–</w:t>
      </w:r>
      <w:r>
        <w:rPr>
          <w:rFonts w:hint="cs"/>
          <w:rtl/>
        </w:rPr>
        <w:t xml:space="preserve"> גם את יחידה 7.</w:t>
      </w:r>
    </w:p>
    <w:p w14:paraId="79D5C8BB" w14:textId="77777777" w:rsidR="00135D0E" w:rsidRDefault="00135D0E" w:rsidP="00674034">
      <w:pPr>
        <w:rPr>
          <w:b/>
          <w:bCs/>
          <w:rtl/>
        </w:rPr>
      </w:pPr>
    </w:p>
    <w:p w14:paraId="19829BB5" w14:textId="48D91FC3" w:rsidR="00135D0E" w:rsidRPr="001071BE" w:rsidRDefault="00135D0E" w:rsidP="00674034">
      <w:pPr>
        <w:rPr>
          <w:b/>
          <w:bCs/>
          <w:rtl/>
        </w:rPr>
      </w:pPr>
      <w:r w:rsidRPr="001071BE">
        <w:rPr>
          <w:rFonts w:hint="cs"/>
          <w:b/>
          <w:bCs/>
          <w:rtl/>
        </w:rPr>
        <w:t xml:space="preserve">פתיחה </w:t>
      </w:r>
      <w:r w:rsidRPr="001071BE">
        <w:rPr>
          <w:b/>
          <w:bCs/>
          <w:rtl/>
        </w:rPr>
        <w:t>–</w:t>
      </w:r>
      <w:r w:rsidRPr="001071BE">
        <w:rPr>
          <w:rFonts w:hint="cs"/>
          <w:b/>
          <w:bCs/>
          <w:rtl/>
        </w:rPr>
        <w:t xml:space="preserve"> בית וסוכה</w:t>
      </w:r>
    </w:p>
    <w:p w14:paraId="429C2647" w14:textId="4CA461AB" w:rsidR="00135D0E" w:rsidRDefault="00220FEA" w:rsidP="00674034">
      <w:pPr>
        <w:pStyle w:val="a4"/>
        <w:numPr>
          <w:ilvl w:val="0"/>
          <w:numId w:val="10"/>
        </w:numPr>
      </w:pPr>
      <w:r>
        <w:rPr>
          <w:noProof/>
        </w:rPr>
        <w:drawing>
          <wp:anchor distT="0" distB="0" distL="114300" distR="114300" simplePos="0" relativeHeight="251667456" behindDoc="0" locked="0" layoutInCell="1" allowOverlap="1" wp14:anchorId="717A0E4F" wp14:editId="6513ED0B">
            <wp:simplePos x="0" y="0"/>
            <wp:positionH relativeFrom="column">
              <wp:posOffset>-853440</wp:posOffset>
            </wp:positionH>
            <wp:positionV relativeFrom="paragraph">
              <wp:posOffset>270510</wp:posOffset>
            </wp:positionV>
            <wp:extent cx="2659380" cy="1935480"/>
            <wp:effectExtent l="0" t="0" r="7620" b="7620"/>
            <wp:wrapSquare wrapText="bothSides"/>
            <wp:docPr id="8" name="תמונה 8" descr="נומרולוגיה של הבתים - מגזין הבלו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נומרולוגיה של הבתים - מגזין הבלוק"/>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9380" cy="193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135D0E">
        <w:rPr>
          <w:rFonts w:hint="cs"/>
          <w:rtl/>
        </w:rPr>
        <w:t>נראה לתלמידים תמונה של בית.</w:t>
      </w:r>
      <w:r w:rsidR="00135D0E" w:rsidRPr="000A568D">
        <w:t xml:space="preserve"> </w:t>
      </w:r>
    </w:p>
    <w:p w14:paraId="7B753C1E" w14:textId="77777777" w:rsidR="00135D0E" w:rsidRDefault="00135D0E" w:rsidP="00674034">
      <w:pPr>
        <w:pStyle w:val="a4"/>
        <w:numPr>
          <w:ilvl w:val="0"/>
          <w:numId w:val="10"/>
        </w:numPr>
      </w:pPr>
      <w:r>
        <w:rPr>
          <w:rFonts w:hint="cs"/>
          <w:rtl/>
        </w:rPr>
        <w:t>נשאל:</w:t>
      </w:r>
    </w:p>
    <w:p w14:paraId="5B90524B" w14:textId="77777777" w:rsidR="00135D0E" w:rsidRPr="000A568D" w:rsidRDefault="00135D0E" w:rsidP="00674034">
      <w:pPr>
        <w:numPr>
          <w:ilvl w:val="1"/>
          <w:numId w:val="10"/>
        </w:numPr>
        <w:shd w:val="clear" w:color="auto" w:fill="FFFFFF"/>
        <w:rPr>
          <w:rFonts w:asciiTheme="minorBidi" w:hAnsiTheme="minorBidi"/>
        </w:rPr>
      </w:pPr>
      <w:r>
        <w:rPr>
          <w:rFonts w:asciiTheme="minorBidi" w:eastAsia="Times New Roman" w:hAnsiTheme="minorBidi"/>
          <w:color w:val="212529"/>
          <w:rtl/>
        </w:rPr>
        <w:t>מה מצו</w:t>
      </w:r>
      <w:r w:rsidRPr="000A568D">
        <w:rPr>
          <w:rFonts w:asciiTheme="minorBidi" w:eastAsia="Times New Roman" w:hAnsiTheme="minorBidi"/>
          <w:color w:val="212529"/>
          <w:rtl/>
        </w:rPr>
        <w:t>יר בתמונה</w:t>
      </w:r>
      <w:r w:rsidRPr="000A568D">
        <w:rPr>
          <w:rFonts w:asciiTheme="minorBidi" w:eastAsia="Times New Roman" w:hAnsiTheme="minorBidi"/>
          <w:color w:val="212529"/>
        </w:rPr>
        <w:t>?</w:t>
      </w:r>
    </w:p>
    <w:p w14:paraId="4AB1E9C7" w14:textId="77777777" w:rsidR="00135D0E" w:rsidRPr="000A568D" w:rsidRDefault="00135D0E" w:rsidP="00674034">
      <w:pPr>
        <w:numPr>
          <w:ilvl w:val="1"/>
          <w:numId w:val="10"/>
        </w:numPr>
        <w:shd w:val="clear" w:color="auto" w:fill="FFFFFF"/>
        <w:rPr>
          <w:rFonts w:asciiTheme="minorBidi" w:hAnsiTheme="minorBidi"/>
        </w:rPr>
      </w:pPr>
      <w:r w:rsidRPr="000A568D">
        <w:rPr>
          <w:rFonts w:asciiTheme="minorBidi" w:hAnsiTheme="minorBidi"/>
          <w:rtl/>
        </w:rPr>
        <w:t>האם זו סוכה</w:t>
      </w:r>
      <w:r w:rsidRPr="000A568D">
        <w:rPr>
          <w:rFonts w:asciiTheme="minorBidi" w:hAnsiTheme="minorBidi"/>
        </w:rPr>
        <w:t>?</w:t>
      </w:r>
    </w:p>
    <w:p w14:paraId="26624BAA" w14:textId="082ADE51" w:rsidR="00135D0E" w:rsidRPr="000A568D" w:rsidRDefault="00135D0E" w:rsidP="00674034">
      <w:pPr>
        <w:numPr>
          <w:ilvl w:val="1"/>
          <w:numId w:val="10"/>
        </w:numPr>
        <w:shd w:val="clear" w:color="auto" w:fill="FFFFFF"/>
        <w:rPr>
          <w:rFonts w:asciiTheme="minorBidi" w:hAnsiTheme="minorBidi"/>
        </w:rPr>
      </w:pPr>
      <w:r w:rsidRPr="000A568D">
        <w:rPr>
          <w:rFonts w:asciiTheme="minorBidi" w:hAnsiTheme="minorBidi"/>
          <w:rtl/>
        </w:rPr>
        <w:t>מדוע אין ז</w:t>
      </w:r>
      <w:r w:rsidR="008E23EE">
        <w:rPr>
          <w:rFonts w:asciiTheme="minorBidi" w:hAnsiTheme="minorBidi" w:hint="cs"/>
          <w:rtl/>
        </w:rPr>
        <w:t>ו</w:t>
      </w:r>
      <w:r w:rsidRPr="000A568D">
        <w:rPr>
          <w:rFonts w:asciiTheme="minorBidi" w:hAnsiTheme="minorBidi"/>
          <w:rtl/>
        </w:rPr>
        <w:t xml:space="preserve"> סוכה</w:t>
      </w:r>
      <w:r w:rsidRPr="000A568D">
        <w:rPr>
          <w:rFonts w:asciiTheme="minorBidi" w:hAnsiTheme="minorBidi"/>
        </w:rPr>
        <w:t>?</w:t>
      </w:r>
    </w:p>
    <w:p w14:paraId="23FD8077" w14:textId="77777777" w:rsidR="00135D0E" w:rsidRPr="000A568D" w:rsidRDefault="00135D0E" w:rsidP="00674034">
      <w:pPr>
        <w:numPr>
          <w:ilvl w:val="1"/>
          <w:numId w:val="10"/>
        </w:numPr>
        <w:shd w:val="clear" w:color="auto" w:fill="FFFFFF"/>
        <w:rPr>
          <w:rFonts w:asciiTheme="minorBidi" w:hAnsiTheme="minorBidi"/>
        </w:rPr>
      </w:pPr>
      <w:r w:rsidRPr="000A568D">
        <w:rPr>
          <w:rFonts w:asciiTheme="minorBidi" w:hAnsiTheme="minorBidi"/>
          <w:rtl/>
        </w:rPr>
        <w:t>מה מבדיל בין בית לבין סוכה</w:t>
      </w:r>
      <w:r w:rsidRPr="000A568D">
        <w:rPr>
          <w:rFonts w:asciiTheme="minorBidi" w:hAnsiTheme="minorBidi"/>
        </w:rPr>
        <w:t>?</w:t>
      </w:r>
    </w:p>
    <w:p w14:paraId="4F36288D" w14:textId="77777777" w:rsidR="00135D0E" w:rsidRPr="000A568D" w:rsidRDefault="00135D0E" w:rsidP="00674034">
      <w:pPr>
        <w:numPr>
          <w:ilvl w:val="1"/>
          <w:numId w:val="10"/>
        </w:numPr>
        <w:shd w:val="clear" w:color="auto" w:fill="FFFFFF"/>
        <w:rPr>
          <w:rFonts w:asciiTheme="minorBidi" w:hAnsiTheme="minorBidi"/>
        </w:rPr>
      </w:pPr>
      <w:r w:rsidRPr="000A568D">
        <w:rPr>
          <w:rFonts w:asciiTheme="minorBidi" w:hAnsiTheme="minorBidi"/>
          <w:rtl/>
        </w:rPr>
        <w:t>איך אנחנו יודעים מה נחשב סוכה ומה לא</w:t>
      </w:r>
      <w:r w:rsidRPr="000A568D">
        <w:rPr>
          <w:rFonts w:asciiTheme="minorBidi" w:hAnsiTheme="minorBidi"/>
        </w:rPr>
        <w:t>?</w:t>
      </w:r>
    </w:p>
    <w:p w14:paraId="6BBE8276" w14:textId="77777777" w:rsidR="00135D0E" w:rsidRDefault="00135D0E" w:rsidP="00674034">
      <w:pPr>
        <w:pStyle w:val="a4"/>
        <w:numPr>
          <w:ilvl w:val="0"/>
          <w:numId w:val="10"/>
        </w:numPr>
      </w:pPr>
      <w:r>
        <w:rPr>
          <w:rFonts w:hint="cs"/>
          <w:rtl/>
        </w:rPr>
        <w:t>נבין שלסוכה יש סכך, ובזה היא שונה מבית, והיום נלמד חלק מהלכות סוכה כשרה.</w:t>
      </w:r>
    </w:p>
    <w:p w14:paraId="069FCF86" w14:textId="77777777" w:rsidR="00135D0E" w:rsidRDefault="00135D0E" w:rsidP="00674034">
      <w:pPr>
        <w:pStyle w:val="a4"/>
        <w:numPr>
          <w:ilvl w:val="0"/>
          <w:numId w:val="10"/>
        </w:numPr>
      </w:pPr>
      <w:r>
        <w:rPr>
          <w:rFonts w:hint="cs"/>
          <w:rtl/>
        </w:rPr>
        <w:t xml:space="preserve">נדגיש: </w:t>
      </w:r>
      <w:r>
        <w:rPr>
          <w:rtl/>
        </w:rPr>
        <w:t>עיקר השוני הוא בסכך! לבית בד</w:t>
      </w:r>
      <w:r>
        <w:rPr>
          <w:rFonts w:hint="cs"/>
          <w:rtl/>
        </w:rPr>
        <w:t>רך-</w:t>
      </w:r>
      <w:r>
        <w:rPr>
          <w:rtl/>
        </w:rPr>
        <w:t>כ</w:t>
      </w:r>
      <w:r>
        <w:rPr>
          <w:rFonts w:hint="cs"/>
          <w:rtl/>
        </w:rPr>
        <w:t>לל</w:t>
      </w:r>
      <w:r>
        <w:rPr>
          <w:rtl/>
        </w:rPr>
        <w:t xml:space="preserve"> יש גג אטום מחומרים שאינם מן הצומח. לגבי דפנות</w:t>
      </w:r>
      <w:r>
        <w:rPr>
          <w:rFonts w:hint="cs"/>
          <w:rtl/>
        </w:rPr>
        <w:t xml:space="preserve">, </w:t>
      </w:r>
      <w:r w:rsidR="00EA00A1">
        <w:rPr>
          <w:rtl/>
        </w:rPr>
        <w:t>גם לסוכה יכול</w:t>
      </w:r>
      <w:r w:rsidR="00EA00A1">
        <w:rPr>
          <w:rFonts w:hint="cs"/>
          <w:rtl/>
        </w:rPr>
        <w:t>ות</w:t>
      </w:r>
      <w:r>
        <w:rPr>
          <w:rtl/>
        </w:rPr>
        <w:t xml:space="preserve"> להיות דפנות כמו של בית</w:t>
      </w:r>
      <w:r>
        <w:rPr>
          <w:rFonts w:hint="cs"/>
          <w:rtl/>
        </w:rPr>
        <w:t>... מה שהופך אותה לסוכה זה הסכך.</w:t>
      </w:r>
    </w:p>
    <w:p w14:paraId="3BE8F576" w14:textId="77777777" w:rsidR="00135D0E" w:rsidRDefault="00135D0E" w:rsidP="00674034">
      <w:pPr>
        <w:pStyle w:val="a4"/>
        <w:rPr>
          <w:rtl/>
        </w:rPr>
      </w:pPr>
    </w:p>
    <w:p w14:paraId="731D8907" w14:textId="77777777" w:rsidR="00135D0E" w:rsidRDefault="00135D0E" w:rsidP="00674034">
      <w:pPr>
        <w:rPr>
          <w:b/>
          <w:bCs/>
          <w:rtl/>
        </w:rPr>
      </w:pPr>
      <w:r w:rsidRPr="00102713">
        <w:rPr>
          <w:rFonts w:hint="cs"/>
          <w:b/>
          <w:bCs/>
          <w:rtl/>
        </w:rPr>
        <w:t xml:space="preserve">משימה 1 </w:t>
      </w:r>
      <w:r w:rsidRPr="00102713">
        <w:rPr>
          <w:b/>
          <w:bCs/>
          <w:rtl/>
        </w:rPr>
        <w:t>–</w:t>
      </w:r>
      <w:r w:rsidRPr="00102713">
        <w:rPr>
          <w:rFonts w:hint="cs"/>
          <w:b/>
          <w:bCs/>
          <w:rtl/>
        </w:rPr>
        <w:t xml:space="preserve"> תחת כיפת השמיים</w:t>
      </w:r>
      <w:r>
        <w:rPr>
          <w:rFonts w:hint="cs"/>
          <w:b/>
          <w:bCs/>
          <w:rtl/>
        </w:rPr>
        <w:t xml:space="preserve"> </w:t>
      </w:r>
    </w:p>
    <w:p w14:paraId="4F1ED797" w14:textId="77777777" w:rsidR="00135D0E" w:rsidRDefault="00135D0E" w:rsidP="00674034">
      <w:pPr>
        <w:rPr>
          <w:rtl/>
        </w:rPr>
      </w:pPr>
      <w:r>
        <w:rPr>
          <w:rFonts w:hint="cs"/>
          <w:rtl/>
        </w:rPr>
        <w:t>מיומנויות: לשון חכמים, מושגי תוכן, הבנה ופרשנות</w:t>
      </w:r>
    </w:p>
    <w:p w14:paraId="6D41940B" w14:textId="77777777" w:rsidR="00135D0E" w:rsidRPr="00A000E3" w:rsidRDefault="00135D0E" w:rsidP="00674034">
      <w:pPr>
        <w:rPr>
          <w:rtl/>
        </w:rPr>
      </w:pPr>
    </w:p>
    <w:p w14:paraId="07D9622F" w14:textId="77E57E98" w:rsidR="00135D0E" w:rsidRDefault="00135D0E" w:rsidP="00674034">
      <w:pPr>
        <w:pStyle w:val="a4"/>
        <w:numPr>
          <w:ilvl w:val="0"/>
          <w:numId w:val="11"/>
        </w:numPr>
      </w:pPr>
      <w:r>
        <w:rPr>
          <w:rFonts w:hint="cs"/>
          <w:rtl/>
        </w:rPr>
        <w:t xml:space="preserve">נסביר את המושג "תחת כיפת השמיים" </w:t>
      </w:r>
      <w:r>
        <w:rPr>
          <w:rtl/>
        </w:rPr>
        <w:t>–</w:t>
      </w:r>
      <w:r>
        <w:rPr>
          <w:rFonts w:hint="cs"/>
          <w:rtl/>
        </w:rPr>
        <w:t xml:space="preserve"> מתחת השמיים ולא מתחת לבניין / עץ / בד או כל דבר אחר.</w:t>
      </w:r>
    </w:p>
    <w:p w14:paraId="3998660A" w14:textId="77777777" w:rsidR="00135D0E" w:rsidRDefault="00135D0E" w:rsidP="00674034">
      <w:pPr>
        <w:pStyle w:val="a4"/>
        <w:numPr>
          <w:ilvl w:val="0"/>
          <w:numId w:val="11"/>
        </w:numPr>
      </w:pPr>
      <w:r>
        <w:rPr>
          <w:rFonts w:hint="cs"/>
          <w:rtl/>
        </w:rPr>
        <w:lastRenderedPageBreak/>
        <w:t xml:space="preserve">נקרא את ההלכה. בחוברת ישנם איורים של סוכות. על התלמידים לסמן </w:t>
      </w:r>
      <w:r>
        <w:rPr>
          <w:rFonts w:hint="cs"/>
        </w:rPr>
        <w:t>V</w:t>
      </w:r>
      <w:r>
        <w:rPr>
          <w:rFonts w:hint="cs"/>
          <w:rtl/>
        </w:rPr>
        <w:t xml:space="preserve"> ליד סוכה כשרה, ו- </w:t>
      </w:r>
      <w:r>
        <w:rPr>
          <w:rFonts w:hint="cs"/>
        </w:rPr>
        <w:t>X</w:t>
      </w:r>
      <w:r>
        <w:rPr>
          <w:rFonts w:hint="cs"/>
          <w:rtl/>
        </w:rPr>
        <w:t xml:space="preserve"> ליד סוכה פסולה.</w:t>
      </w:r>
    </w:p>
    <w:p w14:paraId="268F539E" w14:textId="77777777" w:rsidR="00135D0E" w:rsidRDefault="00135D0E" w:rsidP="00674034">
      <w:pPr>
        <w:pStyle w:val="a4"/>
      </w:pPr>
    </w:p>
    <w:p w14:paraId="6387A0E6" w14:textId="2D663111" w:rsidR="00135D0E" w:rsidRDefault="00135D0E" w:rsidP="00674034">
      <w:pPr>
        <w:rPr>
          <w:b/>
          <w:bCs/>
          <w:rtl/>
        </w:rPr>
      </w:pPr>
      <w:r w:rsidRPr="00102713">
        <w:rPr>
          <w:rFonts w:hint="cs"/>
          <w:b/>
          <w:bCs/>
          <w:rtl/>
        </w:rPr>
        <w:t xml:space="preserve">משימה 2 </w:t>
      </w:r>
      <w:r w:rsidRPr="00102713">
        <w:rPr>
          <w:b/>
          <w:bCs/>
          <w:rtl/>
        </w:rPr>
        <w:t>–</w:t>
      </w:r>
      <w:r w:rsidRPr="00102713">
        <w:rPr>
          <w:rFonts w:hint="cs"/>
          <w:b/>
          <w:bCs/>
          <w:rtl/>
        </w:rPr>
        <w:t xml:space="preserve"> </w:t>
      </w:r>
      <w:r>
        <w:rPr>
          <w:rFonts w:hint="cs"/>
          <w:b/>
          <w:bCs/>
          <w:rtl/>
        </w:rPr>
        <w:t>הדפנות</w:t>
      </w:r>
    </w:p>
    <w:p w14:paraId="653482DA" w14:textId="77777777" w:rsidR="00135D0E" w:rsidRDefault="00135D0E" w:rsidP="00674034">
      <w:pPr>
        <w:rPr>
          <w:rtl/>
        </w:rPr>
      </w:pPr>
      <w:r>
        <w:rPr>
          <w:rFonts w:hint="cs"/>
          <w:rtl/>
        </w:rPr>
        <w:t>מיומנויות: הבנה ופרשנות</w:t>
      </w:r>
    </w:p>
    <w:p w14:paraId="2A8CC33B" w14:textId="77777777" w:rsidR="00135D0E" w:rsidRPr="009C471A" w:rsidRDefault="00135D0E" w:rsidP="00674034">
      <w:pPr>
        <w:rPr>
          <w:rtl/>
        </w:rPr>
      </w:pPr>
    </w:p>
    <w:p w14:paraId="752A86B2" w14:textId="31438E2C" w:rsidR="00135D0E" w:rsidRDefault="00135D0E" w:rsidP="00A13EAF">
      <w:pPr>
        <w:pStyle w:val="a4"/>
        <w:numPr>
          <w:ilvl w:val="0"/>
          <w:numId w:val="11"/>
        </w:numPr>
      </w:pPr>
      <w:r>
        <w:rPr>
          <w:rFonts w:hint="cs"/>
          <w:rtl/>
        </w:rPr>
        <w:t>נקרא את ההלכה. בחוברת</w:t>
      </w:r>
      <w:r w:rsidR="00EA00A1">
        <w:rPr>
          <w:rFonts w:hint="cs"/>
          <w:rtl/>
        </w:rPr>
        <w:t xml:space="preserve"> ישנם איורים של </w:t>
      </w:r>
      <w:r>
        <w:rPr>
          <w:rFonts w:hint="cs"/>
          <w:rtl/>
        </w:rPr>
        <w:t>סוכ</w:t>
      </w:r>
      <w:r w:rsidR="00E71FAC">
        <w:rPr>
          <w:rFonts w:hint="cs"/>
          <w:rtl/>
        </w:rPr>
        <w:t>ות שונות</w:t>
      </w:r>
      <w:r>
        <w:rPr>
          <w:rFonts w:hint="cs"/>
          <w:rtl/>
        </w:rPr>
        <w:t xml:space="preserve">. על התלמידים </w:t>
      </w:r>
      <w:r w:rsidR="00E71FAC">
        <w:rPr>
          <w:rFonts w:hint="cs"/>
          <w:rtl/>
        </w:rPr>
        <w:t>להקיף בעיגול את הסוכות הכשרות.</w:t>
      </w:r>
    </w:p>
    <w:p w14:paraId="0B01866A" w14:textId="75AFE8E0" w:rsidR="00E71FAC" w:rsidRDefault="00E71FAC" w:rsidP="00A13EAF">
      <w:pPr>
        <w:pStyle w:val="a4"/>
        <w:numPr>
          <w:ilvl w:val="0"/>
          <w:numId w:val="11"/>
        </w:numPr>
      </w:pPr>
      <w:r>
        <w:rPr>
          <w:rFonts w:hint="cs"/>
          <w:rtl/>
        </w:rPr>
        <w:t xml:space="preserve">נלמד כי הדפנות יכולות להיות מכל חומר, העיקר שיהיו עמידות ויציבות, והעיקר שיהיו לפחות </w:t>
      </w:r>
      <w:r w:rsidR="00130593">
        <w:rPr>
          <w:rFonts w:hint="cs"/>
          <w:rtl/>
        </w:rPr>
        <w:t>שלוש דפנות</w:t>
      </w:r>
      <w:r>
        <w:rPr>
          <w:rFonts w:hint="cs"/>
          <w:rtl/>
        </w:rPr>
        <w:t>.</w:t>
      </w:r>
    </w:p>
    <w:p w14:paraId="5F6258D0" w14:textId="2739FB65" w:rsidR="00E71FAC" w:rsidRDefault="00E71FAC" w:rsidP="00A13EAF">
      <w:pPr>
        <w:pStyle w:val="a4"/>
        <w:numPr>
          <w:ilvl w:val="0"/>
          <w:numId w:val="11"/>
        </w:numPr>
      </w:pPr>
      <w:r>
        <w:rPr>
          <w:rFonts w:hint="cs"/>
          <w:rtl/>
        </w:rPr>
        <w:t>נשיר שיר במנגינה של "לכובע שלי שלוש פינות":</w:t>
      </w:r>
    </w:p>
    <w:p w14:paraId="766E199F" w14:textId="653254BD" w:rsidR="00E71FAC" w:rsidRDefault="00E71FAC" w:rsidP="003D30FF">
      <w:pPr>
        <w:pStyle w:val="a4"/>
        <w:rPr>
          <w:rtl/>
        </w:rPr>
      </w:pPr>
      <w:r>
        <w:rPr>
          <w:rFonts w:hint="cs"/>
          <w:rtl/>
        </w:rPr>
        <w:t>לסוכה שלי שלוש דפנות</w:t>
      </w:r>
    </w:p>
    <w:p w14:paraId="573346DC" w14:textId="5F298B2F" w:rsidR="00E71FAC" w:rsidRDefault="00E71FAC" w:rsidP="003D30FF">
      <w:pPr>
        <w:pStyle w:val="a4"/>
        <w:rPr>
          <w:rtl/>
        </w:rPr>
      </w:pPr>
      <w:r>
        <w:rPr>
          <w:rFonts w:hint="cs"/>
          <w:rtl/>
        </w:rPr>
        <w:t>שלוש דפנות לסוכה שלי.</w:t>
      </w:r>
    </w:p>
    <w:p w14:paraId="61DC655D" w14:textId="65DA9D52" w:rsidR="00E71FAC" w:rsidRDefault="00E71FAC" w:rsidP="003D30FF">
      <w:pPr>
        <w:pStyle w:val="a4"/>
        <w:rPr>
          <w:rtl/>
        </w:rPr>
      </w:pPr>
      <w:r>
        <w:rPr>
          <w:rFonts w:hint="cs"/>
          <w:rtl/>
        </w:rPr>
        <w:t xml:space="preserve">לולא היו לה שלוש דפנות </w:t>
      </w:r>
      <w:r>
        <w:rPr>
          <w:rtl/>
        </w:rPr>
        <w:t>–</w:t>
      </w:r>
      <w:r>
        <w:rPr>
          <w:rFonts w:hint="cs"/>
          <w:rtl/>
        </w:rPr>
        <w:t xml:space="preserve"> </w:t>
      </w:r>
    </w:p>
    <w:p w14:paraId="7D175E55" w14:textId="570B1BBD" w:rsidR="00E71FAC" w:rsidRDefault="00E71FAC" w:rsidP="003D30FF">
      <w:pPr>
        <w:pStyle w:val="a4"/>
        <w:rPr>
          <w:rtl/>
        </w:rPr>
      </w:pPr>
      <w:r>
        <w:rPr>
          <w:rFonts w:hint="cs"/>
          <w:rtl/>
        </w:rPr>
        <w:t>לא הייתה זו סוכה כשרה.</w:t>
      </w:r>
    </w:p>
    <w:p w14:paraId="350334BE" w14:textId="315655FE" w:rsidR="00E71FAC" w:rsidRDefault="00E71FAC" w:rsidP="00A13EAF">
      <w:pPr>
        <w:pStyle w:val="a4"/>
        <w:numPr>
          <w:ilvl w:val="0"/>
          <w:numId w:val="11"/>
        </w:numPr>
      </w:pPr>
      <w:r>
        <w:rPr>
          <w:rFonts w:hint="cs"/>
          <w:rtl/>
        </w:rPr>
        <w:t xml:space="preserve">ניתן לעשות את המתודה </w:t>
      </w:r>
      <w:r w:rsidR="00925637">
        <w:rPr>
          <w:rFonts w:hint="cs"/>
          <w:rtl/>
        </w:rPr>
        <w:t>ש</w:t>
      </w:r>
      <w:r>
        <w:rPr>
          <w:rFonts w:hint="cs"/>
          <w:rtl/>
        </w:rPr>
        <w:t>בה משתמשים בשיר "לכובע שלי", וכל פעם להחסיר מילה. בסבב הראשון מורידים את המילה "סוכה", וכל פעם כשהיא מופיעה אז אומרים במקומה "</w:t>
      </w:r>
      <w:proofErr w:type="spellStart"/>
      <w:r>
        <w:rPr>
          <w:rFonts w:hint="cs"/>
          <w:rtl/>
        </w:rPr>
        <w:t>ממממ</w:t>
      </w:r>
      <w:proofErr w:type="spellEnd"/>
      <w:r>
        <w:rPr>
          <w:rFonts w:hint="cs"/>
          <w:rtl/>
        </w:rPr>
        <w:t>":</w:t>
      </w:r>
    </w:p>
    <w:p w14:paraId="7A9E415B" w14:textId="35924E5F" w:rsidR="00E71FAC" w:rsidRDefault="00E71FAC" w:rsidP="003D30FF">
      <w:pPr>
        <w:pStyle w:val="a4"/>
        <w:rPr>
          <w:rtl/>
        </w:rPr>
      </w:pPr>
      <w:r>
        <w:rPr>
          <w:rFonts w:hint="cs"/>
          <w:rtl/>
        </w:rPr>
        <w:t>ל_____ שלי שלוש דפנות</w:t>
      </w:r>
    </w:p>
    <w:p w14:paraId="243E46B5" w14:textId="2C2EEF3D" w:rsidR="00E71FAC" w:rsidRDefault="00E71FAC" w:rsidP="003D30FF">
      <w:pPr>
        <w:pStyle w:val="a4"/>
        <w:rPr>
          <w:rtl/>
        </w:rPr>
      </w:pPr>
      <w:r>
        <w:rPr>
          <w:rFonts w:hint="cs"/>
          <w:rtl/>
        </w:rPr>
        <w:t>שלוש דפנות ל_____ שלי.</w:t>
      </w:r>
    </w:p>
    <w:p w14:paraId="042B50F8" w14:textId="77777777" w:rsidR="00E71FAC" w:rsidRDefault="00E71FAC" w:rsidP="003D30FF">
      <w:pPr>
        <w:pStyle w:val="a4"/>
        <w:rPr>
          <w:rtl/>
        </w:rPr>
      </w:pPr>
      <w:r>
        <w:rPr>
          <w:rFonts w:hint="cs"/>
          <w:rtl/>
        </w:rPr>
        <w:t xml:space="preserve">לולא היו לה שלוש דפנות </w:t>
      </w:r>
      <w:r>
        <w:rPr>
          <w:rtl/>
        </w:rPr>
        <w:t>–</w:t>
      </w:r>
      <w:r>
        <w:rPr>
          <w:rFonts w:hint="cs"/>
          <w:rtl/>
        </w:rPr>
        <w:t xml:space="preserve"> </w:t>
      </w:r>
    </w:p>
    <w:p w14:paraId="0CCDEAF3" w14:textId="025868AA" w:rsidR="00E71FAC" w:rsidRDefault="00E71FAC" w:rsidP="003D30FF">
      <w:pPr>
        <w:pStyle w:val="a4"/>
        <w:rPr>
          <w:rtl/>
        </w:rPr>
      </w:pPr>
      <w:r>
        <w:rPr>
          <w:rFonts w:hint="cs"/>
          <w:rtl/>
        </w:rPr>
        <w:t>לא הייתה זו _____ כשרה.</w:t>
      </w:r>
    </w:p>
    <w:p w14:paraId="39488A35" w14:textId="71A6383E" w:rsidR="00135D0E" w:rsidRDefault="00135D0E" w:rsidP="00674034">
      <w:pPr>
        <w:pStyle w:val="a4"/>
        <w:rPr>
          <w:rtl/>
        </w:rPr>
      </w:pPr>
    </w:p>
    <w:p w14:paraId="2EEAE0A8" w14:textId="77777777" w:rsidR="00135D0E" w:rsidRDefault="00135D0E" w:rsidP="00674034">
      <w:pPr>
        <w:rPr>
          <w:b/>
          <w:bCs/>
          <w:rtl/>
        </w:rPr>
      </w:pPr>
      <w:r w:rsidRPr="001071BE">
        <w:rPr>
          <w:rFonts w:hint="cs"/>
          <w:b/>
          <w:bCs/>
          <w:rtl/>
        </w:rPr>
        <w:t xml:space="preserve">משימה </w:t>
      </w:r>
      <w:r w:rsidR="00061992">
        <w:rPr>
          <w:rFonts w:hint="cs"/>
          <w:b/>
          <w:bCs/>
          <w:rtl/>
        </w:rPr>
        <w:t>3</w:t>
      </w:r>
      <w:r w:rsidRPr="001071BE">
        <w:rPr>
          <w:rFonts w:hint="cs"/>
          <w:b/>
          <w:bCs/>
          <w:rtl/>
        </w:rPr>
        <w:t xml:space="preserve"> </w:t>
      </w:r>
      <w:r w:rsidRPr="001071BE">
        <w:rPr>
          <w:b/>
          <w:bCs/>
          <w:rtl/>
        </w:rPr>
        <w:t>–</w:t>
      </w:r>
      <w:r w:rsidRPr="001071BE">
        <w:rPr>
          <w:rFonts w:hint="cs"/>
          <w:b/>
          <w:bCs/>
          <w:rtl/>
        </w:rPr>
        <w:t xml:space="preserve"> הסכך</w:t>
      </w:r>
    </w:p>
    <w:p w14:paraId="03B958DD" w14:textId="77777777" w:rsidR="00135D0E" w:rsidRDefault="00135D0E" w:rsidP="00674034">
      <w:pPr>
        <w:rPr>
          <w:rtl/>
        </w:rPr>
      </w:pPr>
      <w:r>
        <w:rPr>
          <w:rFonts w:hint="cs"/>
          <w:rtl/>
        </w:rPr>
        <w:t>מיומנויות: לשון חכמים, מושגי תוכן, הבנה ופרשנות</w:t>
      </w:r>
    </w:p>
    <w:p w14:paraId="7892C2DD" w14:textId="77777777" w:rsidR="00135D0E" w:rsidRPr="001071BE" w:rsidRDefault="00135D0E" w:rsidP="00674034">
      <w:pPr>
        <w:rPr>
          <w:b/>
          <w:bCs/>
          <w:rtl/>
        </w:rPr>
      </w:pPr>
    </w:p>
    <w:p w14:paraId="29D26E89" w14:textId="4879A187" w:rsidR="00BC71DB" w:rsidRPr="00A94FF6" w:rsidRDefault="00BC71DB" w:rsidP="003D30FF">
      <w:pPr>
        <w:pStyle w:val="af7"/>
        <w:ind w:left="360"/>
        <w:rPr>
          <w:rtl/>
        </w:rPr>
      </w:pPr>
      <w:r w:rsidRPr="00F65747">
        <w:rPr>
          <w:rtl/>
        </w:rPr>
        <w:t>הַסְּכָךְ צָרִיךְ לִהְיוֹת מִצֶּמַח שֶׁלֹּא מְחֻבָּר לַאֲדָמָה. לְדֻגְמָה:</w:t>
      </w:r>
      <w:r>
        <w:rPr>
          <w:rFonts w:hint="cs"/>
          <w:rtl/>
        </w:rPr>
        <w:t xml:space="preserve"> </w:t>
      </w:r>
      <w:r w:rsidRPr="00F65747">
        <w:rPr>
          <w:rtl/>
        </w:rPr>
        <w:t>עֲנָפִים שֶׁל עֵץ אוֹ קְרָשִׁים.</w:t>
      </w:r>
    </w:p>
    <w:p w14:paraId="1BE4968D" w14:textId="136EAE17" w:rsidR="00BC71DB" w:rsidRDefault="00BC71DB" w:rsidP="00A13EAF">
      <w:pPr>
        <w:pStyle w:val="a4"/>
        <w:numPr>
          <w:ilvl w:val="0"/>
          <w:numId w:val="12"/>
        </w:numPr>
      </w:pPr>
      <w:r>
        <w:rPr>
          <w:rFonts w:hint="cs"/>
          <w:rtl/>
        </w:rPr>
        <w:t>נחזור לתחילת היחידה, שם דיברנו על הדבר שמבדיל בין בית לסוכה: סכך.</w:t>
      </w:r>
    </w:p>
    <w:p w14:paraId="46BE73D6" w14:textId="19C75459" w:rsidR="00BC71DB" w:rsidRDefault="00BC71DB" w:rsidP="00A13EAF">
      <w:pPr>
        <w:pStyle w:val="a4"/>
        <w:numPr>
          <w:ilvl w:val="0"/>
          <w:numId w:val="12"/>
        </w:numPr>
      </w:pPr>
      <w:r>
        <w:rPr>
          <w:rFonts w:hint="cs"/>
          <w:rtl/>
        </w:rPr>
        <w:t>נלמד שיש שני תנאים לסכך:</w:t>
      </w:r>
    </w:p>
    <w:p w14:paraId="0EFB9335" w14:textId="186407F0" w:rsidR="00BC71DB" w:rsidRDefault="00BC71DB" w:rsidP="003D30FF">
      <w:pPr>
        <w:pStyle w:val="a4"/>
        <w:numPr>
          <w:ilvl w:val="0"/>
          <w:numId w:val="208"/>
        </w:numPr>
      </w:pPr>
      <w:r>
        <w:rPr>
          <w:rFonts w:hint="cs"/>
          <w:rtl/>
        </w:rPr>
        <w:t>מן הצומח (לא חי או דומם)</w:t>
      </w:r>
    </w:p>
    <w:p w14:paraId="50914ACB" w14:textId="21DCD685" w:rsidR="00BC71DB" w:rsidRDefault="00BC71DB">
      <w:pPr>
        <w:pStyle w:val="a4"/>
        <w:numPr>
          <w:ilvl w:val="0"/>
          <w:numId w:val="208"/>
        </w:numPr>
      </w:pPr>
      <w:r>
        <w:rPr>
          <w:rFonts w:hint="cs"/>
          <w:rtl/>
        </w:rPr>
        <w:t>מנותק מהקרקע.</w:t>
      </w:r>
    </w:p>
    <w:p w14:paraId="0CA96854" w14:textId="58FC3A7B" w:rsidR="004F127A" w:rsidRDefault="004F127A" w:rsidP="004F127A">
      <w:pPr>
        <w:pStyle w:val="a4"/>
        <w:numPr>
          <w:ilvl w:val="0"/>
          <w:numId w:val="208"/>
        </w:numPr>
        <w:rPr>
          <w:rtl/>
        </w:rPr>
      </w:pPr>
      <w:r>
        <w:rPr>
          <w:rFonts w:hint="cs"/>
          <w:rtl/>
        </w:rPr>
        <w:t xml:space="preserve">(בכיתות ברמה גבוהה נוכל לציין שיש תנאי נוסף </w:t>
      </w:r>
      <w:r>
        <w:rPr>
          <w:rtl/>
        </w:rPr>
        <w:t>–</w:t>
      </w:r>
      <w:r>
        <w:rPr>
          <w:rFonts w:hint="cs"/>
          <w:rtl/>
        </w:rPr>
        <w:t xml:space="preserve"> שהסכך לא מקבל טומאה </w:t>
      </w:r>
      <w:r>
        <w:rPr>
          <w:rtl/>
        </w:rPr>
        <w:t>–</w:t>
      </w:r>
      <w:r>
        <w:rPr>
          <w:rFonts w:hint="cs"/>
          <w:rtl/>
        </w:rPr>
        <w:t xml:space="preserve"> כלומר לא הכינו מהצמח כלי </w:t>
      </w:r>
      <w:r w:rsidR="0005481F">
        <w:rPr>
          <w:rFonts w:hint="cs"/>
          <w:rtl/>
        </w:rPr>
        <w:t>כ</w:t>
      </w:r>
      <w:r>
        <w:rPr>
          <w:rFonts w:hint="cs"/>
          <w:rtl/>
        </w:rPr>
        <w:t>מו כיסא או מחצלת שמיועדת לישיבה</w:t>
      </w:r>
      <w:r w:rsidR="00234FC2">
        <w:rPr>
          <w:rFonts w:hint="cs"/>
          <w:rtl/>
        </w:rPr>
        <w:t>)</w:t>
      </w:r>
      <w:r w:rsidR="0005481F">
        <w:rPr>
          <w:rFonts w:hint="cs"/>
          <w:rtl/>
        </w:rPr>
        <w:t>.</w:t>
      </w:r>
    </w:p>
    <w:p w14:paraId="11839ACD" w14:textId="44D5E2D1" w:rsidR="00BC71DB" w:rsidRDefault="00BC71DB" w:rsidP="003D30FF">
      <w:pPr>
        <w:pStyle w:val="a4"/>
        <w:rPr>
          <w:rtl/>
        </w:rPr>
      </w:pPr>
      <w:r>
        <w:rPr>
          <w:rFonts w:hint="cs"/>
          <w:rtl/>
        </w:rPr>
        <w:t xml:space="preserve">ניתן דוגמאות לסכך כשר וסכך לא כשר: עץ שלם </w:t>
      </w:r>
      <w:r>
        <w:rPr>
          <w:rtl/>
        </w:rPr>
        <w:t>–</w:t>
      </w:r>
      <w:r>
        <w:rPr>
          <w:rFonts w:hint="cs"/>
          <w:rtl/>
        </w:rPr>
        <w:t xml:space="preserve"> לא כשר. ברגע שנכרות את הגזע שלו והוא לא יהיה מחובר יותר לאדמה </w:t>
      </w:r>
      <w:r>
        <w:rPr>
          <w:rtl/>
        </w:rPr>
        <w:t>–</w:t>
      </w:r>
      <w:r>
        <w:rPr>
          <w:rFonts w:hint="cs"/>
          <w:rtl/>
        </w:rPr>
        <w:t xml:space="preserve"> מיד הוא הופך להיות כשר.</w:t>
      </w:r>
    </w:p>
    <w:p w14:paraId="70CE878B" w14:textId="0FBC5961" w:rsidR="00135D0E" w:rsidRDefault="00BC71DB" w:rsidP="003D30FF">
      <w:pPr>
        <w:pStyle w:val="a4"/>
        <w:numPr>
          <w:ilvl w:val="0"/>
          <w:numId w:val="209"/>
        </w:numPr>
      </w:pPr>
      <w:r>
        <w:rPr>
          <w:rFonts w:hint="cs"/>
          <w:rtl/>
        </w:rPr>
        <w:t xml:space="preserve">נמלא את המשימה </w:t>
      </w:r>
      <w:r>
        <w:rPr>
          <w:rtl/>
        </w:rPr>
        <w:t>–</w:t>
      </w:r>
      <w:r>
        <w:rPr>
          <w:rFonts w:hint="cs"/>
          <w:rtl/>
        </w:rPr>
        <w:t xml:space="preserve"> למתוח קו בין סכך כשר למילה "כשר", ובין סכך פסול למילה "פסול"</w:t>
      </w:r>
      <w:r w:rsidR="00135D0E">
        <w:rPr>
          <w:rFonts w:hint="cs"/>
          <w:rtl/>
        </w:rPr>
        <w:t>.</w:t>
      </w:r>
    </w:p>
    <w:p w14:paraId="3E32CCD1" w14:textId="77777777" w:rsidR="00135D0E" w:rsidRDefault="00135D0E" w:rsidP="00674034">
      <w:pPr>
        <w:pStyle w:val="a4"/>
      </w:pPr>
    </w:p>
    <w:p w14:paraId="3DE8485D" w14:textId="77777777" w:rsidR="00135D0E" w:rsidRDefault="00135D0E" w:rsidP="00674034">
      <w:pPr>
        <w:rPr>
          <w:b/>
          <w:bCs/>
          <w:rtl/>
        </w:rPr>
      </w:pPr>
      <w:r w:rsidRPr="00D01236">
        <w:rPr>
          <w:rFonts w:hint="cs"/>
          <w:b/>
          <w:bCs/>
          <w:rtl/>
        </w:rPr>
        <w:t xml:space="preserve">משימה </w:t>
      </w:r>
      <w:r w:rsidR="004E2E48">
        <w:rPr>
          <w:rFonts w:hint="cs"/>
          <w:b/>
          <w:bCs/>
          <w:rtl/>
        </w:rPr>
        <w:t>4</w:t>
      </w:r>
      <w:r w:rsidRPr="00D01236">
        <w:rPr>
          <w:rFonts w:hint="cs"/>
          <w:b/>
          <w:bCs/>
          <w:rtl/>
        </w:rPr>
        <w:t xml:space="preserve"> </w:t>
      </w:r>
      <w:r w:rsidRPr="00D01236">
        <w:rPr>
          <w:b/>
          <w:bCs/>
          <w:rtl/>
        </w:rPr>
        <w:t>–</w:t>
      </w:r>
      <w:r w:rsidRPr="00D01236">
        <w:rPr>
          <w:rFonts w:hint="cs"/>
          <w:b/>
          <w:bCs/>
          <w:rtl/>
        </w:rPr>
        <w:t xml:space="preserve"> </w:t>
      </w:r>
      <w:proofErr w:type="spellStart"/>
      <w:r w:rsidRPr="00D01236">
        <w:rPr>
          <w:rFonts w:hint="cs"/>
          <w:b/>
          <w:bCs/>
          <w:rtl/>
        </w:rPr>
        <w:t>צילתה</w:t>
      </w:r>
      <w:proofErr w:type="spellEnd"/>
      <w:r w:rsidRPr="00D01236">
        <w:rPr>
          <w:rFonts w:hint="cs"/>
          <w:b/>
          <w:bCs/>
          <w:rtl/>
        </w:rPr>
        <w:t xml:space="preserve"> מרובה מחמתה</w:t>
      </w:r>
    </w:p>
    <w:p w14:paraId="132CFAD8" w14:textId="77777777" w:rsidR="00135D0E" w:rsidRDefault="00135D0E" w:rsidP="00674034">
      <w:pPr>
        <w:rPr>
          <w:rtl/>
        </w:rPr>
      </w:pPr>
      <w:r>
        <w:rPr>
          <w:rFonts w:hint="cs"/>
          <w:rtl/>
        </w:rPr>
        <w:t>מיומנויות: לשון חכמים, מושגי תוכן, הבנה ופרשנות</w:t>
      </w:r>
    </w:p>
    <w:p w14:paraId="3F9FE8E4" w14:textId="77777777" w:rsidR="00135D0E" w:rsidRPr="00D01236" w:rsidRDefault="00135D0E" w:rsidP="00674034">
      <w:pPr>
        <w:rPr>
          <w:b/>
          <w:bCs/>
          <w:rtl/>
        </w:rPr>
      </w:pPr>
    </w:p>
    <w:p w14:paraId="74B6440C" w14:textId="77777777" w:rsidR="00135D0E" w:rsidRDefault="00135D0E" w:rsidP="00674034">
      <w:pPr>
        <w:pStyle w:val="a4"/>
        <w:numPr>
          <w:ilvl w:val="0"/>
          <w:numId w:val="12"/>
        </w:numPr>
      </w:pPr>
      <w:r>
        <w:rPr>
          <w:rFonts w:hint="cs"/>
          <w:rtl/>
        </w:rPr>
        <w:t>נסביר את הביטוי "</w:t>
      </w:r>
      <w:proofErr w:type="spellStart"/>
      <w:r>
        <w:rPr>
          <w:rFonts w:hint="cs"/>
          <w:rtl/>
        </w:rPr>
        <w:t>צילתה</w:t>
      </w:r>
      <w:proofErr w:type="spellEnd"/>
      <w:r>
        <w:rPr>
          <w:rFonts w:hint="cs"/>
          <w:rtl/>
        </w:rPr>
        <w:t xml:space="preserve"> מרובה מחמתה" </w:t>
      </w:r>
      <w:r>
        <w:rPr>
          <w:rtl/>
        </w:rPr>
        <w:t>–</w:t>
      </w:r>
      <w:r>
        <w:rPr>
          <w:rFonts w:hint="cs"/>
          <w:rtl/>
        </w:rPr>
        <w:t xml:space="preserve"> שהסכך צריך להיות מונח כך שבסוכה יהיה יותר צל מאשר שמש.</w:t>
      </w:r>
    </w:p>
    <w:p w14:paraId="0F5D7CAB" w14:textId="77777777" w:rsidR="00135D0E" w:rsidRDefault="00135D0E" w:rsidP="00674034">
      <w:pPr>
        <w:pStyle w:val="a4"/>
        <w:numPr>
          <w:ilvl w:val="0"/>
          <w:numId w:val="12"/>
        </w:numPr>
      </w:pPr>
      <w:r>
        <w:rPr>
          <w:rFonts w:hint="cs"/>
          <w:rtl/>
        </w:rPr>
        <w:t xml:space="preserve">נדגים זאת בעזרת תריס / וילון אם יש בכיתה, ואם אין אז בעזרת פתיחה וסגירה של החלון </w:t>
      </w:r>
      <w:r>
        <w:rPr>
          <w:rtl/>
        </w:rPr>
        <w:t>–</w:t>
      </w:r>
      <w:r>
        <w:rPr>
          <w:rFonts w:hint="cs"/>
          <w:rtl/>
        </w:rPr>
        <w:t xml:space="preserve"> כאילו הסגור הוא צל והפתוח הוא שמש, והתלמידים יכוונו אותנו כמה לפתוח וכמה לסגור.</w:t>
      </w:r>
    </w:p>
    <w:p w14:paraId="10846CCA" w14:textId="5237E0DD" w:rsidR="00135D0E" w:rsidRPr="008942F8" w:rsidRDefault="00135D0E" w:rsidP="00A13EAF">
      <w:pPr>
        <w:pStyle w:val="a4"/>
        <w:numPr>
          <w:ilvl w:val="0"/>
          <w:numId w:val="12"/>
        </w:numPr>
        <w:rPr>
          <w:rtl/>
        </w:rPr>
      </w:pPr>
      <w:r>
        <w:rPr>
          <w:rFonts w:hint="cs"/>
          <w:rtl/>
        </w:rPr>
        <w:t xml:space="preserve">נחלק לכל תלמיד כמה גפרורים קטנים ונבקש ממנו להדביק אותם בסוכה </w:t>
      </w:r>
      <w:r w:rsidR="004E2E48">
        <w:rPr>
          <w:rFonts w:hint="cs"/>
          <w:rtl/>
        </w:rPr>
        <w:t>שבחוברת העבודה (</w:t>
      </w:r>
      <w:r w:rsidR="00A1172B">
        <w:rPr>
          <w:rFonts w:hint="cs"/>
          <w:rtl/>
        </w:rPr>
        <w:t>יש להדביק כך</w:t>
      </w:r>
      <w:r>
        <w:rPr>
          <w:rFonts w:hint="cs"/>
          <w:rtl/>
        </w:rPr>
        <w:t xml:space="preserve"> שהסוכה תהיה כשרה</w:t>
      </w:r>
      <w:r w:rsidR="00A1172B">
        <w:rPr>
          <w:rFonts w:hint="cs"/>
          <w:rtl/>
        </w:rPr>
        <w:t>)</w:t>
      </w:r>
      <w:r>
        <w:rPr>
          <w:rFonts w:hint="cs"/>
          <w:rtl/>
        </w:rPr>
        <w:t>.</w:t>
      </w:r>
    </w:p>
    <w:p w14:paraId="434E2B7E" w14:textId="77777777" w:rsidR="00135D0E" w:rsidRDefault="00135D0E" w:rsidP="00674034">
      <w:pPr>
        <w:rPr>
          <w:rtl/>
        </w:rPr>
      </w:pPr>
    </w:p>
    <w:p w14:paraId="28E75DC3" w14:textId="44BA52CE" w:rsidR="00061992" w:rsidRDefault="00061992" w:rsidP="00A13EAF">
      <w:pPr>
        <w:rPr>
          <w:b/>
          <w:bCs/>
          <w:rtl/>
        </w:rPr>
      </w:pPr>
      <w:r>
        <w:rPr>
          <w:rFonts w:hint="cs"/>
          <w:b/>
          <w:bCs/>
          <w:rtl/>
        </w:rPr>
        <w:t>העשרה</w:t>
      </w:r>
      <w:r w:rsidRPr="00D01236">
        <w:rPr>
          <w:rFonts w:hint="cs"/>
          <w:b/>
          <w:bCs/>
          <w:rtl/>
        </w:rPr>
        <w:t xml:space="preserve"> </w:t>
      </w:r>
      <w:r w:rsidRPr="00D01236">
        <w:rPr>
          <w:b/>
          <w:bCs/>
          <w:rtl/>
        </w:rPr>
        <w:t>–</w:t>
      </w:r>
      <w:r w:rsidRPr="00D01236">
        <w:rPr>
          <w:rFonts w:hint="cs"/>
          <w:b/>
          <w:bCs/>
          <w:rtl/>
        </w:rPr>
        <w:t xml:space="preserve"> גובה הדפנות</w:t>
      </w:r>
    </w:p>
    <w:p w14:paraId="4F04C546" w14:textId="77777777" w:rsidR="00061992" w:rsidRDefault="00061992" w:rsidP="00674034">
      <w:pPr>
        <w:rPr>
          <w:rtl/>
        </w:rPr>
      </w:pPr>
      <w:r>
        <w:rPr>
          <w:rFonts w:hint="cs"/>
          <w:rtl/>
        </w:rPr>
        <w:t>מיומנויות: לשון חכמים, מושגי תוכן, הבנה ופרשנות</w:t>
      </w:r>
    </w:p>
    <w:p w14:paraId="0510FA8E" w14:textId="77777777" w:rsidR="00061992" w:rsidRPr="00D01236" w:rsidRDefault="00061992" w:rsidP="00674034">
      <w:pPr>
        <w:rPr>
          <w:b/>
          <w:bCs/>
          <w:rtl/>
        </w:rPr>
      </w:pPr>
    </w:p>
    <w:p w14:paraId="7768D12E" w14:textId="77777777" w:rsidR="00061992" w:rsidRDefault="00061992" w:rsidP="00674034">
      <w:pPr>
        <w:pStyle w:val="a4"/>
        <w:numPr>
          <w:ilvl w:val="0"/>
          <w:numId w:val="11"/>
        </w:numPr>
      </w:pPr>
      <w:r>
        <w:rPr>
          <w:rFonts w:hint="cs"/>
          <w:rtl/>
        </w:rPr>
        <w:t xml:space="preserve">נסביר מהו טפח </w:t>
      </w:r>
      <w:r>
        <w:rPr>
          <w:rtl/>
        </w:rPr>
        <w:t>–</w:t>
      </w:r>
      <w:r>
        <w:rPr>
          <w:rFonts w:hint="cs"/>
          <w:rtl/>
        </w:rPr>
        <w:t xml:space="preserve"> נסגור את היד שלנו לאגרוף כשהאגודל סגור. נצביע על גב היד, רוחב האצבעות, ונסביר שזהו טפח, שהוא כ- 8 ס"מ.</w:t>
      </w:r>
    </w:p>
    <w:p w14:paraId="0B2DC960" w14:textId="77777777" w:rsidR="00061992" w:rsidRDefault="00061992" w:rsidP="00674034">
      <w:pPr>
        <w:pStyle w:val="a4"/>
        <w:numPr>
          <w:ilvl w:val="0"/>
          <w:numId w:val="11"/>
        </w:numPr>
      </w:pPr>
      <w:r>
        <w:rPr>
          <w:rFonts w:hint="cs"/>
          <w:rtl/>
        </w:rPr>
        <w:t>ניקח סרגל ונמדוד מול התלמידים.</w:t>
      </w:r>
    </w:p>
    <w:p w14:paraId="76931E7F" w14:textId="77777777" w:rsidR="00061992" w:rsidRDefault="00061992" w:rsidP="00674034">
      <w:pPr>
        <w:pStyle w:val="a4"/>
        <w:numPr>
          <w:ilvl w:val="0"/>
          <w:numId w:val="11"/>
        </w:numPr>
      </w:pPr>
      <w:r>
        <w:rPr>
          <w:rFonts w:hint="cs"/>
          <w:rtl/>
        </w:rPr>
        <w:t>נסביר שטפח זו מידת אורך שנמדדת לפי היד של אדם מבוגר. אצל הילדים הטפח קטן יותר, כי היד שלהם קטנה יותר...</w:t>
      </w:r>
    </w:p>
    <w:p w14:paraId="0505D7F0" w14:textId="77777777" w:rsidR="00061992" w:rsidRDefault="00061992" w:rsidP="00674034">
      <w:pPr>
        <w:pStyle w:val="a4"/>
        <w:numPr>
          <w:ilvl w:val="0"/>
          <w:numId w:val="11"/>
        </w:numPr>
      </w:pPr>
      <w:r>
        <w:rPr>
          <w:rFonts w:hint="cs"/>
          <w:rtl/>
        </w:rPr>
        <w:t>נקרא ל- 2-3 תלמידים ונמדוד כמה טפחים הם (ברשותם כמובן).</w:t>
      </w:r>
    </w:p>
    <w:p w14:paraId="4C39D7F2" w14:textId="77777777" w:rsidR="00061992" w:rsidRDefault="00061992" w:rsidP="00674034">
      <w:pPr>
        <w:pStyle w:val="a4"/>
        <w:numPr>
          <w:ilvl w:val="0"/>
          <w:numId w:val="11"/>
        </w:numPr>
      </w:pPr>
      <w:r>
        <w:rPr>
          <w:rFonts w:hint="cs"/>
          <w:rtl/>
        </w:rPr>
        <w:t>נסביר כי הסוכה צריכה להיות מינימום עשרה טפחים, כלומר לפחות 80 ס"מ.</w:t>
      </w:r>
    </w:p>
    <w:p w14:paraId="621E3CDF" w14:textId="77777777" w:rsidR="00061992" w:rsidRPr="001D6AF0" w:rsidRDefault="00061992" w:rsidP="00674034">
      <w:pPr>
        <w:pStyle w:val="a4"/>
        <w:numPr>
          <w:ilvl w:val="0"/>
          <w:numId w:val="11"/>
        </w:numPr>
        <w:rPr>
          <w:rtl/>
        </w:rPr>
      </w:pPr>
      <w:r>
        <w:rPr>
          <w:rFonts w:hint="cs"/>
          <w:rtl/>
        </w:rPr>
        <w:t>נחפש תלמיד שהכי קרוב לעשרה טפחים (כיתה א', הגיוני...) ונמחיש מהו הגובה הכי נמוך שסוכה יכולה להיות.</w:t>
      </w:r>
    </w:p>
    <w:p w14:paraId="3D122EAC" w14:textId="77777777" w:rsidR="00061992" w:rsidRDefault="00061992" w:rsidP="00674034">
      <w:pPr>
        <w:rPr>
          <w:rtl/>
        </w:rPr>
      </w:pPr>
    </w:p>
    <w:p w14:paraId="7D955964" w14:textId="77777777" w:rsidR="00135D0E" w:rsidRDefault="00135D0E" w:rsidP="00674034">
      <w:pPr>
        <w:rPr>
          <w:b/>
          <w:bCs/>
          <w:rtl/>
        </w:rPr>
      </w:pPr>
      <w:r w:rsidRPr="009C471A">
        <w:rPr>
          <w:rFonts w:hint="cs"/>
          <w:b/>
          <w:bCs/>
          <w:rtl/>
        </w:rPr>
        <w:t>סיכום:</w:t>
      </w:r>
    </w:p>
    <w:p w14:paraId="65935A85" w14:textId="77777777" w:rsidR="00135D0E" w:rsidRPr="009C471A" w:rsidRDefault="00135D0E" w:rsidP="00674034">
      <w:pPr>
        <w:rPr>
          <w:rtl/>
        </w:rPr>
      </w:pPr>
      <w:r w:rsidRPr="009C471A">
        <w:rPr>
          <w:rFonts w:hint="cs"/>
          <w:rtl/>
        </w:rPr>
        <w:t>מיומנויות: הפנמה וערכים</w:t>
      </w:r>
    </w:p>
    <w:p w14:paraId="610490A2" w14:textId="77777777" w:rsidR="00135D0E" w:rsidRPr="009C471A" w:rsidRDefault="00135D0E" w:rsidP="00674034">
      <w:pPr>
        <w:rPr>
          <w:b/>
          <w:bCs/>
          <w:rtl/>
        </w:rPr>
      </w:pPr>
    </w:p>
    <w:p w14:paraId="072D7B69" w14:textId="77777777" w:rsidR="00135D0E" w:rsidRDefault="00135D0E" w:rsidP="00674034">
      <w:pPr>
        <w:pStyle w:val="a4"/>
        <w:numPr>
          <w:ilvl w:val="0"/>
          <w:numId w:val="13"/>
        </w:numPr>
        <w:rPr>
          <w:rtl/>
        </w:rPr>
      </w:pPr>
      <w:r>
        <w:rPr>
          <w:rFonts w:hint="cs"/>
          <w:rtl/>
        </w:rPr>
        <w:t>נצפה בסרטון מתוק שמסכם נהדר את דיני הסוכה העיקריים (דקה וחצי):</w:t>
      </w:r>
    </w:p>
    <w:p w14:paraId="76E4157A" w14:textId="77777777" w:rsidR="00135D0E" w:rsidRDefault="00814CD1" w:rsidP="00674034">
      <w:pPr>
        <w:rPr>
          <w:rtl/>
        </w:rPr>
      </w:pPr>
      <w:hyperlink r:id="rId22" w:history="1">
        <w:r w:rsidR="00135D0E" w:rsidRPr="00062F74">
          <w:rPr>
            <w:rStyle w:val="Hyperlink"/>
          </w:rPr>
          <w:t>https://www.youtube.com/watch?v=inYB8TLTUzk</w:t>
        </w:r>
      </w:hyperlink>
    </w:p>
    <w:p w14:paraId="2718DB37" w14:textId="77777777" w:rsidR="00135D0E" w:rsidRDefault="00135D0E" w:rsidP="00674034">
      <w:pPr>
        <w:rPr>
          <w:rtl/>
        </w:rPr>
      </w:pPr>
    </w:p>
    <w:p w14:paraId="7F9E840D" w14:textId="77777777" w:rsidR="00135D0E" w:rsidRPr="00102713" w:rsidRDefault="00135D0E" w:rsidP="00674034">
      <w:pPr>
        <w:rPr>
          <w:b/>
          <w:bCs/>
          <w:rtl/>
        </w:rPr>
      </w:pPr>
      <w:r w:rsidRPr="00102713">
        <w:rPr>
          <w:rFonts w:hint="cs"/>
          <w:b/>
          <w:bCs/>
          <w:rtl/>
        </w:rPr>
        <w:t>הפנמה וערכים:</w:t>
      </w:r>
    </w:p>
    <w:p w14:paraId="7F3CD3F7" w14:textId="77777777" w:rsidR="00135D0E" w:rsidRDefault="00135D0E" w:rsidP="00674034">
      <w:pPr>
        <w:pStyle w:val="a4"/>
        <w:numPr>
          <w:ilvl w:val="0"/>
          <w:numId w:val="13"/>
        </w:numPr>
      </w:pPr>
      <w:r>
        <w:rPr>
          <w:rFonts w:hint="cs"/>
          <w:rtl/>
        </w:rPr>
        <w:t>דיוק במצווה</w:t>
      </w:r>
    </w:p>
    <w:p w14:paraId="5B9CA4A3" w14:textId="77777777" w:rsidR="00135D0E" w:rsidRDefault="00135D0E" w:rsidP="00674034">
      <w:pPr>
        <w:pStyle w:val="a4"/>
        <w:rPr>
          <w:rtl/>
        </w:rPr>
      </w:pPr>
    </w:p>
    <w:p w14:paraId="2364EF70" w14:textId="77777777" w:rsidR="00135D0E" w:rsidRPr="00102713" w:rsidRDefault="00135D0E" w:rsidP="00674034">
      <w:pPr>
        <w:rPr>
          <w:b/>
          <w:bCs/>
          <w:rtl/>
        </w:rPr>
      </w:pPr>
      <w:r w:rsidRPr="00102713">
        <w:rPr>
          <w:rFonts w:hint="cs"/>
          <w:b/>
          <w:bCs/>
          <w:rtl/>
        </w:rPr>
        <w:t>הצעות הוראה, המחשה ויישום:</w:t>
      </w:r>
    </w:p>
    <w:p w14:paraId="72425694" w14:textId="77777777" w:rsidR="00135D0E" w:rsidRDefault="00135D0E" w:rsidP="00674034">
      <w:pPr>
        <w:pStyle w:val="a4"/>
        <w:numPr>
          <w:ilvl w:val="0"/>
          <w:numId w:val="13"/>
        </w:numPr>
      </w:pPr>
      <w:r>
        <w:rPr>
          <w:rFonts w:hint="cs"/>
          <w:rtl/>
        </w:rPr>
        <w:t>השוואה בין בית לסוכה</w:t>
      </w:r>
    </w:p>
    <w:p w14:paraId="07E7AA1B" w14:textId="25A7CBAE" w:rsidR="00135D0E" w:rsidRDefault="00135D0E" w:rsidP="00A13EAF">
      <w:pPr>
        <w:pStyle w:val="a4"/>
        <w:numPr>
          <w:ilvl w:val="0"/>
          <w:numId w:val="13"/>
        </w:numPr>
      </w:pPr>
      <w:r>
        <w:rPr>
          <w:rFonts w:hint="cs"/>
          <w:rtl/>
        </w:rPr>
        <w:t xml:space="preserve">מתיחת קו </w:t>
      </w:r>
      <w:r w:rsidR="00A1172B">
        <w:rPr>
          <w:rFonts w:hint="cs"/>
          <w:rtl/>
        </w:rPr>
        <w:t>במשימה של דפנות הסוכה</w:t>
      </w:r>
    </w:p>
    <w:p w14:paraId="5D757B70" w14:textId="77777777" w:rsidR="00135D0E" w:rsidRDefault="00135D0E" w:rsidP="00674034">
      <w:pPr>
        <w:pStyle w:val="a4"/>
        <w:numPr>
          <w:ilvl w:val="0"/>
          <w:numId w:val="13"/>
        </w:numPr>
      </w:pPr>
      <w:r>
        <w:rPr>
          <w:rFonts w:hint="cs"/>
          <w:rtl/>
        </w:rPr>
        <w:lastRenderedPageBreak/>
        <w:t>מדידת תלמידים באמצעות טפחים ומציאת תלמיד בגובה מינימאלי של סוכה</w:t>
      </w:r>
    </w:p>
    <w:p w14:paraId="7F0D6946" w14:textId="77777777" w:rsidR="00135D0E" w:rsidRDefault="00135D0E" w:rsidP="00674034">
      <w:pPr>
        <w:pStyle w:val="a4"/>
        <w:numPr>
          <w:ilvl w:val="0"/>
          <w:numId w:val="13"/>
        </w:numPr>
      </w:pPr>
      <w:r>
        <w:rPr>
          <w:rFonts w:hint="cs"/>
          <w:rtl/>
        </w:rPr>
        <w:t>בניית "סכך" מגפרורים</w:t>
      </w:r>
    </w:p>
    <w:p w14:paraId="70645A48" w14:textId="75B247D7" w:rsidR="00135D0E" w:rsidRDefault="00135D0E" w:rsidP="003D30FF">
      <w:pPr>
        <w:pStyle w:val="a4"/>
        <w:numPr>
          <w:ilvl w:val="0"/>
          <w:numId w:val="13"/>
        </w:numPr>
        <w:rPr>
          <w:rtl/>
        </w:rPr>
      </w:pPr>
      <w:r>
        <w:rPr>
          <w:rFonts w:hint="cs"/>
          <w:rtl/>
        </w:rPr>
        <w:t>סרטון סיכום</w:t>
      </w:r>
      <w:r>
        <w:rPr>
          <w:rtl/>
        </w:rPr>
        <w:br w:type="page"/>
      </w:r>
    </w:p>
    <w:p w14:paraId="54E87B62" w14:textId="45C8E16F" w:rsidR="00135D0E" w:rsidRPr="00B578C1" w:rsidRDefault="00135D0E" w:rsidP="00674034">
      <w:pPr>
        <w:pStyle w:val="1"/>
        <w:rPr>
          <w:rtl/>
        </w:rPr>
      </w:pPr>
      <w:bookmarkStart w:id="14" w:name="_Toc151636096"/>
      <w:r w:rsidRPr="00B578C1">
        <w:rPr>
          <w:rFonts w:hint="cs"/>
          <w:rtl/>
        </w:rPr>
        <w:lastRenderedPageBreak/>
        <w:t xml:space="preserve">יחידה 6 </w:t>
      </w:r>
      <w:r w:rsidRPr="00B578C1">
        <w:rPr>
          <w:rtl/>
        </w:rPr>
        <w:t>–</w:t>
      </w:r>
      <w:r w:rsidRPr="00B578C1">
        <w:rPr>
          <w:rFonts w:hint="cs"/>
          <w:rtl/>
        </w:rPr>
        <w:t xml:space="preserve"> ארבעת המינים</w:t>
      </w:r>
      <w:bookmarkEnd w:id="14"/>
    </w:p>
    <w:p w14:paraId="57A09832" w14:textId="77777777" w:rsidR="004F7338" w:rsidRDefault="004F7338" w:rsidP="00674034">
      <w:pPr>
        <w:rPr>
          <w:b/>
          <w:bCs/>
          <w:rtl/>
        </w:rPr>
      </w:pPr>
    </w:p>
    <w:p w14:paraId="061E4A29" w14:textId="77777777" w:rsidR="00135D0E" w:rsidRDefault="00135D0E" w:rsidP="00674034">
      <w:pPr>
        <w:rPr>
          <w:rtl/>
        </w:rPr>
      </w:pPr>
      <w:r w:rsidRPr="00B51411">
        <w:rPr>
          <w:rFonts w:hint="cs"/>
          <w:b/>
          <w:bCs/>
          <w:rtl/>
        </w:rPr>
        <w:t>זמן מוקצב:</w:t>
      </w:r>
      <w:r>
        <w:rPr>
          <w:rFonts w:hint="cs"/>
          <w:rtl/>
        </w:rPr>
        <w:t xml:space="preserve"> שיעור אחד</w:t>
      </w:r>
    </w:p>
    <w:p w14:paraId="530FC2E9" w14:textId="77777777" w:rsidR="00135D0E" w:rsidRDefault="00135D0E" w:rsidP="00674034">
      <w:pPr>
        <w:rPr>
          <w:rtl/>
        </w:rPr>
      </w:pPr>
    </w:p>
    <w:p w14:paraId="1EB55171" w14:textId="77777777" w:rsidR="00135D0E" w:rsidRDefault="00135D0E" w:rsidP="00674034">
      <w:pPr>
        <w:rPr>
          <w:rtl/>
        </w:rPr>
      </w:pPr>
      <w:r w:rsidRPr="00B51411">
        <w:rPr>
          <w:rFonts w:hint="cs"/>
          <w:b/>
          <w:bCs/>
          <w:rtl/>
        </w:rPr>
        <w:t>מושגי תוכן:</w:t>
      </w:r>
      <w:r>
        <w:rPr>
          <w:rFonts w:hint="cs"/>
          <w:rtl/>
        </w:rPr>
        <w:t xml:space="preserve"> </w:t>
      </w:r>
      <w:r w:rsidRPr="00A417C2">
        <w:rPr>
          <w:rtl/>
        </w:rPr>
        <w:t>ארבע</w:t>
      </w:r>
      <w:r>
        <w:rPr>
          <w:rFonts w:hint="cs"/>
          <w:rtl/>
        </w:rPr>
        <w:t xml:space="preserve">ת </w:t>
      </w:r>
      <w:r>
        <w:rPr>
          <w:rtl/>
        </w:rPr>
        <w:t>המינים</w:t>
      </w:r>
      <w:r w:rsidRPr="00A417C2">
        <w:rPr>
          <w:rtl/>
        </w:rPr>
        <w:t xml:space="preserve"> </w:t>
      </w:r>
    </w:p>
    <w:p w14:paraId="2D022C00" w14:textId="77777777" w:rsidR="00135D0E" w:rsidRDefault="00135D0E" w:rsidP="00674034">
      <w:pPr>
        <w:rPr>
          <w:rtl/>
        </w:rPr>
      </w:pPr>
    </w:p>
    <w:p w14:paraId="0CCEF36A" w14:textId="1B6A0AC1" w:rsidR="00220FEA" w:rsidRPr="003D30FF" w:rsidRDefault="00220FEA" w:rsidP="00674034">
      <w:pPr>
        <w:rPr>
          <w:b/>
          <w:bCs/>
          <w:rtl/>
        </w:rPr>
      </w:pPr>
      <w:r w:rsidRPr="003D30FF">
        <w:rPr>
          <w:rFonts w:hint="eastAsia"/>
          <w:b/>
          <w:bCs/>
          <w:rtl/>
        </w:rPr>
        <w:t>מטרות</w:t>
      </w:r>
      <w:r w:rsidRPr="003D30FF">
        <w:rPr>
          <w:b/>
          <w:bCs/>
          <w:rtl/>
        </w:rPr>
        <w:t>:</w:t>
      </w:r>
    </w:p>
    <w:p w14:paraId="4E2B5538" w14:textId="7A50E5D6" w:rsidR="00220FEA" w:rsidRDefault="009A6A11" w:rsidP="003D30FF">
      <w:pPr>
        <w:pStyle w:val="a4"/>
        <w:numPr>
          <w:ilvl w:val="0"/>
          <w:numId w:val="218"/>
        </w:numPr>
      </w:pPr>
      <w:r>
        <w:rPr>
          <w:rFonts w:hint="cs"/>
          <w:rtl/>
        </w:rPr>
        <w:t>היכרות</w:t>
      </w:r>
      <w:r w:rsidR="007F52DC">
        <w:rPr>
          <w:rFonts w:hint="cs"/>
          <w:rtl/>
        </w:rPr>
        <w:t xml:space="preserve"> עם כל אחד ואחד מארבעת המינים </w:t>
      </w:r>
      <w:r w:rsidR="007F52DC">
        <w:rPr>
          <w:rtl/>
        </w:rPr>
        <w:t>–</w:t>
      </w:r>
      <w:r w:rsidR="007F52DC">
        <w:rPr>
          <w:rFonts w:hint="cs"/>
          <w:rtl/>
        </w:rPr>
        <w:t xml:space="preserve"> הכינוי שלו בלשון התורה, המראה שלו, הלכות בסיסיות הנוגעות עליו.</w:t>
      </w:r>
    </w:p>
    <w:p w14:paraId="45037DBD" w14:textId="45DE1118" w:rsidR="007F52DC" w:rsidRDefault="007F52DC" w:rsidP="003D30FF">
      <w:pPr>
        <w:pStyle w:val="a4"/>
        <w:numPr>
          <w:ilvl w:val="0"/>
          <w:numId w:val="218"/>
        </w:numPr>
      </w:pPr>
      <w:r>
        <w:rPr>
          <w:rFonts w:hint="cs"/>
          <w:rtl/>
        </w:rPr>
        <w:t xml:space="preserve">לימוד על חשיבות אגידת ארבעת המינים יחד </w:t>
      </w:r>
      <w:r w:rsidR="00BA2419">
        <w:rPr>
          <w:rFonts w:hint="cs"/>
          <w:rtl/>
        </w:rPr>
        <w:t>וקישור העניין לאחדות עם ישראל למרות השוני.</w:t>
      </w:r>
    </w:p>
    <w:p w14:paraId="05B68377" w14:textId="57572ABF" w:rsidR="00BA2419" w:rsidRDefault="00BA2419" w:rsidP="003D30FF">
      <w:pPr>
        <w:pStyle w:val="a4"/>
        <w:numPr>
          <w:ilvl w:val="0"/>
          <w:numId w:val="218"/>
        </w:numPr>
      </w:pPr>
      <w:r>
        <w:rPr>
          <w:rFonts w:hint="cs"/>
          <w:rtl/>
        </w:rPr>
        <w:t>שיח על מצוות השמחה בחג.</w:t>
      </w:r>
    </w:p>
    <w:p w14:paraId="600C6A4E" w14:textId="77777777" w:rsidR="00BA2419" w:rsidRDefault="00BA2419" w:rsidP="003D30FF">
      <w:pPr>
        <w:pStyle w:val="a4"/>
        <w:rPr>
          <w:rtl/>
        </w:rPr>
      </w:pPr>
    </w:p>
    <w:p w14:paraId="6F4E4249" w14:textId="50ACAAA8" w:rsidR="00FA34C1" w:rsidRPr="003D30FF" w:rsidRDefault="00FA34C1" w:rsidP="00674034">
      <w:pPr>
        <w:rPr>
          <w:b/>
          <w:bCs/>
          <w:rtl/>
        </w:rPr>
      </w:pPr>
      <w:r w:rsidRPr="003D30FF">
        <w:rPr>
          <w:rFonts w:hint="eastAsia"/>
          <w:b/>
          <w:bCs/>
          <w:rtl/>
        </w:rPr>
        <w:t>פתיחה</w:t>
      </w:r>
      <w:r w:rsidRPr="003D30FF">
        <w:rPr>
          <w:b/>
          <w:bCs/>
          <w:rtl/>
        </w:rPr>
        <w:t xml:space="preserve"> – כמה מספרים!</w:t>
      </w:r>
    </w:p>
    <w:p w14:paraId="0B1BE13A" w14:textId="69281765" w:rsidR="00FA34C1" w:rsidRDefault="00FA34C1" w:rsidP="003D30FF">
      <w:pPr>
        <w:pStyle w:val="a4"/>
        <w:numPr>
          <w:ilvl w:val="0"/>
          <w:numId w:val="210"/>
        </w:numPr>
      </w:pPr>
      <w:r>
        <w:rPr>
          <w:rFonts w:hint="cs"/>
          <w:rtl/>
        </w:rPr>
        <w:t>נאמר לתלמידים שבחג סוכות יש כמה דברים שקשורים למספרים.</w:t>
      </w:r>
    </w:p>
    <w:p w14:paraId="5830F4B1" w14:textId="078889CE" w:rsidR="00FA34C1" w:rsidRDefault="00FA34C1" w:rsidP="003D30FF">
      <w:pPr>
        <w:pStyle w:val="a4"/>
        <w:numPr>
          <w:ilvl w:val="0"/>
          <w:numId w:val="210"/>
        </w:numPr>
      </w:pPr>
      <w:r>
        <w:rPr>
          <w:rFonts w:hint="cs"/>
          <w:rtl/>
        </w:rPr>
        <w:t>נשאל אותם מה בחג קשור למספר. יש להניח שמיד תעלה התשובה של ארבעת המינים, אבל יש דברים נוספים.</w:t>
      </w:r>
    </w:p>
    <w:p w14:paraId="48E80159" w14:textId="331CD4BA" w:rsidR="00FA34C1" w:rsidRDefault="00FA34C1" w:rsidP="003D30FF">
      <w:pPr>
        <w:pStyle w:val="a4"/>
        <w:numPr>
          <w:ilvl w:val="0"/>
          <w:numId w:val="210"/>
        </w:numPr>
      </w:pPr>
      <w:r>
        <w:rPr>
          <w:rFonts w:hint="cs"/>
          <w:rtl/>
        </w:rPr>
        <w:t>נקרא את הקומיקס בחוברת העבודה. בקומיקס מצוינים המספרים השונים והוא מכניס לאווירת החג.</w:t>
      </w:r>
    </w:p>
    <w:p w14:paraId="52A2301E" w14:textId="77777777" w:rsidR="00FA34C1" w:rsidRDefault="00FA34C1" w:rsidP="003D30FF">
      <w:pPr>
        <w:pStyle w:val="a4"/>
        <w:rPr>
          <w:rtl/>
        </w:rPr>
      </w:pPr>
    </w:p>
    <w:p w14:paraId="475ECE92" w14:textId="77777777" w:rsidR="00135D0E" w:rsidRPr="00E77991" w:rsidRDefault="00135D0E" w:rsidP="00674034">
      <w:pPr>
        <w:rPr>
          <w:b/>
          <w:bCs/>
          <w:rtl/>
        </w:rPr>
      </w:pPr>
      <w:r w:rsidRPr="00E77991">
        <w:rPr>
          <w:rFonts w:hint="cs"/>
          <w:b/>
          <w:bCs/>
          <w:rtl/>
        </w:rPr>
        <w:t xml:space="preserve">משימה 1 </w:t>
      </w:r>
      <w:r w:rsidRPr="00E77991">
        <w:rPr>
          <w:b/>
          <w:bCs/>
          <w:rtl/>
        </w:rPr>
        <w:t>–</w:t>
      </w:r>
      <w:r w:rsidRPr="00E77991">
        <w:rPr>
          <w:rFonts w:hint="cs"/>
          <w:b/>
          <w:bCs/>
          <w:rtl/>
        </w:rPr>
        <w:t xml:space="preserve"> ארבעת המינים</w:t>
      </w:r>
    </w:p>
    <w:p w14:paraId="1B279753" w14:textId="77777777" w:rsidR="00135D0E" w:rsidRDefault="00135D0E" w:rsidP="00674034">
      <w:pPr>
        <w:rPr>
          <w:rtl/>
        </w:rPr>
      </w:pPr>
      <w:r>
        <w:rPr>
          <w:rFonts w:hint="cs"/>
          <w:rtl/>
        </w:rPr>
        <w:t>מיומנויות: לשון חכמים, מושגים, הבנה ופרשנות</w:t>
      </w:r>
    </w:p>
    <w:p w14:paraId="58E50E49" w14:textId="77777777" w:rsidR="00135D0E" w:rsidRDefault="00135D0E" w:rsidP="00674034">
      <w:pPr>
        <w:rPr>
          <w:rtl/>
        </w:rPr>
      </w:pPr>
    </w:p>
    <w:p w14:paraId="6661FD21" w14:textId="77777777" w:rsidR="00135D0E" w:rsidRDefault="00135D0E" w:rsidP="00674034">
      <w:pPr>
        <w:pStyle w:val="a4"/>
        <w:numPr>
          <w:ilvl w:val="0"/>
          <w:numId w:val="18"/>
        </w:numPr>
        <w:rPr>
          <w:rtl/>
        </w:rPr>
      </w:pPr>
      <w:r>
        <w:rPr>
          <w:rFonts w:hint="cs"/>
          <w:rtl/>
        </w:rPr>
        <w:t>נתחיל בהבנת הפסוק:</w:t>
      </w:r>
    </w:p>
    <w:p w14:paraId="5838C96E" w14:textId="5BF5193B" w:rsidR="00135D0E" w:rsidRPr="009C273A" w:rsidRDefault="0005481F" w:rsidP="00674034">
      <w:pPr>
        <w:pStyle w:val="a6"/>
        <w:spacing w:before="0" w:after="0"/>
        <w:ind w:left="0"/>
        <w:rPr>
          <w:sz w:val="22"/>
          <w:szCs w:val="22"/>
          <w:rtl/>
        </w:rPr>
      </w:pPr>
      <w:r>
        <w:rPr>
          <w:rFonts w:hint="cs"/>
          <w:sz w:val="22"/>
          <w:szCs w:val="22"/>
          <w:rtl/>
        </w:rPr>
        <w:t>"</w:t>
      </w:r>
      <w:r w:rsidR="00135D0E" w:rsidRPr="009C273A">
        <w:rPr>
          <w:sz w:val="22"/>
          <w:szCs w:val="22"/>
          <w:rtl/>
        </w:rPr>
        <w:t xml:space="preserve">וּלְקַחְתֶּם לָכֶם </w:t>
      </w:r>
      <w:r w:rsidR="00135D0E" w:rsidRPr="009C273A">
        <w:rPr>
          <w:b/>
          <w:bCs/>
          <w:sz w:val="22"/>
          <w:szCs w:val="22"/>
          <w:rtl/>
        </w:rPr>
        <w:t>בַּיּוֹם הָרִאשׁוֹן</w:t>
      </w:r>
      <w:r>
        <w:rPr>
          <w:rFonts w:hint="cs"/>
          <w:b/>
          <w:bCs/>
          <w:sz w:val="22"/>
          <w:szCs w:val="22"/>
          <w:rtl/>
        </w:rPr>
        <w:t>"</w:t>
      </w:r>
      <w:r w:rsidR="00135D0E" w:rsidRPr="009C273A">
        <w:rPr>
          <w:sz w:val="22"/>
          <w:szCs w:val="22"/>
          <w:rtl/>
        </w:rPr>
        <w:t xml:space="preserve"> – ביום הראשון של חג סוכות. </w:t>
      </w:r>
    </w:p>
    <w:p w14:paraId="15947720" w14:textId="7A0FC6FC" w:rsidR="00135D0E" w:rsidRPr="009C273A" w:rsidRDefault="0005481F" w:rsidP="00674034">
      <w:pPr>
        <w:pStyle w:val="a6"/>
        <w:spacing w:before="0" w:after="0"/>
        <w:ind w:left="0"/>
        <w:rPr>
          <w:sz w:val="22"/>
          <w:szCs w:val="22"/>
          <w:rtl/>
        </w:rPr>
      </w:pPr>
      <w:r>
        <w:rPr>
          <w:rFonts w:hint="cs"/>
          <w:sz w:val="22"/>
          <w:szCs w:val="22"/>
          <w:rtl/>
        </w:rPr>
        <w:t>"</w:t>
      </w:r>
      <w:r w:rsidR="00135D0E" w:rsidRPr="009C273A">
        <w:rPr>
          <w:sz w:val="22"/>
          <w:szCs w:val="22"/>
          <w:rtl/>
        </w:rPr>
        <w:t>פְּרִי עֵץ הָדָר</w:t>
      </w:r>
      <w:r>
        <w:rPr>
          <w:rFonts w:hint="cs"/>
          <w:sz w:val="22"/>
          <w:szCs w:val="22"/>
          <w:rtl/>
        </w:rPr>
        <w:t>"</w:t>
      </w:r>
      <w:r w:rsidR="00135D0E" w:rsidRPr="009C273A">
        <w:rPr>
          <w:sz w:val="22"/>
          <w:szCs w:val="22"/>
          <w:rtl/>
        </w:rPr>
        <w:t xml:space="preserve"> – </w:t>
      </w:r>
    </w:p>
    <w:p w14:paraId="7BAACB42" w14:textId="77777777" w:rsidR="00135D0E" w:rsidRDefault="00135D0E" w:rsidP="00674034">
      <w:pPr>
        <w:pStyle w:val="a4"/>
        <w:numPr>
          <w:ilvl w:val="0"/>
          <w:numId w:val="14"/>
        </w:numPr>
      </w:pPr>
      <w:r>
        <w:rPr>
          <w:rFonts w:hint="cs"/>
          <w:rtl/>
        </w:rPr>
        <w:t>ניתן דוגמאות לפירות הדר: קלמנטינה, תפוז, אשכולית, פומלה.</w:t>
      </w:r>
    </w:p>
    <w:p w14:paraId="62448B80" w14:textId="77777777" w:rsidR="00135D0E" w:rsidRDefault="00135D0E" w:rsidP="00674034">
      <w:pPr>
        <w:pStyle w:val="a4"/>
        <w:numPr>
          <w:ilvl w:val="0"/>
          <w:numId w:val="14"/>
        </w:numPr>
      </w:pPr>
      <w:r>
        <w:rPr>
          <w:rFonts w:hint="cs"/>
          <w:rtl/>
        </w:rPr>
        <w:t xml:space="preserve">נסביר שגם בארבעת המינים יש פרי שהוא פרי הדר </w:t>
      </w:r>
      <w:r>
        <w:rPr>
          <w:rtl/>
        </w:rPr>
        <w:t>–</w:t>
      </w:r>
      <w:r>
        <w:rPr>
          <w:rFonts w:hint="cs"/>
          <w:rtl/>
        </w:rPr>
        <w:t xml:space="preserve"> האתרוג. הוא קצת דומה ללימון אבל לא נתבלבל.</w:t>
      </w:r>
    </w:p>
    <w:p w14:paraId="7AA89652" w14:textId="28CD0B22" w:rsidR="00135D0E" w:rsidRPr="00A33B45" w:rsidRDefault="00135D0E" w:rsidP="00674034">
      <w:pPr>
        <w:pStyle w:val="a4"/>
        <w:numPr>
          <w:ilvl w:val="0"/>
          <w:numId w:val="14"/>
        </w:numPr>
        <w:rPr>
          <w:rtl/>
        </w:rPr>
      </w:pPr>
      <w:r>
        <w:rPr>
          <w:rFonts w:hint="cs"/>
          <w:rtl/>
        </w:rPr>
        <w:t>נראה בכיתה אתרוג, נעביר בין התלמידים כך שיוכלו למשש.</w:t>
      </w:r>
      <w:r w:rsidR="001D6AF0">
        <w:rPr>
          <w:rFonts w:hint="cs"/>
          <w:rtl/>
        </w:rPr>
        <w:t xml:space="preserve"> ניתן להביא גם לימון כדי לראות את ההבדל בין שני הפירות. </w:t>
      </w:r>
      <w:r w:rsidR="00A17FB9">
        <w:rPr>
          <w:rFonts w:hint="cs"/>
          <w:rtl/>
        </w:rPr>
        <w:t xml:space="preserve">אם יש לנו בהישג יד אתרוג </w:t>
      </w:r>
      <w:r w:rsidR="00045141">
        <w:rPr>
          <w:rFonts w:hint="cs"/>
          <w:rtl/>
        </w:rPr>
        <w:t>שנפסל וכדומה, כדאי גם לחתוך להראות את ההבדל מבפנים. אפשר גם למצוא הדגמות באינטרנט.</w:t>
      </w:r>
    </w:p>
    <w:p w14:paraId="309BCC6A" w14:textId="1AC29CD0" w:rsidR="00135D0E" w:rsidRPr="009C273A" w:rsidRDefault="00135D0E" w:rsidP="00674034">
      <w:pPr>
        <w:pStyle w:val="a6"/>
        <w:spacing w:before="0" w:after="0"/>
        <w:ind w:left="0"/>
        <w:rPr>
          <w:sz w:val="22"/>
          <w:szCs w:val="22"/>
          <w:rtl/>
        </w:rPr>
      </w:pPr>
      <w:r w:rsidRPr="009C273A">
        <w:rPr>
          <w:sz w:val="22"/>
          <w:szCs w:val="22"/>
          <w:rtl/>
        </w:rPr>
        <w:t xml:space="preserve"> </w:t>
      </w:r>
      <w:r w:rsidR="0005481F">
        <w:rPr>
          <w:rFonts w:hint="cs"/>
          <w:sz w:val="22"/>
          <w:szCs w:val="22"/>
          <w:rtl/>
        </w:rPr>
        <w:t>"</w:t>
      </w:r>
      <w:r w:rsidRPr="009C273A">
        <w:rPr>
          <w:sz w:val="22"/>
          <w:szCs w:val="22"/>
          <w:rtl/>
        </w:rPr>
        <w:t>כַּפֹּת תְּמָרִים</w:t>
      </w:r>
      <w:r w:rsidR="0005481F">
        <w:rPr>
          <w:rFonts w:hint="cs"/>
          <w:sz w:val="22"/>
          <w:szCs w:val="22"/>
          <w:rtl/>
        </w:rPr>
        <w:t>"</w:t>
      </w:r>
      <w:r w:rsidRPr="009C273A">
        <w:rPr>
          <w:sz w:val="22"/>
          <w:szCs w:val="22"/>
          <w:rtl/>
        </w:rPr>
        <w:t xml:space="preserve"> –</w:t>
      </w:r>
    </w:p>
    <w:p w14:paraId="63FDC577" w14:textId="77777777" w:rsidR="00135D0E" w:rsidRDefault="00135D0E" w:rsidP="00674034">
      <w:pPr>
        <w:pStyle w:val="a4"/>
        <w:numPr>
          <w:ilvl w:val="0"/>
          <w:numId w:val="15"/>
        </w:numPr>
      </w:pPr>
      <w:r>
        <w:rPr>
          <w:rFonts w:hint="cs"/>
          <w:rtl/>
        </w:rPr>
        <w:t xml:space="preserve">כף יד </w:t>
      </w:r>
      <w:r>
        <w:rPr>
          <w:rtl/>
        </w:rPr>
        <w:t>–</w:t>
      </w:r>
      <w:r>
        <w:rPr>
          <w:rFonts w:hint="cs"/>
          <w:rtl/>
        </w:rPr>
        <w:t xml:space="preserve"> חלק מיד, לכן כף תמרים </w:t>
      </w:r>
      <w:r>
        <w:rPr>
          <w:rtl/>
        </w:rPr>
        <w:t>–</w:t>
      </w:r>
      <w:r>
        <w:rPr>
          <w:rFonts w:hint="cs"/>
          <w:rtl/>
        </w:rPr>
        <w:t xml:space="preserve"> חלק מעץ התמר. </w:t>
      </w:r>
      <w:r w:rsidR="001D6AF0">
        <w:rPr>
          <w:rFonts w:hint="cs"/>
          <w:rtl/>
        </w:rPr>
        <w:t>פירותיו של עץ התמר הם</w:t>
      </w:r>
      <w:r>
        <w:rPr>
          <w:rFonts w:hint="cs"/>
          <w:rtl/>
        </w:rPr>
        <w:t xml:space="preserve"> תמרים, אך </w:t>
      </w:r>
      <w:r w:rsidR="001D6AF0">
        <w:rPr>
          <w:rFonts w:hint="cs"/>
          <w:rtl/>
        </w:rPr>
        <w:t xml:space="preserve">עליו של עץ זה, כשהם סגורים </w:t>
      </w:r>
      <w:r w:rsidR="001D6AF0">
        <w:rPr>
          <w:rtl/>
        </w:rPr>
        <w:t>–</w:t>
      </w:r>
      <w:r w:rsidR="001D6AF0">
        <w:rPr>
          <w:rFonts w:hint="cs"/>
          <w:rtl/>
        </w:rPr>
        <w:t xml:space="preserve"> זה </w:t>
      </w:r>
      <w:r>
        <w:rPr>
          <w:rFonts w:hint="cs"/>
          <w:rtl/>
        </w:rPr>
        <w:t>לולב.</w:t>
      </w:r>
    </w:p>
    <w:p w14:paraId="198D4099" w14:textId="77777777" w:rsidR="00135D0E" w:rsidRPr="00A33B45" w:rsidRDefault="00135D0E" w:rsidP="00674034">
      <w:pPr>
        <w:pStyle w:val="a4"/>
        <w:numPr>
          <w:ilvl w:val="0"/>
          <w:numId w:val="15"/>
        </w:numPr>
        <w:rPr>
          <w:rtl/>
        </w:rPr>
      </w:pPr>
      <w:r>
        <w:rPr>
          <w:rFonts w:hint="cs"/>
          <w:rtl/>
        </w:rPr>
        <w:lastRenderedPageBreak/>
        <w:t>נראה בכיתה לולב, נעביר בין התלמידים כך שיוכלו לבחון אותו מקרוב.</w:t>
      </w:r>
    </w:p>
    <w:p w14:paraId="5AF3E34E" w14:textId="14218D00" w:rsidR="00135D0E" w:rsidRPr="009C273A" w:rsidRDefault="00135D0E" w:rsidP="00674034">
      <w:pPr>
        <w:pStyle w:val="a6"/>
        <w:spacing w:before="0" w:after="0"/>
        <w:ind w:left="0"/>
        <w:rPr>
          <w:sz w:val="22"/>
          <w:szCs w:val="22"/>
          <w:rtl/>
        </w:rPr>
      </w:pPr>
      <w:r w:rsidRPr="009C273A">
        <w:rPr>
          <w:sz w:val="22"/>
          <w:szCs w:val="22"/>
          <w:rtl/>
        </w:rPr>
        <w:t xml:space="preserve"> </w:t>
      </w:r>
      <w:r w:rsidR="0005481F">
        <w:rPr>
          <w:rFonts w:hint="cs"/>
          <w:sz w:val="22"/>
          <w:szCs w:val="22"/>
          <w:rtl/>
        </w:rPr>
        <w:t>"</w:t>
      </w:r>
      <w:r w:rsidRPr="009C273A">
        <w:rPr>
          <w:sz w:val="22"/>
          <w:szCs w:val="22"/>
          <w:rtl/>
        </w:rPr>
        <w:t xml:space="preserve">וַעֲנַף עֵץ </w:t>
      </w:r>
      <w:proofErr w:type="spellStart"/>
      <w:r w:rsidRPr="009C273A">
        <w:rPr>
          <w:sz w:val="22"/>
          <w:szCs w:val="22"/>
          <w:rtl/>
        </w:rPr>
        <w:t>עָבֹת</w:t>
      </w:r>
      <w:proofErr w:type="spellEnd"/>
      <w:r w:rsidR="0005481F">
        <w:rPr>
          <w:rFonts w:hint="cs"/>
          <w:sz w:val="22"/>
          <w:szCs w:val="22"/>
          <w:rtl/>
        </w:rPr>
        <w:t>"</w:t>
      </w:r>
      <w:r w:rsidRPr="009C273A">
        <w:rPr>
          <w:sz w:val="22"/>
          <w:szCs w:val="22"/>
          <w:rtl/>
        </w:rPr>
        <w:t xml:space="preserve"> –</w:t>
      </w:r>
    </w:p>
    <w:p w14:paraId="59640A3D" w14:textId="35B76C1E" w:rsidR="00135D0E" w:rsidRDefault="00135D0E" w:rsidP="00674034">
      <w:pPr>
        <w:pStyle w:val="a4"/>
        <w:numPr>
          <w:ilvl w:val="0"/>
          <w:numId w:val="16"/>
        </w:numPr>
        <w:ind w:left="0"/>
      </w:pPr>
      <w:r>
        <w:rPr>
          <w:rFonts w:hint="cs"/>
          <w:rtl/>
        </w:rPr>
        <w:t>כאן אין לנו רמז, ואת הפירוש לביטוי זה חז"ל לומדים ממסורת שעברה מדור לדור. ענף עץ עבות הכוונה להדס. הוא מכ</w:t>
      </w:r>
      <w:r w:rsidR="00F17B6E">
        <w:rPr>
          <w:rFonts w:hint="cs"/>
          <w:rtl/>
        </w:rPr>
        <w:t>ו</w:t>
      </w:r>
      <w:r>
        <w:rPr>
          <w:rFonts w:hint="cs"/>
          <w:rtl/>
        </w:rPr>
        <w:t xml:space="preserve">נה "עבות" מלשון עבה, כי העלים שלו, </w:t>
      </w:r>
      <w:r w:rsidR="00B149AD">
        <w:rPr>
          <w:rFonts w:hint="cs"/>
          <w:rtl/>
        </w:rPr>
        <w:t xml:space="preserve">שכל שלושה מהם </w:t>
      </w:r>
      <w:r>
        <w:rPr>
          <w:rFonts w:hint="cs"/>
          <w:rtl/>
        </w:rPr>
        <w:t>יוצאים מאותה נקודה, נותנים תחושה של ענף עבה.</w:t>
      </w:r>
    </w:p>
    <w:p w14:paraId="6DE9BD5E" w14:textId="705BA80C" w:rsidR="00135D0E" w:rsidRDefault="00135D0E" w:rsidP="00674034">
      <w:pPr>
        <w:pStyle w:val="a4"/>
        <w:numPr>
          <w:ilvl w:val="0"/>
          <w:numId w:val="16"/>
        </w:numPr>
        <w:ind w:left="0"/>
      </w:pPr>
      <w:r>
        <w:rPr>
          <w:rFonts w:hint="cs"/>
          <w:rtl/>
        </w:rPr>
        <w:t xml:space="preserve">נעביר בין התלמידים הדס, ניתן להם לחוש אותו, להריח ולבחון את </w:t>
      </w:r>
      <w:r w:rsidR="00786B87">
        <w:rPr>
          <w:rFonts w:hint="cs"/>
          <w:rtl/>
        </w:rPr>
        <w:t xml:space="preserve">המבנה המיוחד שכל שלושה </w:t>
      </w:r>
      <w:r>
        <w:rPr>
          <w:rFonts w:hint="cs"/>
          <w:rtl/>
        </w:rPr>
        <w:t>עלים יוצאים מנקודה אחת בתוך ההדס</w:t>
      </w:r>
      <w:r w:rsidR="001D6AF0">
        <w:rPr>
          <w:rFonts w:hint="cs"/>
          <w:rtl/>
        </w:rPr>
        <w:t>.</w:t>
      </w:r>
    </w:p>
    <w:p w14:paraId="3B12BEFA" w14:textId="1603B486" w:rsidR="00135D0E" w:rsidRDefault="0005481F" w:rsidP="009C273A">
      <w:pPr>
        <w:pStyle w:val="a4"/>
        <w:ind w:left="0"/>
        <w:rPr>
          <w:rtl/>
        </w:rPr>
      </w:pPr>
      <w:r>
        <w:rPr>
          <w:rFonts w:hint="cs"/>
          <w:rtl/>
        </w:rPr>
        <w:t>"</w:t>
      </w:r>
      <w:r w:rsidR="00135D0E">
        <w:rPr>
          <w:rtl/>
        </w:rPr>
        <w:t>וְעַרְבֵי נָחַל</w:t>
      </w:r>
      <w:r>
        <w:rPr>
          <w:rFonts w:hint="cs"/>
          <w:rtl/>
        </w:rPr>
        <w:t>"</w:t>
      </w:r>
      <w:r w:rsidR="00135D0E">
        <w:rPr>
          <w:rFonts w:hint="cs"/>
          <w:rtl/>
        </w:rPr>
        <w:t xml:space="preserve"> </w:t>
      </w:r>
      <w:r w:rsidR="00135D0E">
        <w:rPr>
          <w:rFonts w:cs="Guttman Keren"/>
          <w:rtl/>
        </w:rPr>
        <w:t>–</w:t>
      </w:r>
      <w:r w:rsidR="00135D0E">
        <w:rPr>
          <w:rFonts w:hint="cs"/>
          <w:rtl/>
        </w:rPr>
        <w:t xml:space="preserve"> </w:t>
      </w:r>
    </w:p>
    <w:p w14:paraId="5935522A" w14:textId="77777777" w:rsidR="00135D0E" w:rsidRPr="00521FC1" w:rsidRDefault="00135D0E" w:rsidP="00674034">
      <w:pPr>
        <w:pStyle w:val="a4"/>
        <w:numPr>
          <w:ilvl w:val="0"/>
          <w:numId w:val="16"/>
        </w:numPr>
        <w:rPr>
          <w:rtl/>
        </w:rPr>
      </w:pPr>
      <w:r>
        <w:rPr>
          <w:rFonts w:hint="cs"/>
          <w:rtl/>
        </w:rPr>
        <w:t xml:space="preserve">כאן הכוונה ברורה </w:t>
      </w:r>
      <w:r>
        <w:rPr>
          <w:rtl/>
        </w:rPr>
        <w:t>–</w:t>
      </w:r>
      <w:r>
        <w:rPr>
          <w:rFonts w:hint="cs"/>
          <w:rtl/>
        </w:rPr>
        <w:t xml:space="preserve"> ערבה, הגדלה ליד נחלים ואוהבת מים רבים.</w:t>
      </w:r>
    </w:p>
    <w:p w14:paraId="658E06F7" w14:textId="478F5DFB" w:rsidR="00135D0E" w:rsidRDefault="00F17B6E" w:rsidP="00E603CA">
      <w:pPr>
        <w:pStyle w:val="a4"/>
        <w:numPr>
          <w:ilvl w:val="0"/>
          <w:numId w:val="16"/>
        </w:numPr>
      </w:pPr>
      <w:r>
        <w:rPr>
          <w:rFonts w:hint="cs"/>
          <w:rtl/>
        </w:rPr>
        <w:t xml:space="preserve">נמלא את המשימה בחוברת העבודה </w:t>
      </w:r>
      <w:r>
        <w:rPr>
          <w:rtl/>
        </w:rPr>
        <w:t>–</w:t>
      </w:r>
      <w:r>
        <w:rPr>
          <w:rFonts w:hint="cs"/>
          <w:rtl/>
        </w:rPr>
        <w:t xml:space="preserve"> למתוח קו בין האיור (ובו גם לשון התורה) ובין לשון ימינו.</w:t>
      </w:r>
    </w:p>
    <w:p w14:paraId="62153801" w14:textId="77777777" w:rsidR="00F17B6E" w:rsidRDefault="00F17B6E" w:rsidP="006975AA">
      <w:pPr>
        <w:pStyle w:val="a4"/>
        <w:rPr>
          <w:rtl/>
        </w:rPr>
      </w:pPr>
    </w:p>
    <w:p w14:paraId="14AE15B0" w14:textId="77777777" w:rsidR="00135D0E" w:rsidRDefault="00135D0E" w:rsidP="00674034">
      <w:pPr>
        <w:rPr>
          <w:b/>
          <w:bCs/>
          <w:rtl/>
        </w:rPr>
      </w:pPr>
      <w:r w:rsidRPr="00CB6E73">
        <w:rPr>
          <w:rFonts w:hint="cs"/>
          <w:b/>
          <w:bCs/>
          <w:rtl/>
        </w:rPr>
        <w:t xml:space="preserve">משימה 2 </w:t>
      </w:r>
      <w:r w:rsidRPr="00CB6E73">
        <w:rPr>
          <w:b/>
          <w:bCs/>
          <w:rtl/>
        </w:rPr>
        <w:t>–</w:t>
      </w:r>
      <w:r w:rsidRPr="00CB6E73">
        <w:rPr>
          <w:rFonts w:hint="cs"/>
          <w:b/>
          <w:bCs/>
          <w:rtl/>
        </w:rPr>
        <w:t xml:space="preserve"> לולב</w:t>
      </w:r>
    </w:p>
    <w:p w14:paraId="7582C040" w14:textId="77777777" w:rsidR="00135D0E" w:rsidRPr="003B2EC8" w:rsidRDefault="00135D0E" w:rsidP="00674034">
      <w:pPr>
        <w:rPr>
          <w:rtl/>
        </w:rPr>
      </w:pPr>
      <w:r w:rsidRPr="003B2EC8">
        <w:rPr>
          <w:rFonts w:hint="cs"/>
          <w:rtl/>
        </w:rPr>
        <w:t>מיומנויות: הבנה ופרשנות</w:t>
      </w:r>
    </w:p>
    <w:p w14:paraId="341643BF" w14:textId="77777777" w:rsidR="00135D0E" w:rsidRPr="00CB6E73" w:rsidRDefault="00135D0E" w:rsidP="00674034">
      <w:pPr>
        <w:rPr>
          <w:b/>
          <w:bCs/>
          <w:rtl/>
        </w:rPr>
      </w:pPr>
    </w:p>
    <w:p w14:paraId="5531D0D3" w14:textId="77777777" w:rsidR="00135D0E" w:rsidRDefault="00135D0E" w:rsidP="00674034">
      <w:pPr>
        <w:pStyle w:val="a4"/>
        <w:numPr>
          <w:ilvl w:val="0"/>
          <w:numId w:val="17"/>
        </w:numPr>
      </w:pPr>
      <w:r>
        <w:rPr>
          <w:rFonts w:hint="cs"/>
          <w:rtl/>
        </w:rPr>
        <w:t xml:space="preserve">ניקח לולב ונראה את עמידתו הזקופה. נסביר שזהו לולב ישר וכשר. אם הלולב עקום </w:t>
      </w:r>
      <w:r>
        <w:rPr>
          <w:rtl/>
        </w:rPr>
        <w:t>–</w:t>
      </w:r>
      <w:r>
        <w:rPr>
          <w:rFonts w:hint="cs"/>
          <w:rtl/>
        </w:rPr>
        <w:t xml:space="preserve"> הוא פסול.</w:t>
      </w:r>
    </w:p>
    <w:p w14:paraId="732511B4" w14:textId="77777777" w:rsidR="00135D0E" w:rsidRDefault="00135D0E" w:rsidP="00674034">
      <w:pPr>
        <w:pStyle w:val="a4"/>
        <w:numPr>
          <w:ilvl w:val="0"/>
          <w:numId w:val="17"/>
        </w:numPr>
      </w:pPr>
      <w:r>
        <w:rPr>
          <w:rFonts w:hint="cs"/>
          <w:rtl/>
        </w:rPr>
        <w:t>נזמין את כל התלמידים לעמוד ולהיות לולבים. תחילה לולבים כשרים (עומדים ישר), אחר כך פסולים כי עקומים לימין, פסולים כי עקומים לשמאל, פסולים כי עקומים קדימה וכן הלאה.</w:t>
      </w:r>
    </w:p>
    <w:p w14:paraId="70252B89" w14:textId="77777777" w:rsidR="00135D0E" w:rsidRDefault="00135D0E" w:rsidP="00674034">
      <w:pPr>
        <w:pStyle w:val="a4"/>
        <w:numPr>
          <w:ilvl w:val="0"/>
          <w:numId w:val="17"/>
        </w:numPr>
      </w:pPr>
      <w:r>
        <w:rPr>
          <w:rFonts w:hint="cs"/>
          <w:rtl/>
        </w:rPr>
        <w:t xml:space="preserve">נמלא את המשימה </w:t>
      </w:r>
      <w:r>
        <w:rPr>
          <w:rtl/>
        </w:rPr>
        <w:t>–</w:t>
      </w:r>
      <w:r>
        <w:rPr>
          <w:rFonts w:hint="cs"/>
          <w:rtl/>
        </w:rPr>
        <w:t xml:space="preserve"> להקיף את הלולב הכשר.</w:t>
      </w:r>
    </w:p>
    <w:p w14:paraId="5D041E6E" w14:textId="77777777" w:rsidR="00135D0E" w:rsidRDefault="00135D0E" w:rsidP="00674034">
      <w:pPr>
        <w:rPr>
          <w:rtl/>
        </w:rPr>
      </w:pPr>
    </w:p>
    <w:p w14:paraId="02103EF3" w14:textId="77777777" w:rsidR="00135D0E" w:rsidRDefault="00135D0E" w:rsidP="00674034">
      <w:pPr>
        <w:rPr>
          <w:b/>
          <w:bCs/>
          <w:rtl/>
        </w:rPr>
      </w:pPr>
      <w:r w:rsidRPr="0014117B">
        <w:rPr>
          <w:rFonts w:hint="cs"/>
          <w:b/>
          <w:bCs/>
          <w:rtl/>
        </w:rPr>
        <w:t xml:space="preserve">משימה 3 </w:t>
      </w:r>
      <w:r w:rsidRPr="0014117B">
        <w:rPr>
          <w:b/>
          <w:bCs/>
          <w:rtl/>
        </w:rPr>
        <w:t>–</w:t>
      </w:r>
      <w:r w:rsidRPr="0014117B">
        <w:rPr>
          <w:rFonts w:hint="cs"/>
          <w:b/>
          <w:bCs/>
          <w:rtl/>
        </w:rPr>
        <w:t xml:space="preserve"> הדס</w:t>
      </w:r>
    </w:p>
    <w:p w14:paraId="444BB3B6" w14:textId="77777777" w:rsidR="00135D0E" w:rsidRPr="003B2EC8" w:rsidRDefault="00135D0E" w:rsidP="00674034">
      <w:pPr>
        <w:rPr>
          <w:rtl/>
        </w:rPr>
      </w:pPr>
      <w:r w:rsidRPr="003B2EC8">
        <w:rPr>
          <w:rFonts w:hint="cs"/>
          <w:rtl/>
        </w:rPr>
        <w:t>מיומנויות: הבנה ופרשנות</w:t>
      </w:r>
    </w:p>
    <w:p w14:paraId="273A393E" w14:textId="77777777" w:rsidR="00135D0E" w:rsidRPr="0014117B" w:rsidRDefault="00135D0E" w:rsidP="00674034">
      <w:pPr>
        <w:rPr>
          <w:b/>
          <w:bCs/>
          <w:rtl/>
        </w:rPr>
      </w:pPr>
    </w:p>
    <w:p w14:paraId="7FB2CE1F" w14:textId="77777777" w:rsidR="00135D0E" w:rsidRDefault="00135D0E" w:rsidP="00674034">
      <w:pPr>
        <w:pStyle w:val="a4"/>
        <w:numPr>
          <w:ilvl w:val="0"/>
          <w:numId w:val="19"/>
        </w:numPr>
      </w:pPr>
      <w:r>
        <w:rPr>
          <w:rFonts w:hint="cs"/>
          <w:rtl/>
        </w:rPr>
        <w:t xml:space="preserve">נראה את מבנה ההדס </w:t>
      </w:r>
      <w:r>
        <w:rPr>
          <w:rtl/>
        </w:rPr>
        <w:t>–</w:t>
      </w:r>
      <w:r>
        <w:rPr>
          <w:rFonts w:hint="cs"/>
          <w:rtl/>
        </w:rPr>
        <w:t xml:space="preserve"> שלושה עלים יוצאים מנקודה אחת.</w:t>
      </w:r>
    </w:p>
    <w:p w14:paraId="099A69DC" w14:textId="2F59612B" w:rsidR="00135D0E" w:rsidRDefault="00135D0E" w:rsidP="00674034">
      <w:pPr>
        <w:pStyle w:val="a4"/>
        <w:numPr>
          <w:ilvl w:val="0"/>
          <w:numId w:val="19"/>
        </w:numPr>
      </w:pPr>
      <w:r>
        <w:rPr>
          <w:noProof/>
        </w:rPr>
        <w:drawing>
          <wp:anchor distT="0" distB="0" distL="114300" distR="114300" simplePos="0" relativeHeight="251668480" behindDoc="0" locked="0" layoutInCell="1" allowOverlap="1" wp14:anchorId="48134376" wp14:editId="260FDD4F">
            <wp:simplePos x="0" y="0"/>
            <wp:positionH relativeFrom="page">
              <wp:posOffset>419100</wp:posOffset>
            </wp:positionH>
            <wp:positionV relativeFrom="paragraph">
              <wp:posOffset>-800100</wp:posOffset>
            </wp:positionV>
            <wp:extent cx="3268345" cy="3127375"/>
            <wp:effectExtent l="0" t="0" r="8255" b="0"/>
            <wp:wrapSquare wrapText="bothSides"/>
            <wp:docPr id="9" name="תמונה 9" descr="Illustration of Kids Toddlers Lying Down on the Floor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lustration of Kids Toddlers Lying Down on the Floor Stock Photo - Alamy"/>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6766"/>
                    <a:stretch/>
                  </pic:blipFill>
                  <pic:spPr bwMode="auto">
                    <a:xfrm>
                      <a:off x="0" y="0"/>
                      <a:ext cx="3268345" cy="3127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cs"/>
          <w:rtl/>
        </w:rPr>
        <w:t>נזמין שלושה תלמידים לשכב על הרצפה, רגליים נוגעות</w:t>
      </w:r>
      <w:r w:rsidR="00347DC9">
        <w:rPr>
          <w:rFonts w:hint="cs"/>
          <w:rtl/>
        </w:rPr>
        <w:t xml:space="preserve"> זו בזו וראשים רחוקים. ראו דוגמה</w:t>
      </w:r>
      <w:r>
        <w:rPr>
          <w:rFonts w:hint="cs"/>
          <w:rtl/>
        </w:rPr>
        <w:t xml:space="preserve"> בתמונה (בתמונה הראשים כלפי פנים, אנחנו מעדיפים רגליים כלפי פנים).</w:t>
      </w:r>
    </w:p>
    <w:p w14:paraId="03DBD44C" w14:textId="77777777" w:rsidR="00135D0E" w:rsidRDefault="00135D0E" w:rsidP="00674034">
      <w:pPr>
        <w:pStyle w:val="a4"/>
        <w:numPr>
          <w:ilvl w:val="0"/>
          <w:numId w:val="19"/>
        </w:numPr>
      </w:pPr>
      <w:r>
        <w:rPr>
          <w:rFonts w:hint="cs"/>
          <w:rtl/>
        </w:rPr>
        <w:t>ננחה אותם לשכב כמו שלושה עלי הדס היוצאים מאותה נקודה.</w:t>
      </w:r>
      <w:r w:rsidRPr="00EA1D42">
        <w:rPr>
          <w:noProof/>
        </w:rPr>
        <w:t xml:space="preserve"> </w:t>
      </w:r>
    </w:p>
    <w:p w14:paraId="236C2401" w14:textId="77777777" w:rsidR="00135D0E" w:rsidRDefault="00135D0E" w:rsidP="00674034">
      <w:pPr>
        <w:pStyle w:val="a4"/>
        <w:numPr>
          <w:ilvl w:val="0"/>
          <w:numId w:val="19"/>
        </w:numPr>
      </w:pPr>
      <w:r>
        <w:rPr>
          <w:rFonts w:hint="cs"/>
          <w:rtl/>
        </w:rPr>
        <w:t>נבקש מתלמיד אחד לקום ונשאל: האם כעת ההדס כשר או פסול?</w:t>
      </w:r>
    </w:p>
    <w:p w14:paraId="06ADFD47" w14:textId="77777777" w:rsidR="00135D0E" w:rsidRDefault="00135D0E" w:rsidP="00674034">
      <w:pPr>
        <w:pStyle w:val="a4"/>
        <w:numPr>
          <w:ilvl w:val="0"/>
          <w:numId w:val="19"/>
        </w:numPr>
      </w:pPr>
      <w:r>
        <w:rPr>
          <w:rFonts w:hint="cs"/>
          <w:rtl/>
        </w:rPr>
        <w:t>נקרא לתלמיד רביעי להיות עלה נוסף ונשאל: האם כעת ההדס כשר או פסול?</w:t>
      </w:r>
    </w:p>
    <w:p w14:paraId="5BDA4823" w14:textId="7D219DC6" w:rsidR="00135D0E" w:rsidRDefault="00135D0E" w:rsidP="00A13EAF">
      <w:pPr>
        <w:pStyle w:val="a4"/>
        <w:numPr>
          <w:ilvl w:val="0"/>
          <w:numId w:val="19"/>
        </w:numPr>
        <w:rPr>
          <w:rtl/>
        </w:rPr>
      </w:pPr>
      <w:r>
        <w:rPr>
          <w:rFonts w:hint="cs"/>
          <w:rtl/>
        </w:rPr>
        <w:lastRenderedPageBreak/>
        <w:t xml:space="preserve">נמלא את המשימה </w:t>
      </w:r>
      <w:r>
        <w:rPr>
          <w:rtl/>
        </w:rPr>
        <w:t>–</w:t>
      </w:r>
      <w:r>
        <w:rPr>
          <w:rFonts w:hint="cs"/>
          <w:rtl/>
        </w:rPr>
        <w:t xml:space="preserve"> </w:t>
      </w:r>
      <w:r w:rsidR="00FA34C1">
        <w:rPr>
          <w:rFonts w:hint="cs"/>
          <w:rtl/>
        </w:rPr>
        <w:t>להקיף בעיגול את ה</w:t>
      </w:r>
      <w:r>
        <w:rPr>
          <w:rFonts w:hint="cs"/>
          <w:rtl/>
        </w:rPr>
        <w:t xml:space="preserve">הדס </w:t>
      </w:r>
      <w:r w:rsidR="00FA34C1">
        <w:rPr>
          <w:rFonts w:hint="cs"/>
          <w:rtl/>
        </w:rPr>
        <w:t>ה</w:t>
      </w:r>
      <w:r>
        <w:rPr>
          <w:rFonts w:hint="cs"/>
          <w:rtl/>
        </w:rPr>
        <w:t xml:space="preserve">כשר. </w:t>
      </w:r>
    </w:p>
    <w:p w14:paraId="600E3B28" w14:textId="77777777" w:rsidR="00135D0E" w:rsidRDefault="00135D0E" w:rsidP="00674034">
      <w:pPr>
        <w:rPr>
          <w:rtl/>
        </w:rPr>
      </w:pPr>
    </w:p>
    <w:p w14:paraId="1D006292" w14:textId="77777777" w:rsidR="00135D0E" w:rsidRDefault="00135D0E" w:rsidP="00674034">
      <w:pPr>
        <w:rPr>
          <w:b/>
          <w:bCs/>
          <w:color w:val="000000" w:themeColor="text1"/>
          <w:rtl/>
        </w:rPr>
      </w:pPr>
      <w:r w:rsidRPr="001F32FA">
        <w:rPr>
          <w:rFonts w:hint="cs"/>
          <w:b/>
          <w:bCs/>
          <w:color w:val="000000" w:themeColor="text1"/>
          <w:rtl/>
        </w:rPr>
        <w:t xml:space="preserve">משימה 4 </w:t>
      </w:r>
      <w:r w:rsidRPr="001F32FA">
        <w:rPr>
          <w:b/>
          <w:bCs/>
          <w:color w:val="000000" w:themeColor="text1"/>
          <w:rtl/>
        </w:rPr>
        <w:t>–</w:t>
      </w:r>
      <w:r w:rsidRPr="001F32FA">
        <w:rPr>
          <w:rFonts w:hint="cs"/>
          <w:b/>
          <w:bCs/>
          <w:color w:val="000000" w:themeColor="text1"/>
          <w:rtl/>
        </w:rPr>
        <w:t xml:space="preserve"> ערבה</w:t>
      </w:r>
    </w:p>
    <w:p w14:paraId="32D24A3D" w14:textId="77777777" w:rsidR="00135D0E" w:rsidRPr="003B2EC8" w:rsidRDefault="00135D0E" w:rsidP="00674034">
      <w:pPr>
        <w:rPr>
          <w:rtl/>
        </w:rPr>
      </w:pPr>
      <w:r w:rsidRPr="003B2EC8">
        <w:rPr>
          <w:rFonts w:hint="cs"/>
          <w:rtl/>
        </w:rPr>
        <w:t>מיומנויות: הבנה ופרשנות</w:t>
      </w:r>
    </w:p>
    <w:p w14:paraId="4876DFC6" w14:textId="77777777" w:rsidR="00135D0E" w:rsidRDefault="00135D0E" w:rsidP="00674034">
      <w:pPr>
        <w:jc w:val="both"/>
        <w:rPr>
          <w:rFonts w:ascii="David" w:hAnsi="David" w:cs="David"/>
          <w:sz w:val="24"/>
          <w:szCs w:val="24"/>
          <w:rtl/>
        </w:rPr>
      </w:pPr>
    </w:p>
    <w:p w14:paraId="13739210" w14:textId="77777777" w:rsidR="00135D0E" w:rsidRPr="00A466B7" w:rsidRDefault="00135D0E" w:rsidP="00674034">
      <w:pPr>
        <w:pStyle w:val="a4"/>
        <w:numPr>
          <w:ilvl w:val="0"/>
          <w:numId w:val="20"/>
        </w:numPr>
        <w:jc w:val="both"/>
        <w:rPr>
          <w:rFonts w:asciiTheme="minorBidi" w:hAnsiTheme="minorBidi"/>
        </w:rPr>
      </w:pPr>
      <w:r w:rsidRPr="00A466B7">
        <w:rPr>
          <w:rFonts w:asciiTheme="minorBidi" w:hAnsiTheme="minorBidi"/>
          <w:rtl/>
        </w:rPr>
        <w:t>נביא לכיתה מספר ערבות כשרות.</w:t>
      </w:r>
    </w:p>
    <w:p w14:paraId="53B72F33" w14:textId="77777777" w:rsidR="00135D0E" w:rsidRPr="00A466B7" w:rsidRDefault="00135D0E" w:rsidP="00674034">
      <w:pPr>
        <w:pStyle w:val="a4"/>
        <w:numPr>
          <w:ilvl w:val="0"/>
          <w:numId w:val="20"/>
        </w:numPr>
        <w:jc w:val="both"/>
        <w:rPr>
          <w:rFonts w:asciiTheme="minorBidi" w:hAnsiTheme="minorBidi"/>
        </w:rPr>
      </w:pPr>
      <w:r w:rsidRPr="00A466B7">
        <w:rPr>
          <w:rFonts w:asciiTheme="minorBidi" w:hAnsiTheme="minorBidi"/>
          <w:rtl/>
        </w:rPr>
        <w:t>נדגיש את שני הכללים החשובים בערבות:</w:t>
      </w:r>
    </w:p>
    <w:p w14:paraId="359AAAFE" w14:textId="77777777" w:rsidR="00135D0E" w:rsidRPr="00A466B7" w:rsidRDefault="00135D0E" w:rsidP="00674034">
      <w:pPr>
        <w:pStyle w:val="a4"/>
        <w:numPr>
          <w:ilvl w:val="0"/>
          <w:numId w:val="21"/>
        </w:numPr>
        <w:jc w:val="both"/>
        <w:rPr>
          <w:rFonts w:asciiTheme="minorBidi" w:hAnsiTheme="minorBidi"/>
        </w:rPr>
      </w:pPr>
      <w:r w:rsidRPr="00A466B7">
        <w:rPr>
          <w:rFonts w:asciiTheme="minorBidi" w:hAnsiTheme="minorBidi"/>
          <w:rtl/>
        </w:rPr>
        <w:t>ערבה טרייה, לא יבשה</w:t>
      </w:r>
    </w:p>
    <w:p w14:paraId="099EA898" w14:textId="500110BF" w:rsidR="00135D0E" w:rsidRPr="00A466B7" w:rsidRDefault="00135D0E" w:rsidP="006975AA">
      <w:pPr>
        <w:pStyle w:val="a4"/>
        <w:numPr>
          <w:ilvl w:val="0"/>
          <w:numId w:val="21"/>
        </w:numPr>
        <w:jc w:val="both"/>
        <w:rPr>
          <w:rFonts w:asciiTheme="minorBidi" w:hAnsiTheme="minorBidi"/>
        </w:rPr>
      </w:pPr>
      <w:r w:rsidRPr="00A466B7">
        <w:rPr>
          <w:rFonts w:asciiTheme="minorBidi" w:hAnsiTheme="minorBidi"/>
          <w:rtl/>
        </w:rPr>
        <w:t xml:space="preserve">ערבה שרוב עליה עדיין </w:t>
      </w:r>
      <w:r w:rsidR="00F17B6E">
        <w:rPr>
          <w:rFonts w:asciiTheme="minorBidi" w:hAnsiTheme="minorBidi" w:hint="cs"/>
          <w:rtl/>
        </w:rPr>
        <w:t>מחוברים אליה</w:t>
      </w:r>
      <w:r w:rsidRPr="00A466B7">
        <w:rPr>
          <w:rFonts w:asciiTheme="minorBidi" w:hAnsiTheme="minorBidi"/>
          <w:rtl/>
        </w:rPr>
        <w:t>, כלומר רוב העלים שלה קיימים ולא נתלשו.</w:t>
      </w:r>
    </w:p>
    <w:p w14:paraId="26B68C4A" w14:textId="77777777" w:rsidR="00135D0E" w:rsidRPr="00A466B7" w:rsidRDefault="00135D0E" w:rsidP="00674034">
      <w:pPr>
        <w:pStyle w:val="a4"/>
        <w:numPr>
          <w:ilvl w:val="0"/>
          <w:numId w:val="22"/>
        </w:numPr>
        <w:jc w:val="both"/>
        <w:rPr>
          <w:rFonts w:asciiTheme="minorBidi" w:hAnsiTheme="minorBidi"/>
        </w:rPr>
      </w:pPr>
      <w:r w:rsidRPr="00A466B7">
        <w:rPr>
          <w:rFonts w:asciiTheme="minorBidi" w:hAnsiTheme="minorBidi"/>
          <w:rtl/>
        </w:rPr>
        <w:t>נבקש מכמה תלמידים לפסול את הערבות – כלומר לתלוש עלים. יש להדגיש לא לתלוש את כל העלים אלא להשאיר, אך בכמות מועטה.</w:t>
      </w:r>
    </w:p>
    <w:p w14:paraId="76F2B073" w14:textId="77777777" w:rsidR="00FA34C1" w:rsidRDefault="00135D0E" w:rsidP="003D30FF">
      <w:pPr>
        <w:pStyle w:val="a4"/>
        <w:numPr>
          <w:ilvl w:val="0"/>
          <w:numId w:val="22"/>
        </w:numPr>
        <w:jc w:val="both"/>
        <w:rPr>
          <w:rFonts w:asciiTheme="minorBidi" w:hAnsiTheme="minorBidi"/>
        </w:rPr>
      </w:pPr>
      <w:r w:rsidRPr="00A466B7">
        <w:rPr>
          <w:rFonts w:asciiTheme="minorBidi" w:hAnsiTheme="minorBidi"/>
          <w:rtl/>
        </w:rPr>
        <w:t>נמלא את המשימה בחוברת – להפוך את הערבה הפסולה לכשרה (על-ידי הוספת עלים)</w:t>
      </w:r>
      <w:r w:rsidR="00FA34C1">
        <w:rPr>
          <w:rFonts w:asciiTheme="minorBidi" w:hAnsiTheme="minorBidi" w:hint="cs"/>
          <w:rtl/>
        </w:rPr>
        <w:t>.</w:t>
      </w:r>
    </w:p>
    <w:p w14:paraId="15F4AE26" w14:textId="77777777" w:rsidR="00FA34C1" w:rsidRDefault="00FA34C1" w:rsidP="003D30FF">
      <w:pPr>
        <w:pStyle w:val="a4"/>
        <w:numPr>
          <w:ilvl w:val="0"/>
          <w:numId w:val="22"/>
        </w:numPr>
        <w:jc w:val="both"/>
        <w:rPr>
          <w:rFonts w:asciiTheme="minorBidi" w:hAnsiTheme="minorBidi"/>
        </w:rPr>
      </w:pPr>
      <w:r>
        <w:rPr>
          <w:rFonts w:asciiTheme="minorBidi" w:hAnsiTheme="minorBidi" w:hint="cs"/>
          <w:rtl/>
        </w:rPr>
        <w:t xml:space="preserve">נקרא את השאלה של יהודה </w:t>
      </w:r>
      <w:r>
        <w:rPr>
          <w:rFonts w:asciiTheme="minorBidi" w:hAnsiTheme="minorBidi"/>
          <w:rtl/>
        </w:rPr>
        <w:t>–</w:t>
      </w:r>
      <w:r>
        <w:rPr>
          <w:rFonts w:asciiTheme="minorBidi" w:hAnsiTheme="minorBidi" w:hint="cs"/>
          <w:rtl/>
        </w:rPr>
        <w:t xml:space="preserve"> מדוע הערבה השנייה פסולה? הרי יש עליה את רוב העלים.</w:t>
      </w:r>
    </w:p>
    <w:p w14:paraId="478BFFE4" w14:textId="41A1BE88" w:rsidR="00FA34C1" w:rsidRDefault="00FA34C1" w:rsidP="003D30FF">
      <w:pPr>
        <w:pStyle w:val="a4"/>
        <w:numPr>
          <w:ilvl w:val="0"/>
          <w:numId w:val="22"/>
        </w:numPr>
        <w:jc w:val="both"/>
        <w:rPr>
          <w:rFonts w:asciiTheme="minorBidi" w:hAnsiTheme="minorBidi"/>
        </w:rPr>
      </w:pPr>
      <w:r>
        <w:rPr>
          <w:rFonts w:asciiTheme="minorBidi" w:hAnsiTheme="minorBidi" w:hint="cs"/>
          <w:rtl/>
        </w:rPr>
        <w:t>נבין שאומנם יש עליה את רוב העלים אך הם יבשים, ולכן היא פסולה.</w:t>
      </w:r>
    </w:p>
    <w:p w14:paraId="64B6F307" w14:textId="7BD38542" w:rsidR="00135D0E" w:rsidRPr="003B2EC8" w:rsidRDefault="00FA34C1" w:rsidP="00674034">
      <w:pPr>
        <w:jc w:val="both"/>
        <w:rPr>
          <w:rFonts w:asciiTheme="minorBidi" w:hAnsiTheme="minorBidi"/>
          <w:rtl/>
        </w:rPr>
      </w:pPr>
      <w:r w:rsidRPr="00FA34C1" w:rsidDel="00FA34C1">
        <w:rPr>
          <w:rFonts w:asciiTheme="minorBidi" w:hAnsiTheme="minorBidi"/>
          <w:rtl/>
        </w:rPr>
        <w:t xml:space="preserve"> </w:t>
      </w:r>
    </w:p>
    <w:p w14:paraId="59964F40" w14:textId="7CAC3B3F" w:rsidR="00135D0E" w:rsidRPr="003B2EC8" w:rsidRDefault="002E547A" w:rsidP="00674034">
      <w:pPr>
        <w:rPr>
          <w:b/>
          <w:bCs/>
          <w:color w:val="000000" w:themeColor="text1"/>
          <w:rtl/>
        </w:rPr>
      </w:pPr>
      <w:r>
        <w:rPr>
          <w:rFonts w:hint="cs"/>
          <w:b/>
          <w:bCs/>
          <w:color w:val="000000" w:themeColor="text1"/>
          <w:rtl/>
        </w:rPr>
        <w:t>העשרה</w:t>
      </w:r>
      <w:r w:rsidR="00135D0E" w:rsidRPr="003B2EC8">
        <w:rPr>
          <w:rFonts w:hint="cs"/>
          <w:b/>
          <w:bCs/>
          <w:color w:val="000000" w:themeColor="text1"/>
          <w:rtl/>
        </w:rPr>
        <w:t xml:space="preserve"> </w:t>
      </w:r>
      <w:r w:rsidR="00135D0E" w:rsidRPr="003B2EC8">
        <w:rPr>
          <w:b/>
          <w:bCs/>
          <w:color w:val="000000" w:themeColor="text1"/>
          <w:rtl/>
        </w:rPr>
        <w:t>–</w:t>
      </w:r>
      <w:r w:rsidR="00135D0E" w:rsidRPr="003B2EC8">
        <w:rPr>
          <w:rFonts w:hint="cs"/>
          <w:b/>
          <w:bCs/>
          <w:color w:val="000000" w:themeColor="text1"/>
          <w:rtl/>
        </w:rPr>
        <w:t xml:space="preserve"> אתרוג </w:t>
      </w:r>
    </w:p>
    <w:p w14:paraId="766B1FD1" w14:textId="77777777" w:rsidR="00135D0E" w:rsidRDefault="00135D0E" w:rsidP="00674034">
      <w:pPr>
        <w:rPr>
          <w:rtl/>
        </w:rPr>
      </w:pPr>
      <w:r w:rsidRPr="003B2EC8">
        <w:rPr>
          <w:rFonts w:hint="cs"/>
          <w:rtl/>
        </w:rPr>
        <w:t>מיומנויות: הבנה ופרשנות</w:t>
      </w:r>
    </w:p>
    <w:p w14:paraId="06B07F67" w14:textId="77777777" w:rsidR="00135D0E" w:rsidRPr="003B2EC8" w:rsidRDefault="00135D0E" w:rsidP="00674034">
      <w:pPr>
        <w:rPr>
          <w:rtl/>
        </w:rPr>
      </w:pPr>
    </w:p>
    <w:p w14:paraId="3C144A3D" w14:textId="77777777" w:rsidR="00135D0E" w:rsidRDefault="00135D0E" w:rsidP="00674034">
      <w:pPr>
        <w:pStyle w:val="a4"/>
        <w:numPr>
          <w:ilvl w:val="0"/>
          <w:numId w:val="23"/>
        </w:numPr>
      </w:pPr>
      <w:r>
        <w:rPr>
          <w:rFonts w:hint="cs"/>
          <w:rtl/>
        </w:rPr>
        <w:t>נביא לכיתה ביצה (רצוי קשה, כך שגם אם הקליפה נשברת לא קרה כלום), כדור פינג-פונג, וכדורגל או כדורסל, וכמובן אתרוג.</w:t>
      </w:r>
    </w:p>
    <w:p w14:paraId="7170EC5C" w14:textId="77777777" w:rsidR="00135D0E" w:rsidRDefault="00D2085C" w:rsidP="00674034">
      <w:pPr>
        <w:pStyle w:val="a4"/>
        <w:numPr>
          <w:ilvl w:val="0"/>
          <w:numId w:val="23"/>
        </w:numPr>
      </w:pPr>
      <w:r>
        <w:rPr>
          <w:rFonts w:hint="cs"/>
          <w:rtl/>
        </w:rPr>
        <w:t>נלמד כי גודל האתרוג צריך להיות לפחות כגודל ביצה,</w:t>
      </w:r>
      <w:r w:rsidR="00135D0E">
        <w:rPr>
          <w:rFonts w:hint="cs"/>
          <w:rtl/>
        </w:rPr>
        <w:t xml:space="preserve"> ונבין שבלשון חז"ל ביצה סימלה סמל למדידת גודל.</w:t>
      </w:r>
    </w:p>
    <w:p w14:paraId="14287C56" w14:textId="77777777" w:rsidR="00135D0E" w:rsidRDefault="00135D0E" w:rsidP="00674034">
      <w:pPr>
        <w:pStyle w:val="a4"/>
        <w:numPr>
          <w:ilvl w:val="0"/>
          <w:numId w:val="23"/>
        </w:numPr>
      </w:pPr>
      <w:r>
        <w:rPr>
          <w:rFonts w:hint="cs"/>
          <w:rtl/>
        </w:rPr>
        <w:t>נראה את הביצה, הפינג-פונג והכדורגל ונשאל מה הגודל הקטן ביותר שאתרוג יכול להיות בו ועדיין להיות כשר (ביצה).</w:t>
      </w:r>
    </w:p>
    <w:p w14:paraId="7036ACE8" w14:textId="77777777" w:rsidR="00135D0E" w:rsidRPr="00E93469" w:rsidRDefault="00135D0E" w:rsidP="00674034">
      <w:pPr>
        <w:pStyle w:val="a4"/>
        <w:numPr>
          <w:ilvl w:val="0"/>
          <w:numId w:val="23"/>
        </w:numPr>
      </w:pPr>
      <w:r>
        <w:rPr>
          <w:rFonts w:hint="cs"/>
          <w:rtl/>
        </w:rPr>
        <w:t>נ</w:t>
      </w:r>
      <w:r w:rsidR="00D2085C">
        <w:rPr>
          <w:rFonts w:hint="cs"/>
          <w:rtl/>
        </w:rPr>
        <w:t xml:space="preserve">למד כי אין הגבלה לגודל המקסימלי של האתרוג. הוא יכול להיות גדול מאוד ועדיין להיות כשר. יש אתרוגים שנקראים "אתרוגים תימניים" והם הרבה יותר גדולים מאתרוג רגיל שאנו מכירים. ואפילו אם יהיה אתרוג בגודל של כדורגל ואף יותר מכך </w:t>
      </w:r>
      <w:r w:rsidR="00D2085C">
        <w:rPr>
          <w:rtl/>
        </w:rPr>
        <w:t>–</w:t>
      </w:r>
      <w:r w:rsidR="00D2085C">
        <w:rPr>
          <w:rFonts w:hint="cs"/>
          <w:rtl/>
        </w:rPr>
        <w:t xml:space="preserve"> הוא יהיה כשר.</w:t>
      </w:r>
    </w:p>
    <w:p w14:paraId="7C942CED" w14:textId="77777777" w:rsidR="00135D0E" w:rsidRDefault="00135D0E" w:rsidP="00674034">
      <w:pPr>
        <w:pStyle w:val="a4"/>
        <w:numPr>
          <w:ilvl w:val="0"/>
          <w:numId w:val="23"/>
        </w:numPr>
      </w:pPr>
      <w:r>
        <w:rPr>
          <w:rFonts w:hint="cs"/>
          <w:rtl/>
        </w:rPr>
        <w:t>נתבונן שוב על הביצה, הפינג פונג והכדורגל ונשאל מה הגודל הגדול ביותר שאתרוג יכול להיות.</w:t>
      </w:r>
    </w:p>
    <w:p w14:paraId="0E79B978" w14:textId="018E3A68" w:rsidR="00F17B6E" w:rsidRDefault="00F17B6E" w:rsidP="00674034">
      <w:pPr>
        <w:pStyle w:val="a4"/>
        <w:numPr>
          <w:ilvl w:val="0"/>
          <w:numId w:val="23"/>
        </w:numPr>
      </w:pPr>
      <w:r>
        <w:rPr>
          <w:rFonts w:hint="cs"/>
          <w:rtl/>
        </w:rPr>
        <w:t>נתבונן בקומיקס בחוברת העבודה, עמוד 38.</w:t>
      </w:r>
    </w:p>
    <w:p w14:paraId="536998F6" w14:textId="3259CDC4" w:rsidR="002E547A" w:rsidRDefault="002E547A" w:rsidP="00674034">
      <w:pPr>
        <w:pStyle w:val="a4"/>
        <w:numPr>
          <w:ilvl w:val="0"/>
          <w:numId w:val="23"/>
        </w:numPr>
      </w:pPr>
      <w:r>
        <w:rPr>
          <w:rFonts w:hint="cs"/>
          <w:rtl/>
        </w:rPr>
        <w:t>נסכם את הלימוד על האתרוג בדבריהם של יהודה ויהודית בחוברת: אנחנו מרגישים נהדר, למדנו על האתרוג, פרי עץ הדר.</w:t>
      </w:r>
    </w:p>
    <w:p w14:paraId="0D694CC1" w14:textId="759BA3AD" w:rsidR="00135D0E" w:rsidRPr="008D7E3B" w:rsidRDefault="00135D0E" w:rsidP="00674034">
      <w:pPr>
        <w:rPr>
          <w:rtl/>
        </w:rPr>
      </w:pPr>
    </w:p>
    <w:p w14:paraId="036F7243" w14:textId="30434E2B" w:rsidR="002E547A" w:rsidRDefault="00CC4D61" w:rsidP="00674034">
      <w:pPr>
        <w:rPr>
          <w:b/>
          <w:bCs/>
          <w:color w:val="000000" w:themeColor="text1"/>
          <w:rtl/>
        </w:rPr>
      </w:pPr>
      <w:r>
        <w:rPr>
          <w:rFonts w:hint="cs"/>
          <w:b/>
          <w:bCs/>
          <w:color w:val="000000" w:themeColor="text1"/>
          <w:rtl/>
        </w:rPr>
        <w:t>העשרה</w:t>
      </w:r>
      <w:r w:rsidR="00135D0E" w:rsidRPr="003B2EC8">
        <w:rPr>
          <w:rFonts w:hint="cs"/>
          <w:b/>
          <w:bCs/>
          <w:color w:val="000000" w:themeColor="text1"/>
          <w:rtl/>
        </w:rPr>
        <w:t xml:space="preserve"> </w:t>
      </w:r>
      <w:r w:rsidR="00135D0E" w:rsidRPr="003B2EC8">
        <w:rPr>
          <w:b/>
          <w:bCs/>
          <w:color w:val="000000" w:themeColor="text1"/>
          <w:rtl/>
        </w:rPr>
        <w:t>–</w:t>
      </w:r>
      <w:r w:rsidR="00135D0E" w:rsidRPr="003B2EC8">
        <w:rPr>
          <w:rFonts w:hint="cs"/>
          <w:b/>
          <w:bCs/>
          <w:color w:val="000000" w:themeColor="text1"/>
          <w:rtl/>
        </w:rPr>
        <w:t xml:space="preserve"> </w:t>
      </w:r>
      <w:r w:rsidR="002E547A">
        <w:rPr>
          <w:rFonts w:hint="cs"/>
          <w:b/>
          <w:bCs/>
          <w:color w:val="000000" w:themeColor="text1"/>
          <w:rtl/>
        </w:rPr>
        <w:t>מצוות השמחה בחג</w:t>
      </w:r>
    </w:p>
    <w:p w14:paraId="5960F785" w14:textId="049D6F9C" w:rsidR="002E547A" w:rsidRDefault="00CF7EEA" w:rsidP="003D30FF">
      <w:pPr>
        <w:pStyle w:val="a4"/>
        <w:numPr>
          <w:ilvl w:val="0"/>
          <w:numId w:val="211"/>
        </w:numPr>
        <w:rPr>
          <w:color w:val="000000" w:themeColor="text1"/>
        </w:rPr>
      </w:pPr>
      <w:r w:rsidRPr="003D30FF">
        <w:rPr>
          <w:rFonts w:hint="eastAsia"/>
          <w:color w:val="000000" w:themeColor="text1"/>
          <w:rtl/>
        </w:rPr>
        <w:t>נשיר</w:t>
      </w:r>
      <w:r w:rsidRPr="003D30FF">
        <w:rPr>
          <w:color w:val="000000" w:themeColor="text1"/>
          <w:rtl/>
        </w:rPr>
        <w:t xml:space="preserve"> </w:t>
      </w:r>
      <w:r w:rsidRPr="003D30FF">
        <w:rPr>
          <w:rFonts w:hint="eastAsia"/>
          <w:color w:val="000000" w:themeColor="text1"/>
          <w:rtl/>
        </w:rPr>
        <w:t>את</w:t>
      </w:r>
      <w:r w:rsidRPr="003D30FF">
        <w:rPr>
          <w:color w:val="000000" w:themeColor="text1"/>
          <w:rtl/>
        </w:rPr>
        <w:t xml:space="preserve"> </w:t>
      </w:r>
      <w:r w:rsidRPr="003D30FF">
        <w:rPr>
          <w:rFonts w:hint="eastAsia"/>
          <w:color w:val="000000" w:themeColor="text1"/>
          <w:rtl/>
        </w:rPr>
        <w:t>השיר</w:t>
      </w:r>
      <w:r w:rsidRPr="003D30FF">
        <w:rPr>
          <w:color w:val="000000" w:themeColor="text1"/>
          <w:rtl/>
        </w:rPr>
        <w:t xml:space="preserve"> "ושמחת </w:t>
      </w:r>
      <w:r w:rsidRPr="003D30FF">
        <w:rPr>
          <w:rFonts w:hint="eastAsia"/>
          <w:color w:val="000000" w:themeColor="text1"/>
          <w:rtl/>
        </w:rPr>
        <w:t>בחגך</w:t>
      </w:r>
      <w:r w:rsidRPr="003D30FF">
        <w:rPr>
          <w:color w:val="000000" w:themeColor="text1"/>
          <w:rtl/>
        </w:rPr>
        <w:t xml:space="preserve"> </w:t>
      </w:r>
      <w:r w:rsidRPr="003D30FF">
        <w:rPr>
          <w:rFonts w:hint="eastAsia"/>
          <w:color w:val="000000" w:themeColor="text1"/>
          <w:rtl/>
        </w:rPr>
        <w:t>והיית</w:t>
      </w:r>
      <w:r w:rsidRPr="003D30FF">
        <w:rPr>
          <w:color w:val="000000" w:themeColor="text1"/>
          <w:rtl/>
        </w:rPr>
        <w:t xml:space="preserve"> </w:t>
      </w:r>
      <w:r w:rsidRPr="003D30FF">
        <w:rPr>
          <w:rFonts w:hint="eastAsia"/>
          <w:color w:val="000000" w:themeColor="text1"/>
          <w:rtl/>
        </w:rPr>
        <w:t>אך</w:t>
      </w:r>
      <w:r w:rsidRPr="003D30FF">
        <w:rPr>
          <w:color w:val="000000" w:themeColor="text1"/>
          <w:rtl/>
        </w:rPr>
        <w:t xml:space="preserve"> </w:t>
      </w:r>
      <w:r w:rsidRPr="003D30FF">
        <w:rPr>
          <w:rFonts w:hint="eastAsia"/>
          <w:color w:val="000000" w:themeColor="text1"/>
          <w:rtl/>
        </w:rPr>
        <w:t>שמח</w:t>
      </w:r>
      <w:r w:rsidRPr="003D30FF">
        <w:rPr>
          <w:color w:val="000000" w:themeColor="text1"/>
          <w:rtl/>
        </w:rPr>
        <w:t>".</w:t>
      </w:r>
      <w:r>
        <w:rPr>
          <w:rFonts w:hint="cs"/>
          <w:color w:val="000000" w:themeColor="text1"/>
          <w:rtl/>
        </w:rPr>
        <w:t xml:space="preserve"> אפשר לרקוד או לעשות "רכבת" תלמידים.</w:t>
      </w:r>
    </w:p>
    <w:p w14:paraId="3CFB028B" w14:textId="3529718E" w:rsidR="00CF7EEA" w:rsidRDefault="00CF7EEA" w:rsidP="003D30FF">
      <w:pPr>
        <w:pStyle w:val="a4"/>
        <w:numPr>
          <w:ilvl w:val="0"/>
          <w:numId w:val="211"/>
        </w:numPr>
        <w:rPr>
          <w:color w:val="000000" w:themeColor="text1"/>
        </w:rPr>
      </w:pPr>
      <w:r>
        <w:rPr>
          <w:rFonts w:hint="cs"/>
          <w:color w:val="000000" w:themeColor="text1"/>
          <w:rtl/>
        </w:rPr>
        <w:t>נעצור ונדון: למה דווקא בחג הסוכות אנחנו מצווים להיות שמחים?</w:t>
      </w:r>
    </w:p>
    <w:p w14:paraId="11F6151A" w14:textId="52C1B5F7" w:rsidR="00CF7EEA" w:rsidRDefault="00CF7EEA" w:rsidP="003D30FF">
      <w:pPr>
        <w:pStyle w:val="a4"/>
        <w:numPr>
          <w:ilvl w:val="0"/>
          <w:numId w:val="211"/>
        </w:numPr>
        <w:rPr>
          <w:color w:val="000000" w:themeColor="text1"/>
        </w:rPr>
      </w:pPr>
      <w:r>
        <w:rPr>
          <w:rFonts w:hint="cs"/>
          <w:color w:val="000000" w:themeColor="text1"/>
          <w:rtl/>
        </w:rPr>
        <w:lastRenderedPageBreak/>
        <w:t>נשמע רעיונות.</w:t>
      </w:r>
    </w:p>
    <w:p w14:paraId="6BD16CAE" w14:textId="24EEEFD4" w:rsidR="00CF7EEA" w:rsidRDefault="00CF7EEA" w:rsidP="003D30FF">
      <w:pPr>
        <w:pStyle w:val="a4"/>
        <w:numPr>
          <w:ilvl w:val="0"/>
          <w:numId w:val="211"/>
        </w:numPr>
        <w:rPr>
          <w:color w:val="000000" w:themeColor="text1"/>
        </w:rPr>
      </w:pPr>
      <w:r>
        <w:rPr>
          <w:rFonts w:hint="cs"/>
          <w:color w:val="000000" w:themeColor="text1"/>
          <w:rtl/>
        </w:rPr>
        <w:t>נקרא את התשובה</w:t>
      </w:r>
      <w:r w:rsidR="00F13918">
        <w:rPr>
          <w:rFonts w:hint="cs"/>
          <w:color w:val="000000" w:themeColor="text1"/>
          <w:rtl/>
        </w:rPr>
        <w:t>:</w:t>
      </w:r>
    </w:p>
    <w:p w14:paraId="6C6EA589" w14:textId="77777777" w:rsidR="00CF7EEA" w:rsidRPr="00BB3523" w:rsidRDefault="00CF7EEA" w:rsidP="003D30FF">
      <w:pPr>
        <w:pStyle w:val="afb"/>
        <w:ind w:left="720"/>
        <w:rPr>
          <w:rtl/>
        </w:rPr>
      </w:pPr>
      <w:r w:rsidRPr="00BB3523">
        <w:rPr>
          <w:rtl/>
        </w:rPr>
        <w:t xml:space="preserve">בִּתְקוּפַת חַג הַסֻּכּוֹת </w:t>
      </w:r>
      <w:proofErr w:type="spellStart"/>
      <w:r w:rsidRPr="00BB3523">
        <w:rPr>
          <w:rtl/>
        </w:rPr>
        <w:t>מְסַיְּמִים</w:t>
      </w:r>
      <w:proofErr w:type="spellEnd"/>
      <w:r w:rsidRPr="00BB3523">
        <w:rPr>
          <w:rtl/>
        </w:rPr>
        <w:t xml:space="preserve"> לֶאֱסֹף אֶת הַתְּבוּאָה מֵהַשָּׁ</w:t>
      </w:r>
      <w:r>
        <w:rPr>
          <w:rFonts w:hint="cs"/>
          <w:rtl/>
        </w:rPr>
        <w:t>ד</w:t>
      </w:r>
      <w:r w:rsidRPr="00BB3523">
        <w:rPr>
          <w:rtl/>
        </w:rPr>
        <w:t xml:space="preserve">וֹת וְאֶת הַפֵּרוֹת מֵהָעֵצִים, וְכָעֵת אָנוּ </w:t>
      </w:r>
      <w:proofErr w:type="spellStart"/>
      <w:r w:rsidRPr="00BB3523">
        <w:rPr>
          <w:rtl/>
        </w:rPr>
        <w:t>מְצֻוִּים</w:t>
      </w:r>
      <w:proofErr w:type="spellEnd"/>
      <w:r w:rsidRPr="00BB3523">
        <w:rPr>
          <w:rtl/>
        </w:rPr>
        <w:t xml:space="preserve"> לִשְׂמֹחַ וּלְהוֹדוֹת לַה' עַל הַשֶּׁפַע שֶׁזָּכִינוּ לוֹ.</w:t>
      </w:r>
    </w:p>
    <w:p w14:paraId="09566733" w14:textId="296C47DD" w:rsidR="00CF7EEA" w:rsidRPr="003D30FF" w:rsidRDefault="00CF7EEA" w:rsidP="003D30FF">
      <w:pPr>
        <w:pStyle w:val="a4"/>
        <w:numPr>
          <w:ilvl w:val="0"/>
          <w:numId w:val="211"/>
        </w:numPr>
        <w:rPr>
          <w:color w:val="000000" w:themeColor="text1"/>
          <w:rtl/>
        </w:rPr>
      </w:pPr>
      <w:r>
        <w:rPr>
          <w:rFonts w:hint="cs"/>
          <w:color w:val="000000" w:themeColor="text1"/>
          <w:rtl/>
        </w:rPr>
        <w:t>נסביר: כל הקיץ אספנו את התבואה מהשדות. סוכות חל לפני בוא החורף. אנחנו עוצרים רגע, מתכנסים חזרה לביתנו, ומודים לה' על השפע ומתפללים לשנה נוספת של שפע.</w:t>
      </w:r>
    </w:p>
    <w:p w14:paraId="3F35714E" w14:textId="77777777" w:rsidR="00CF7EEA" w:rsidRPr="003D30FF" w:rsidRDefault="00CF7EEA" w:rsidP="00674034">
      <w:pPr>
        <w:rPr>
          <w:color w:val="000000" w:themeColor="text1"/>
          <w:rtl/>
        </w:rPr>
      </w:pPr>
    </w:p>
    <w:p w14:paraId="1BB24EEC" w14:textId="6275ACB1" w:rsidR="00135D0E" w:rsidRPr="003B2EC8" w:rsidRDefault="002E547A" w:rsidP="00674034">
      <w:pPr>
        <w:rPr>
          <w:b/>
          <w:bCs/>
          <w:color w:val="000000" w:themeColor="text1"/>
          <w:rtl/>
        </w:rPr>
      </w:pPr>
      <w:r>
        <w:rPr>
          <w:rFonts w:hint="cs"/>
          <w:b/>
          <w:bCs/>
          <w:color w:val="000000" w:themeColor="text1"/>
          <w:rtl/>
        </w:rPr>
        <w:t xml:space="preserve">העשרה - </w:t>
      </w:r>
      <w:r w:rsidR="00135D0E" w:rsidRPr="003B2EC8">
        <w:rPr>
          <w:rFonts w:hint="cs"/>
          <w:b/>
          <w:bCs/>
          <w:color w:val="000000" w:themeColor="text1"/>
          <w:rtl/>
        </w:rPr>
        <w:t>נטילת לולב</w:t>
      </w:r>
    </w:p>
    <w:p w14:paraId="228A802A" w14:textId="77777777" w:rsidR="00135D0E" w:rsidRPr="003B2EC8" w:rsidRDefault="00135D0E" w:rsidP="00674034">
      <w:pPr>
        <w:rPr>
          <w:rtl/>
        </w:rPr>
      </w:pPr>
      <w:r w:rsidRPr="003B2EC8">
        <w:rPr>
          <w:rFonts w:hint="cs"/>
          <w:rtl/>
        </w:rPr>
        <w:t>מיומנויות: הבנה ופרשנות</w:t>
      </w:r>
      <w:r>
        <w:rPr>
          <w:rFonts w:hint="cs"/>
          <w:rtl/>
        </w:rPr>
        <w:t>, מושגי תוכן, לשון חכמים, הפנמה וערכים</w:t>
      </w:r>
    </w:p>
    <w:p w14:paraId="36638939" w14:textId="452FAB04" w:rsidR="00135D0E" w:rsidRDefault="00135D0E" w:rsidP="00674034">
      <w:pPr>
        <w:rPr>
          <w:rtl/>
        </w:rPr>
      </w:pPr>
      <w:r>
        <w:rPr>
          <w:noProof/>
        </w:rPr>
        <w:drawing>
          <wp:anchor distT="0" distB="0" distL="114300" distR="114300" simplePos="0" relativeHeight="251669504" behindDoc="0" locked="0" layoutInCell="1" allowOverlap="1" wp14:anchorId="49A9F890" wp14:editId="18B1967D">
            <wp:simplePos x="0" y="0"/>
            <wp:positionH relativeFrom="column">
              <wp:posOffset>-373380</wp:posOffset>
            </wp:positionH>
            <wp:positionV relativeFrom="paragraph">
              <wp:posOffset>250190</wp:posOffset>
            </wp:positionV>
            <wp:extent cx="2133600" cy="1371600"/>
            <wp:effectExtent l="0" t="0" r="0" b="0"/>
            <wp:wrapSquare wrapText="bothSides"/>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3473" t="25926" r="57638" b="29630"/>
                    <a:stretch/>
                  </pic:blipFill>
                  <pic:spPr bwMode="auto">
                    <a:xfrm>
                      <a:off x="0" y="0"/>
                      <a:ext cx="213360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9431DD" w14:textId="77777777" w:rsidR="00135D0E" w:rsidRDefault="00135D0E" w:rsidP="00674034">
      <w:pPr>
        <w:pStyle w:val="a4"/>
        <w:numPr>
          <w:ilvl w:val="0"/>
          <w:numId w:val="24"/>
        </w:numPr>
      </w:pPr>
      <w:r>
        <w:rPr>
          <w:rFonts w:hint="cs"/>
          <w:rtl/>
        </w:rPr>
        <w:t>נמחיז בעזרת התלמידים את נטילת ארבעת המינים.</w:t>
      </w:r>
    </w:p>
    <w:p w14:paraId="0749C32E" w14:textId="7767DABE" w:rsidR="00135D0E" w:rsidRDefault="001E6DF6" w:rsidP="00674034">
      <w:pPr>
        <w:pStyle w:val="a4"/>
        <w:numPr>
          <w:ilvl w:val="0"/>
          <w:numId w:val="24"/>
        </w:numPr>
      </w:pPr>
      <w:r>
        <w:rPr>
          <w:rFonts w:hint="cs"/>
          <w:rtl/>
        </w:rPr>
        <w:t>נכין</w:t>
      </w:r>
      <w:r w:rsidR="009A6A11">
        <w:rPr>
          <w:rFonts w:hint="cs"/>
          <w:rtl/>
        </w:rPr>
        <w:t xml:space="preserve"> </w:t>
      </w:r>
      <w:r>
        <w:rPr>
          <w:rFonts w:hint="cs"/>
          <w:rtl/>
        </w:rPr>
        <w:t>כתרים, ונרשום על כל כתר את שמו של אחד מארבע המיני</w:t>
      </w:r>
      <w:r w:rsidR="00135D0E">
        <w:rPr>
          <w:rFonts w:hint="cs"/>
          <w:rtl/>
        </w:rPr>
        <w:t xml:space="preserve">ם. </w:t>
      </w:r>
    </w:p>
    <w:p w14:paraId="33D171A9" w14:textId="77777777" w:rsidR="001E6DF6" w:rsidRDefault="001E6DF6" w:rsidP="00674034">
      <w:pPr>
        <w:pStyle w:val="a4"/>
        <w:numPr>
          <w:ilvl w:val="0"/>
          <w:numId w:val="24"/>
        </w:numPr>
      </w:pPr>
      <w:r>
        <w:rPr>
          <w:rFonts w:hint="cs"/>
          <w:rtl/>
        </w:rPr>
        <w:t>נזמין תלמידים לחבוש את הכתרים.</w:t>
      </w:r>
    </w:p>
    <w:p w14:paraId="050231D8" w14:textId="77777777" w:rsidR="00135D0E" w:rsidRDefault="00135D0E" w:rsidP="00674034">
      <w:pPr>
        <w:pStyle w:val="a4"/>
        <w:numPr>
          <w:ilvl w:val="0"/>
          <w:numId w:val="24"/>
        </w:numPr>
      </w:pPr>
      <w:r>
        <w:rPr>
          <w:rFonts w:hint="cs"/>
          <w:rtl/>
        </w:rPr>
        <w:t xml:space="preserve">נביא חבל קפיצה ו"נאגוד" יחד את ארבעת המינים </w:t>
      </w:r>
      <w:r>
        <w:rPr>
          <w:rtl/>
        </w:rPr>
        <w:t>–</w:t>
      </w:r>
      <w:r>
        <w:rPr>
          <w:rFonts w:hint="cs"/>
          <w:rtl/>
        </w:rPr>
        <w:t xml:space="preserve"> כלומר את התלמידים עם הכתרים (בתמונה הילדים עומדים </w:t>
      </w:r>
      <w:r>
        <w:rPr>
          <w:rtl/>
        </w:rPr>
        <w:t>–</w:t>
      </w:r>
      <w:r>
        <w:rPr>
          <w:rFonts w:hint="cs"/>
          <w:rtl/>
        </w:rPr>
        <w:t xml:space="preserve"> דמיינו חבל קשור בעדינות למותניים ומחבר את כולם יחד).</w:t>
      </w:r>
    </w:p>
    <w:p w14:paraId="390636FD" w14:textId="240C1236" w:rsidR="0084473D" w:rsidRDefault="0084473D" w:rsidP="003D30FF">
      <w:pPr>
        <w:pStyle w:val="a4"/>
      </w:pPr>
      <w:r>
        <w:rPr>
          <w:rFonts w:hint="cs"/>
          <w:rtl/>
        </w:rPr>
        <w:t xml:space="preserve">חשוב להדגיש </w:t>
      </w:r>
      <w:r>
        <w:rPr>
          <w:rtl/>
        </w:rPr>
        <w:t>–</w:t>
      </w:r>
      <w:r>
        <w:rPr>
          <w:rFonts w:hint="cs"/>
          <w:rtl/>
        </w:rPr>
        <w:t xml:space="preserve"> החיבור הוא שארבעת המינים יראו כיחידה אחת, לא חיבור בשורה כמו שרשרת.</w:t>
      </w:r>
      <w:r w:rsidR="00191FE3">
        <w:rPr>
          <w:rFonts w:hint="cs"/>
          <w:rtl/>
        </w:rPr>
        <w:t xml:space="preserve"> שימו לב </w:t>
      </w:r>
      <w:r w:rsidR="00191FE3">
        <w:rPr>
          <w:rtl/>
        </w:rPr>
        <w:t>–</w:t>
      </w:r>
      <w:r w:rsidR="00191FE3">
        <w:rPr>
          <w:rFonts w:hint="cs"/>
          <w:rtl/>
        </w:rPr>
        <w:t xml:space="preserve"> האתרוג לא נכרך עם שלושת המינים האחרים אלא נמצא לידם.</w:t>
      </w:r>
    </w:p>
    <w:p w14:paraId="403EEFF4" w14:textId="77777777" w:rsidR="00135D0E" w:rsidRDefault="00135D0E" w:rsidP="00674034">
      <w:pPr>
        <w:pStyle w:val="a4"/>
        <w:numPr>
          <w:ilvl w:val="0"/>
          <w:numId w:val="24"/>
        </w:numPr>
      </w:pPr>
      <w:r>
        <w:rPr>
          <w:rFonts w:hint="cs"/>
          <w:rtl/>
        </w:rPr>
        <w:t xml:space="preserve">נלמד על החשיבות של כולם יחד </w:t>
      </w:r>
      <w:r>
        <w:rPr>
          <w:rtl/>
        </w:rPr>
        <w:t>–</w:t>
      </w:r>
      <w:r>
        <w:rPr>
          <w:rFonts w:hint="cs"/>
          <w:rtl/>
        </w:rPr>
        <w:t xml:space="preserve"> אם חסר אפילו ענף אחד של ערבה </w:t>
      </w:r>
      <w:r>
        <w:rPr>
          <w:rtl/>
        </w:rPr>
        <w:t>–</w:t>
      </w:r>
      <w:r>
        <w:rPr>
          <w:rFonts w:hint="cs"/>
          <w:rtl/>
        </w:rPr>
        <w:t xml:space="preserve"> אי אפשר לקיים את המצווה. </w:t>
      </w:r>
    </w:p>
    <w:p w14:paraId="49883E3B" w14:textId="77777777" w:rsidR="00135D0E" w:rsidRDefault="00135D0E" w:rsidP="00674034">
      <w:pPr>
        <w:pStyle w:val="a4"/>
        <w:numPr>
          <w:ilvl w:val="0"/>
          <w:numId w:val="24"/>
        </w:numPr>
      </w:pPr>
      <w:r>
        <w:rPr>
          <w:rFonts w:hint="cs"/>
          <w:rtl/>
        </w:rPr>
        <w:t>נמשיל לעם ישראל: גם בעם ישראל יש כל מיני סוגים של אנשים, וכולם חשובים ואת כולם אנחנו אוהבים. גם מי שנראה אחרת או חושב אחרת. רק יחד אנחנו עם ישראל.</w:t>
      </w:r>
    </w:p>
    <w:p w14:paraId="3BB5C45B" w14:textId="77777777" w:rsidR="001E6DF6" w:rsidRPr="001E6DF6" w:rsidRDefault="001E6DF6" w:rsidP="00674034">
      <w:pPr>
        <w:pStyle w:val="a4"/>
        <w:rPr>
          <w:b/>
          <w:bCs/>
          <w:rtl/>
        </w:rPr>
      </w:pPr>
    </w:p>
    <w:p w14:paraId="473AA908" w14:textId="77777777" w:rsidR="00135D0E" w:rsidRPr="009E42F2" w:rsidRDefault="00135D0E" w:rsidP="00674034">
      <w:pPr>
        <w:rPr>
          <w:b/>
          <w:bCs/>
          <w:rtl/>
        </w:rPr>
      </w:pPr>
      <w:r w:rsidRPr="009E42F2">
        <w:rPr>
          <w:rFonts w:hint="cs"/>
          <w:b/>
          <w:bCs/>
          <w:rtl/>
        </w:rPr>
        <w:t xml:space="preserve">סיכום </w:t>
      </w:r>
      <w:r w:rsidRPr="009E42F2">
        <w:rPr>
          <w:b/>
          <w:bCs/>
          <w:rtl/>
        </w:rPr>
        <w:t>–</w:t>
      </w:r>
      <w:r w:rsidRPr="009E42F2">
        <w:rPr>
          <w:rFonts w:hint="cs"/>
          <w:b/>
          <w:bCs/>
          <w:rtl/>
        </w:rPr>
        <w:t xml:space="preserve"> ארבעת המינים</w:t>
      </w:r>
    </w:p>
    <w:p w14:paraId="307366CF" w14:textId="77777777" w:rsidR="00135D0E" w:rsidRDefault="00135D0E" w:rsidP="00674034">
      <w:pPr>
        <w:rPr>
          <w:rtl/>
        </w:rPr>
      </w:pPr>
      <w:r>
        <w:rPr>
          <w:rFonts w:hint="cs"/>
          <w:rtl/>
        </w:rPr>
        <w:t>נסיים בשיר חביב עם תמונות אמיתיות של ארבעת המינים וחרוזים שעוזרים לזכור.</w:t>
      </w:r>
    </w:p>
    <w:p w14:paraId="563BD0F0" w14:textId="77777777" w:rsidR="00135D0E" w:rsidRDefault="00135D0E" w:rsidP="00674034">
      <w:pPr>
        <w:rPr>
          <w:rtl/>
        </w:rPr>
      </w:pPr>
      <w:r>
        <w:rPr>
          <w:rFonts w:hint="cs"/>
          <w:rtl/>
        </w:rPr>
        <w:t xml:space="preserve">כל פעם בשיר יש תמונה ואז שאלה לאיזה מין מדובר. מי בא לחגוג? אתרוג. הוא שובב </w:t>
      </w:r>
      <w:r>
        <w:rPr>
          <w:rtl/>
        </w:rPr>
        <w:t>–</w:t>
      </w:r>
      <w:r>
        <w:rPr>
          <w:rFonts w:hint="cs"/>
          <w:rtl/>
        </w:rPr>
        <w:t xml:space="preserve"> לולב. היא שלווה </w:t>
      </w:r>
      <w:r>
        <w:rPr>
          <w:rtl/>
        </w:rPr>
        <w:t>–</w:t>
      </w:r>
      <w:r>
        <w:rPr>
          <w:rFonts w:hint="cs"/>
          <w:rtl/>
        </w:rPr>
        <w:t xml:space="preserve"> ערבה, שקט הס </w:t>
      </w:r>
      <w:r>
        <w:rPr>
          <w:rtl/>
        </w:rPr>
        <w:t>–</w:t>
      </w:r>
      <w:r>
        <w:rPr>
          <w:rFonts w:hint="cs"/>
          <w:rtl/>
        </w:rPr>
        <w:t xml:space="preserve"> הדס.</w:t>
      </w:r>
    </w:p>
    <w:p w14:paraId="4FCB7ACD" w14:textId="77777777" w:rsidR="00135D0E" w:rsidRDefault="00135D0E" w:rsidP="00674034">
      <w:pPr>
        <w:rPr>
          <w:rtl/>
        </w:rPr>
      </w:pPr>
      <w:r>
        <w:rPr>
          <w:rFonts w:hint="cs"/>
          <w:rtl/>
        </w:rPr>
        <w:t>נעצור את השיר כל פעם אחרי השאלה, בצורה שהתלמידים ישלימו לאיזה מין מתכוונים, ואז נמשיך את השיר. השיר קליט, התלמידים מוזמנים להצטרף.</w:t>
      </w:r>
    </w:p>
    <w:p w14:paraId="4C32EEBA" w14:textId="77777777" w:rsidR="00135D0E" w:rsidRDefault="00814CD1" w:rsidP="00674034">
      <w:pPr>
        <w:rPr>
          <w:rtl/>
        </w:rPr>
      </w:pPr>
      <w:hyperlink r:id="rId25" w:history="1">
        <w:r w:rsidR="00135D0E" w:rsidRPr="00062F74">
          <w:rPr>
            <w:rStyle w:val="Hyperlink"/>
          </w:rPr>
          <w:t>https://www.youtube.com/watch?v=Dlvs8jguWBs</w:t>
        </w:r>
      </w:hyperlink>
    </w:p>
    <w:p w14:paraId="58FD30C2" w14:textId="77777777" w:rsidR="00135D0E" w:rsidRDefault="00135D0E" w:rsidP="00674034">
      <w:pPr>
        <w:rPr>
          <w:rtl/>
        </w:rPr>
      </w:pPr>
    </w:p>
    <w:p w14:paraId="04445E7E" w14:textId="77777777" w:rsidR="00135D0E" w:rsidRPr="00A466B7" w:rsidRDefault="00135D0E" w:rsidP="00674034">
      <w:pPr>
        <w:rPr>
          <w:b/>
          <w:bCs/>
          <w:rtl/>
        </w:rPr>
      </w:pPr>
      <w:r w:rsidRPr="00A466B7">
        <w:rPr>
          <w:rFonts w:hint="cs"/>
          <w:b/>
          <w:bCs/>
          <w:rtl/>
        </w:rPr>
        <w:t>הפנמה וערכים:</w:t>
      </w:r>
    </w:p>
    <w:p w14:paraId="4DE9BD59" w14:textId="77777777" w:rsidR="00135D0E" w:rsidRDefault="00135D0E" w:rsidP="00674034">
      <w:pPr>
        <w:pStyle w:val="a4"/>
        <w:numPr>
          <w:ilvl w:val="0"/>
          <w:numId w:val="25"/>
        </w:numPr>
      </w:pPr>
      <w:r>
        <w:rPr>
          <w:rFonts w:hint="cs"/>
          <w:rtl/>
        </w:rPr>
        <w:t>חשיבות ארבעת המינים יחד.</w:t>
      </w:r>
    </w:p>
    <w:p w14:paraId="1B11D44E" w14:textId="77777777" w:rsidR="00135D0E" w:rsidRDefault="00135D0E" w:rsidP="00674034">
      <w:pPr>
        <w:rPr>
          <w:rtl/>
        </w:rPr>
      </w:pPr>
    </w:p>
    <w:p w14:paraId="160A6711" w14:textId="77777777" w:rsidR="00135D0E" w:rsidRPr="00A466B7" w:rsidRDefault="00135D0E" w:rsidP="00674034">
      <w:pPr>
        <w:rPr>
          <w:b/>
          <w:bCs/>
          <w:rtl/>
        </w:rPr>
      </w:pPr>
      <w:r w:rsidRPr="00A466B7">
        <w:rPr>
          <w:rFonts w:hint="cs"/>
          <w:b/>
          <w:bCs/>
          <w:rtl/>
        </w:rPr>
        <w:lastRenderedPageBreak/>
        <w:t>הצעות הוראה, המחשה ויישום:</w:t>
      </w:r>
    </w:p>
    <w:p w14:paraId="2820A988" w14:textId="77777777" w:rsidR="00135D0E" w:rsidRDefault="00135D0E" w:rsidP="00674034">
      <w:pPr>
        <w:pStyle w:val="a4"/>
        <w:numPr>
          <w:ilvl w:val="0"/>
          <w:numId w:val="25"/>
        </w:numPr>
      </w:pPr>
      <w:r>
        <w:rPr>
          <w:rFonts w:hint="cs"/>
          <w:rtl/>
        </w:rPr>
        <w:t>מתיחת קו בין הכינוי של המין בלשון התורה ובין האיור שלו</w:t>
      </w:r>
    </w:p>
    <w:p w14:paraId="08147C49" w14:textId="77777777" w:rsidR="00135D0E" w:rsidRDefault="00135D0E" w:rsidP="00674034">
      <w:pPr>
        <w:pStyle w:val="a4"/>
        <w:numPr>
          <w:ilvl w:val="0"/>
          <w:numId w:val="25"/>
        </w:numPr>
      </w:pPr>
      <w:r>
        <w:rPr>
          <w:rFonts w:hint="cs"/>
          <w:rtl/>
        </w:rPr>
        <w:t>הקפת הלולב הכשר</w:t>
      </w:r>
    </w:p>
    <w:p w14:paraId="14F0A0A3" w14:textId="41E44FF0" w:rsidR="00135D0E" w:rsidRDefault="002E547A" w:rsidP="00674034">
      <w:pPr>
        <w:pStyle w:val="a4"/>
        <w:numPr>
          <w:ilvl w:val="0"/>
          <w:numId w:val="25"/>
        </w:numPr>
      </w:pPr>
      <w:r>
        <w:rPr>
          <w:rFonts w:hint="cs"/>
          <w:rtl/>
        </w:rPr>
        <w:t>הקפת ה</w:t>
      </w:r>
      <w:r w:rsidR="00135D0E">
        <w:rPr>
          <w:rFonts w:hint="cs"/>
          <w:rtl/>
        </w:rPr>
        <w:t xml:space="preserve">הדס </w:t>
      </w:r>
      <w:r>
        <w:rPr>
          <w:rFonts w:hint="cs"/>
          <w:rtl/>
        </w:rPr>
        <w:t>ה</w:t>
      </w:r>
      <w:r w:rsidR="00135D0E">
        <w:rPr>
          <w:rFonts w:hint="cs"/>
          <w:rtl/>
        </w:rPr>
        <w:t>כשר</w:t>
      </w:r>
    </w:p>
    <w:p w14:paraId="749C3380" w14:textId="3117C71D" w:rsidR="00135D0E" w:rsidRDefault="00135D0E" w:rsidP="003D30FF">
      <w:pPr>
        <w:pStyle w:val="a4"/>
        <w:numPr>
          <w:ilvl w:val="0"/>
          <w:numId w:val="25"/>
        </w:numPr>
        <w:jc w:val="both"/>
      </w:pPr>
      <w:r>
        <w:rPr>
          <w:rFonts w:asciiTheme="minorBidi" w:hAnsiTheme="minorBidi" w:hint="cs"/>
          <w:rtl/>
        </w:rPr>
        <w:t>הפיכת הערבה</w:t>
      </w:r>
      <w:r w:rsidRPr="00A466B7">
        <w:rPr>
          <w:rFonts w:asciiTheme="minorBidi" w:hAnsiTheme="minorBidi"/>
          <w:rtl/>
        </w:rPr>
        <w:t xml:space="preserve"> הפסולה לכשרה (על-ידי הוספת עלים)</w:t>
      </w:r>
    </w:p>
    <w:p w14:paraId="2187C6A1" w14:textId="187BB3B8" w:rsidR="00CB640E" w:rsidRDefault="002E547A" w:rsidP="00674034">
      <w:pPr>
        <w:pStyle w:val="a4"/>
        <w:numPr>
          <w:ilvl w:val="0"/>
          <w:numId w:val="25"/>
        </w:numPr>
      </w:pPr>
      <w:r>
        <w:rPr>
          <w:rFonts w:hint="cs"/>
          <w:rtl/>
        </w:rPr>
        <w:t>איגוד</w:t>
      </w:r>
      <w:r w:rsidR="001E6DF6">
        <w:rPr>
          <w:rFonts w:hint="cs"/>
          <w:rtl/>
        </w:rPr>
        <w:t xml:space="preserve"> </w:t>
      </w:r>
      <w:r>
        <w:rPr>
          <w:rFonts w:hint="cs"/>
          <w:rtl/>
        </w:rPr>
        <w:t xml:space="preserve">של </w:t>
      </w:r>
      <w:r w:rsidR="001E6DF6">
        <w:rPr>
          <w:rFonts w:hint="cs"/>
          <w:rtl/>
        </w:rPr>
        <w:t>ארבעת המינים יחד</w:t>
      </w:r>
    </w:p>
    <w:p w14:paraId="4876F260" w14:textId="52101BB6" w:rsidR="00135D0E" w:rsidRDefault="00135D0E" w:rsidP="003D30FF">
      <w:pPr>
        <w:pStyle w:val="a4"/>
        <w:numPr>
          <w:ilvl w:val="0"/>
          <w:numId w:val="25"/>
        </w:numPr>
        <w:rPr>
          <w:rtl/>
        </w:rPr>
      </w:pPr>
      <w:r>
        <w:rPr>
          <w:rFonts w:hint="cs"/>
          <w:rtl/>
        </w:rPr>
        <w:t>שיר סיכום על ארבעת המיני</w:t>
      </w:r>
      <w:r w:rsidR="00CB640E">
        <w:rPr>
          <w:rFonts w:hint="cs"/>
          <w:rtl/>
        </w:rPr>
        <w:t>ם</w:t>
      </w:r>
      <w:r>
        <w:rPr>
          <w:rtl/>
        </w:rPr>
        <w:br w:type="page"/>
      </w:r>
    </w:p>
    <w:p w14:paraId="163D254B" w14:textId="01712065" w:rsidR="00135D0E" w:rsidRPr="009E738E" w:rsidRDefault="00135D0E" w:rsidP="00674034">
      <w:pPr>
        <w:pStyle w:val="1"/>
        <w:rPr>
          <w:rtl/>
        </w:rPr>
      </w:pPr>
      <w:bookmarkStart w:id="15" w:name="_Toc151636097"/>
      <w:r w:rsidRPr="009E738E">
        <w:rPr>
          <w:rFonts w:hint="cs"/>
          <w:rtl/>
        </w:rPr>
        <w:lastRenderedPageBreak/>
        <w:t xml:space="preserve">יחידה 7 </w:t>
      </w:r>
      <w:r w:rsidRPr="009E738E">
        <w:rPr>
          <w:rtl/>
        </w:rPr>
        <w:t>–</w:t>
      </w:r>
      <w:r w:rsidRPr="009E738E">
        <w:rPr>
          <w:rFonts w:hint="cs"/>
          <w:rtl/>
        </w:rPr>
        <w:t xml:space="preserve"> שמיני עצרת</w:t>
      </w:r>
      <w:bookmarkEnd w:id="15"/>
    </w:p>
    <w:p w14:paraId="46FBA116" w14:textId="77777777" w:rsidR="004F7338" w:rsidRDefault="004F7338" w:rsidP="00674034">
      <w:pPr>
        <w:rPr>
          <w:b/>
          <w:bCs/>
          <w:rtl/>
        </w:rPr>
      </w:pPr>
    </w:p>
    <w:p w14:paraId="49C90152" w14:textId="77777777" w:rsidR="00135D0E" w:rsidRDefault="00135D0E" w:rsidP="00674034">
      <w:pPr>
        <w:rPr>
          <w:rtl/>
        </w:rPr>
      </w:pPr>
      <w:r w:rsidRPr="001E6DF6">
        <w:rPr>
          <w:rFonts w:hint="cs"/>
          <w:b/>
          <w:bCs/>
          <w:rtl/>
        </w:rPr>
        <w:t>זמן מוקצב:</w:t>
      </w:r>
      <w:r>
        <w:rPr>
          <w:rFonts w:hint="cs"/>
          <w:rtl/>
        </w:rPr>
        <w:t xml:space="preserve"> שיעור אחד</w:t>
      </w:r>
    </w:p>
    <w:p w14:paraId="3F448F17" w14:textId="77777777" w:rsidR="00135D0E" w:rsidRDefault="00135D0E" w:rsidP="00674034">
      <w:pPr>
        <w:rPr>
          <w:rtl/>
        </w:rPr>
      </w:pPr>
    </w:p>
    <w:p w14:paraId="44323933" w14:textId="6501D477" w:rsidR="00135D0E" w:rsidRDefault="00135D0E" w:rsidP="00674034">
      <w:pPr>
        <w:rPr>
          <w:rtl/>
        </w:rPr>
      </w:pPr>
      <w:r w:rsidRPr="001E6DF6">
        <w:rPr>
          <w:rFonts w:hint="cs"/>
          <w:b/>
          <w:bCs/>
          <w:rtl/>
        </w:rPr>
        <w:t>מושגי תוכן:</w:t>
      </w:r>
      <w:r>
        <w:rPr>
          <w:rFonts w:hint="cs"/>
          <w:rtl/>
        </w:rPr>
        <w:t xml:space="preserve"> שמיני עצרת, שמחת תורה</w:t>
      </w:r>
      <w:r w:rsidR="00A13110">
        <w:rPr>
          <w:rFonts w:hint="cs"/>
          <w:rtl/>
        </w:rPr>
        <w:t>, הקפות, הקפות שניות, משיב הרוח ומוריד הגשם</w:t>
      </w:r>
    </w:p>
    <w:p w14:paraId="55C93D2E" w14:textId="77777777" w:rsidR="00135D0E" w:rsidRDefault="00135D0E" w:rsidP="00674034">
      <w:pPr>
        <w:rPr>
          <w:b/>
          <w:bCs/>
          <w:rtl/>
        </w:rPr>
      </w:pPr>
    </w:p>
    <w:p w14:paraId="460FB741" w14:textId="731A7334" w:rsidR="00BA2419" w:rsidRDefault="00BA2419" w:rsidP="00674034">
      <w:pPr>
        <w:rPr>
          <w:b/>
          <w:bCs/>
          <w:rtl/>
        </w:rPr>
      </w:pPr>
      <w:r>
        <w:rPr>
          <w:rFonts w:hint="cs"/>
          <w:b/>
          <w:bCs/>
          <w:rtl/>
        </w:rPr>
        <w:t>מטרות:</w:t>
      </w:r>
    </w:p>
    <w:p w14:paraId="58C298FC" w14:textId="4A06DFF0" w:rsidR="00BA2419" w:rsidRDefault="009A6A11" w:rsidP="003D30FF">
      <w:pPr>
        <w:pStyle w:val="a4"/>
        <w:numPr>
          <w:ilvl w:val="0"/>
          <w:numId w:val="219"/>
        </w:numPr>
      </w:pPr>
      <w:r>
        <w:rPr>
          <w:rFonts w:hint="cs"/>
          <w:rtl/>
        </w:rPr>
        <w:t>היכרות</w:t>
      </w:r>
      <w:r w:rsidR="00BA2419">
        <w:rPr>
          <w:rFonts w:hint="cs"/>
          <w:rtl/>
        </w:rPr>
        <w:t xml:space="preserve"> עם שני שמות החג וההסבר של כל שם.</w:t>
      </w:r>
    </w:p>
    <w:p w14:paraId="4A201B37" w14:textId="419FD9AD" w:rsidR="00BA2419" w:rsidRDefault="00BA2419" w:rsidP="003D30FF">
      <w:pPr>
        <w:pStyle w:val="a4"/>
        <w:numPr>
          <w:ilvl w:val="0"/>
          <w:numId w:val="219"/>
        </w:numPr>
      </w:pPr>
      <w:r>
        <w:rPr>
          <w:rFonts w:hint="cs"/>
          <w:rtl/>
        </w:rPr>
        <w:t>לימוד על מנהג ההקפות וההקפות השניות.</w:t>
      </w:r>
    </w:p>
    <w:p w14:paraId="509D67B1" w14:textId="2A7CDEEE" w:rsidR="00BA2419" w:rsidRDefault="00BA2419" w:rsidP="003D30FF">
      <w:pPr>
        <w:pStyle w:val="a4"/>
        <w:numPr>
          <w:ilvl w:val="0"/>
          <w:numId w:val="219"/>
        </w:numPr>
      </w:pPr>
      <w:r>
        <w:rPr>
          <w:rFonts w:hint="cs"/>
          <w:rtl/>
        </w:rPr>
        <w:t xml:space="preserve">לימוד על תחילת הזכרת גשמים. </w:t>
      </w:r>
    </w:p>
    <w:p w14:paraId="13811AA5" w14:textId="77777777" w:rsidR="00BA2419" w:rsidRPr="003D30FF" w:rsidRDefault="00BA2419" w:rsidP="003D30FF">
      <w:pPr>
        <w:pStyle w:val="a4"/>
        <w:rPr>
          <w:rtl/>
        </w:rPr>
      </w:pPr>
    </w:p>
    <w:p w14:paraId="243CFDE1" w14:textId="77777777" w:rsidR="00135D0E" w:rsidRDefault="00135D0E" w:rsidP="00674034">
      <w:pPr>
        <w:rPr>
          <w:b/>
          <w:bCs/>
          <w:rtl/>
        </w:rPr>
      </w:pPr>
      <w:r w:rsidRPr="008F34BB">
        <w:rPr>
          <w:rFonts w:hint="cs"/>
          <w:b/>
          <w:bCs/>
          <w:rtl/>
        </w:rPr>
        <w:t xml:space="preserve">פתיחה </w:t>
      </w:r>
      <w:r w:rsidRPr="008F34BB">
        <w:rPr>
          <w:b/>
          <w:bCs/>
          <w:rtl/>
        </w:rPr>
        <w:t>–</w:t>
      </w:r>
      <w:r w:rsidRPr="008F34BB">
        <w:rPr>
          <w:rFonts w:hint="cs"/>
          <w:b/>
          <w:bCs/>
          <w:rtl/>
        </w:rPr>
        <w:t xml:space="preserve"> מה חסר?</w:t>
      </w:r>
    </w:p>
    <w:p w14:paraId="52E4775B" w14:textId="77777777" w:rsidR="00135D0E" w:rsidRPr="00DF0E10" w:rsidRDefault="00135D0E" w:rsidP="00674034">
      <w:pPr>
        <w:rPr>
          <w:rtl/>
        </w:rPr>
      </w:pPr>
      <w:r w:rsidRPr="00DF0E10">
        <w:rPr>
          <w:rFonts w:hint="cs"/>
          <w:rtl/>
        </w:rPr>
        <w:t>מיומנויות: הפנמה וערכים</w:t>
      </w:r>
    </w:p>
    <w:p w14:paraId="21C3B700" w14:textId="77777777" w:rsidR="00135D0E" w:rsidRPr="008F34BB" w:rsidRDefault="00135D0E" w:rsidP="00674034">
      <w:pPr>
        <w:rPr>
          <w:b/>
          <w:bCs/>
          <w:rtl/>
        </w:rPr>
      </w:pPr>
    </w:p>
    <w:p w14:paraId="6C5045C7" w14:textId="77777777" w:rsidR="00135D0E" w:rsidRDefault="00135D0E" w:rsidP="00674034">
      <w:pPr>
        <w:pStyle w:val="a4"/>
        <w:numPr>
          <w:ilvl w:val="0"/>
          <w:numId w:val="26"/>
        </w:numPr>
      </w:pPr>
      <w:r>
        <w:rPr>
          <w:rFonts w:hint="cs"/>
          <w:rtl/>
        </w:rPr>
        <w:t xml:space="preserve">נשחק "מה חסר בגננו הנחמד": </w:t>
      </w:r>
    </w:p>
    <w:p w14:paraId="5E91C7C5" w14:textId="77777777" w:rsidR="00135D0E" w:rsidRDefault="00135D0E" w:rsidP="00674034">
      <w:pPr>
        <w:pStyle w:val="a4"/>
        <w:numPr>
          <w:ilvl w:val="1"/>
          <w:numId w:val="26"/>
        </w:numPr>
      </w:pPr>
      <w:r>
        <w:rPr>
          <w:rFonts w:hint="cs"/>
          <w:rtl/>
        </w:rPr>
        <w:t xml:space="preserve">מניחים 5-6 פריטים על השולחן. למשל: נעל, קלמר, טוש ללוח </w:t>
      </w:r>
      <w:proofErr w:type="spellStart"/>
      <w:r>
        <w:rPr>
          <w:rFonts w:hint="cs"/>
          <w:rtl/>
        </w:rPr>
        <w:t>וכו</w:t>
      </w:r>
      <w:proofErr w:type="spellEnd"/>
      <w:r>
        <w:rPr>
          <w:rFonts w:hint="cs"/>
          <w:rtl/>
        </w:rPr>
        <w:t xml:space="preserve">'. </w:t>
      </w:r>
    </w:p>
    <w:p w14:paraId="19A9C0BD" w14:textId="77777777" w:rsidR="00135D0E" w:rsidRDefault="00135D0E" w:rsidP="00674034">
      <w:pPr>
        <w:pStyle w:val="a4"/>
        <w:numPr>
          <w:ilvl w:val="1"/>
          <w:numId w:val="26"/>
        </w:numPr>
      </w:pPr>
      <w:r>
        <w:rPr>
          <w:rFonts w:hint="cs"/>
          <w:rtl/>
        </w:rPr>
        <w:t>בוחרים נציג. על הנציג לשנן לעצמו את החפצים ולצאת מהכיתה / לעצום עיניים.</w:t>
      </w:r>
    </w:p>
    <w:p w14:paraId="2053C2EB" w14:textId="77777777" w:rsidR="00135D0E" w:rsidRDefault="00135D0E" w:rsidP="00674034">
      <w:pPr>
        <w:pStyle w:val="a4"/>
        <w:numPr>
          <w:ilvl w:val="1"/>
          <w:numId w:val="26"/>
        </w:numPr>
      </w:pPr>
      <w:r>
        <w:rPr>
          <w:rFonts w:hint="cs"/>
          <w:rtl/>
        </w:rPr>
        <w:t xml:space="preserve">בזמן שהנציג לא מסתכל </w:t>
      </w:r>
      <w:r>
        <w:rPr>
          <w:rtl/>
        </w:rPr>
        <w:t>–</w:t>
      </w:r>
      <w:r>
        <w:rPr>
          <w:rFonts w:hint="cs"/>
          <w:rtl/>
        </w:rPr>
        <w:t xml:space="preserve"> מעלימים חפץ אחד. על הנציג לנסות לזכור מה היה ונעלם.</w:t>
      </w:r>
    </w:p>
    <w:p w14:paraId="486963F3" w14:textId="77777777" w:rsidR="00135D0E" w:rsidRDefault="00135D0E" w:rsidP="00674034">
      <w:pPr>
        <w:pStyle w:val="a4"/>
        <w:numPr>
          <w:ilvl w:val="1"/>
          <w:numId w:val="26"/>
        </w:numPr>
      </w:pPr>
      <w:r>
        <w:rPr>
          <w:rFonts w:hint="cs"/>
          <w:rtl/>
        </w:rPr>
        <w:t>נחזור על התרגיל עם כמה תלמידים שונים, כל פעם נעלים חפץ אחר.</w:t>
      </w:r>
    </w:p>
    <w:p w14:paraId="0E2C2C0F" w14:textId="77777777" w:rsidR="00135D0E" w:rsidRDefault="00135D0E" w:rsidP="00674034">
      <w:pPr>
        <w:pStyle w:val="a4"/>
        <w:numPr>
          <w:ilvl w:val="0"/>
          <w:numId w:val="26"/>
        </w:numPr>
      </w:pPr>
      <w:r>
        <w:rPr>
          <w:rFonts w:hint="cs"/>
          <w:rtl/>
        </w:rPr>
        <w:t>נשאל: מה גרם לכם להצליח במשחק ולזכור איזה חפץ היה חסר?</w:t>
      </w:r>
    </w:p>
    <w:p w14:paraId="4FA2F990" w14:textId="77777777" w:rsidR="00135D0E" w:rsidRDefault="00135D0E" w:rsidP="00674034">
      <w:pPr>
        <w:pStyle w:val="a4"/>
        <w:numPr>
          <w:ilvl w:val="0"/>
          <w:numId w:val="26"/>
        </w:numPr>
      </w:pPr>
      <w:r>
        <w:rPr>
          <w:rFonts w:hint="cs"/>
          <w:rtl/>
        </w:rPr>
        <w:t>נדון: ואם היינו שואלים אתכם עוד שנה... האם הייתם זוכרים? (לא). מה היה גורם לכם לזכור? (אם היינו חוזרים על החפצים שוב ושוב).</w:t>
      </w:r>
    </w:p>
    <w:p w14:paraId="3A4CF968" w14:textId="77777777" w:rsidR="00135D0E" w:rsidRDefault="00135D0E" w:rsidP="00674034">
      <w:pPr>
        <w:pStyle w:val="a4"/>
        <w:numPr>
          <w:ilvl w:val="0"/>
          <w:numId w:val="26"/>
        </w:numPr>
      </w:pPr>
      <w:r>
        <w:rPr>
          <w:rFonts w:hint="cs"/>
          <w:rtl/>
        </w:rPr>
        <w:t>נבין שכדי לזכור משהו עלינו לשנן אותו, לחזור עליו שוב ושוב.</w:t>
      </w:r>
    </w:p>
    <w:p w14:paraId="3608DA6E" w14:textId="77777777" w:rsidR="00135D0E" w:rsidRDefault="00135D0E" w:rsidP="00674034">
      <w:pPr>
        <w:pStyle w:val="a4"/>
        <w:numPr>
          <w:ilvl w:val="0"/>
          <w:numId w:val="26"/>
        </w:numPr>
      </w:pPr>
      <w:r>
        <w:rPr>
          <w:rFonts w:hint="cs"/>
          <w:rtl/>
        </w:rPr>
        <w:t xml:space="preserve">נסביר כי היום נלמד על יום מיוחד </w:t>
      </w:r>
      <w:r>
        <w:rPr>
          <w:rtl/>
        </w:rPr>
        <w:t>–</w:t>
      </w:r>
      <w:r>
        <w:rPr>
          <w:rFonts w:hint="cs"/>
          <w:rtl/>
        </w:rPr>
        <w:t xml:space="preserve"> יום עם שני שמות, שמיני עצרת ושמחת תורה, ובו מתחילים את התורה מהתחלה. </w:t>
      </w:r>
    </w:p>
    <w:p w14:paraId="0CB08B06" w14:textId="77777777" w:rsidR="00135D0E" w:rsidRDefault="00135D0E" w:rsidP="00674034">
      <w:pPr>
        <w:pStyle w:val="a4"/>
        <w:rPr>
          <w:rtl/>
        </w:rPr>
      </w:pPr>
      <w:r>
        <w:rPr>
          <w:rFonts w:hint="cs"/>
          <w:rtl/>
        </w:rPr>
        <w:t>התורה חשובה לנו, אנחנו אוהבים אותה ורוצים לזכור אותה, ולכן חוזרים עליה כל שנה מחדש, כל שנה מתחילים מהתחלה.</w:t>
      </w:r>
    </w:p>
    <w:p w14:paraId="6BD22F95" w14:textId="77777777" w:rsidR="00135D0E" w:rsidRDefault="00135D0E" w:rsidP="00674034">
      <w:pPr>
        <w:rPr>
          <w:b/>
          <w:bCs/>
          <w:rtl/>
        </w:rPr>
      </w:pPr>
    </w:p>
    <w:p w14:paraId="79784F20" w14:textId="6BF4666E" w:rsidR="00135D0E" w:rsidRPr="00A215FB" w:rsidRDefault="00135D0E" w:rsidP="00A13EAF">
      <w:pPr>
        <w:rPr>
          <w:b/>
          <w:bCs/>
          <w:rtl/>
        </w:rPr>
      </w:pPr>
      <w:r w:rsidRPr="00A215FB">
        <w:rPr>
          <w:rFonts w:hint="cs"/>
          <w:b/>
          <w:bCs/>
          <w:rtl/>
        </w:rPr>
        <w:t xml:space="preserve">משימה 1 </w:t>
      </w:r>
      <w:r w:rsidRPr="00A215FB">
        <w:rPr>
          <w:b/>
          <w:bCs/>
          <w:rtl/>
        </w:rPr>
        <w:t>–</w:t>
      </w:r>
      <w:r w:rsidRPr="00A215FB">
        <w:rPr>
          <w:rFonts w:hint="cs"/>
          <w:b/>
          <w:bCs/>
          <w:rtl/>
        </w:rPr>
        <w:t xml:space="preserve"> </w:t>
      </w:r>
      <w:r w:rsidR="00EE7ADF">
        <w:rPr>
          <w:rFonts w:hint="cs"/>
          <w:b/>
          <w:bCs/>
          <w:rtl/>
        </w:rPr>
        <w:t>שמיני עצרת</w:t>
      </w:r>
    </w:p>
    <w:p w14:paraId="17808353" w14:textId="77777777" w:rsidR="00135D0E" w:rsidRDefault="00135D0E" w:rsidP="00674034">
      <w:pPr>
        <w:rPr>
          <w:rtl/>
        </w:rPr>
      </w:pPr>
      <w:r w:rsidRPr="00DF0E10">
        <w:rPr>
          <w:rFonts w:hint="cs"/>
          <w:rtl/>
        </w:rPr>
        <w:t>מיומנויות:</w:t>
      </w:r>
      <w:r>
        <w:rPr>
          <w:rFonts w:hint="cs"/>
          <w:rtl/>
        </w:rPr>
        <w:t xml:space="preserve"> מושגי תוכן, לשון חכמים, הבנה ופרשנות</w:t>
      </w:r>
    </w:p>
    <w:p w14:paraId="383AD501" w14:textId="77777777" w:rsidR="00135D0E" w:rsidRDefault="00135D0E" w:rsidP="00674034">
      <w:r w:rsidRPr="00DF0E10">
        <w:rPr>
          <w:rFonts w:hint="cs"/>
          <w:rtl/>
        </w:rPr>
        <w:t xml:space="preserve"> </w:t>
      </w:r>
    </w:p>
    <w:p w14:paraId="440A56A3" w14:textId="77777777" w:rsidR="00135D0E" w:rsidRDefault="00135D0E" w:rsidP="00674034">
      <w:pPr>
        <w:pStyle w:val="a4"/>
        <w:numPr>
          <w:ilvl w:val="0"/>
          <w:numId w:val="27"/>
        </w:numPr>
      </w:pPr>
      <w:r>
        <w:rPr>
          <w:rFonts w:hint="cs"/>
          <w:rtl/>
        </w:rPr>
        <w:t>נקרא את הפסוק: "</w:t>
      </w:r>
      <w:r w:rsidRPr="0005678D">
        <w:rPr>
          <w:rFonts w:hint="eastAsia"/>
          <w:rtl/>
        </w:rPr>
        <w:t>בַּיּוֹם</w:t>
      </w:r>
      <w:r w:rsidRPr="0005678D">
        <w:rPr>
          <w:rtl/>
        </w:rPr>
        <w:t xml:space="preserve"> </w:t>
      </w:r>
      <w:r w:rsidRPr="0005678D">
        <w:rPr>
          <w:rFonts w:hint="eastAsia"/>
          <w:rtl/>
        </w:rPr>
        <w:t>הַשְּׁמִינִי</w:t>
      </w:r>
      <w:r w:rsidRPr="0005678D">
        <w:rPr>
          <w:rtl/>
        </w:rPr>
        <w:t xml:space="preserve"> </w:t>
      </w:r>
      <w:r w:rsidRPr="0005678D">
        <w:rPr>
          <w:rFonts w:hint="eastAsia"/>
          <w:rtl/>
        </w:rPr>
        <w:t>עֲצֶרֶת</w:t>
      </w:r>
      <w:r w:rsidRPr="0005678D">
        <w:rPr>
          <w:rtl/>
        </w:rPr>
        <w:t xml:space="preserve"> </w:t>
      </w:r>
      <w:r w:rsidRPr="0005678D">
        <w:rPr>
          <w:rFonts w:hint="eastAsia"/>
          <w:rtl/>
        </w:rPr>
        <w:t>תִּהְיֶה</w:t>
      </w:r>
      <w:r w:rsidRPr="0005678D">
        <w:rPr>
          <w:rtl/>
        </w:rPr>
        <w:t xml:space="preserve"> </w:t>
      </w:r>
      <w:r w:rsidRPr="0005678D">
        <w:rPr>
          <w:rFonts w:hint="eastAsia"/>
          <w:rtl/>
        </w:rPr>
        <w:t>לָכֶם</w:t>
      </w:r>
      <w:r>
        <w:rPr>
          <w:rFonts w:hint="cs"/>
          <w:rtl/>
        </w:rPr>
        <w:t xml:space="preserve">". ביום השמיני </w:t>
      </w:r>
      <w:r>
        <w:rPr>
          <w:rtl/>
        </w:rPr>
        <w:t>–</w:t>
      </w:r>
      <w:r>
        <w:rPr>
          <w:rFonts w:hint="cs"/>
          <w:rtl/>
        </w:rPr>
        <w:t xml:space="preserve"> שמיני ממתי?</w:t>
      </w:r>
    </w:p>
    <w:p w14:paraId="5BAA8BCC" w14:textId="07412EFA" w:rsidR="00135D0E" w:rsidRDefault="00135D0E" w:rsidP="00674034">
      <w:pPr>
        <w:pStyle w:val="a4"/>
        <w:numPr>
          <w:ilvl w:val="0"/>
          <w:numId w:val="27"/>
        </w:numPr>
      </w:pPr>
      <w:r>
        <w:rPr>
          <w:rFonts w:hint="cs"/>
          <w:rtl/>
        </w:rPr>
        <w:t xml:space="preserve">נבין שהוא היום השמיני מחג הסוכות, אך הוא לא חלק מהחג אלא חג בפני עצמו, חג חדש שצמוד לסוכות. יש כמה הבדלים בין סוכות לשמיני עצרת, כשההבדל העיקרי הוא </w:t>
      </w:r>
      <w:r w:rsidR="00321CC5">
        <w:rPr>
          <w:rFonts w:hint="cs"/>
          <w:rtl/>
        </w:rPr>
        <w:t>שבשמיני עצרת לא יושבים בסוכה ולא נוטלים את ארבעת המינים (בארץ ישראל).</w:t>
      </w:r>
    </w:p>
    <w:p w14:paraId="38C1F01F" w14:textId="77777777" w:rsidR="00FC6D01" w:rsidRDefault="00135D0E" w:rsidP="00674034">
      <w:pPr>
        <w:pStyle w:val="a4"/>
        <w:numPr>
          <w:ilvl w:val="0"/>
          <w:numId w:val="27"/>
        </w:numPr>
      </w:pPr>
      <w:r>
        <w:rPr>
          <w:rFonts w:hint="cs"/>
          <w:rtl/>
        </w:rPr>
        <w:lastRenderedPageBreak/>
        <w:t xml:space="preserve">נלמד שלחג שמיני עצרת יש שם נוסף </w:t>
      </w:r>
      <w:r>
        <w:rPr>
          <w:rtl/>
        </w:rPr>
        <w:t>–</w:t>
      </w:r>
      <w:r>
        <w:rPr>
          <w:rFonts w:hint="cs"/>
          <w:rtl/>
        </w:rPr>
        <w:t xml:space="preserve"> שמחת תורה, כי בו מסיימים סבב של קריאה בתורה ומתחילים מחדש.</w:t>
      </w:r>
    </w:p>
    <w:p w14:paraId="439CA9AA" w14:textId="0B3FB4D1" w:rsidR="003D19F4" w:rsidRDefault="003D19F4" w:rsidP="00674034">
      <w:pPr>
        <w:pStyle w:val="a4"/>
        <w:numPr>
          <w:ilvl w:val="0"/>
          <w:numId w:val="27"/>
        </w:numPr>
      </w:pPr>
      <w:r>
        <w:rPr>
          <w:rFonts w:hint="cs"/>
          <w:rtl/>
        </w:rPr>
        <w:t>נסכם זאת על-ידי קריאת הקומיקס בין אבא לסבא, בחוברת העבודה.</w:t>
      </w:r>
    </w:p>
    <w:p w14:paraId="47AF5B90" w14:textId="52D31819" w:rsidR="00191FE3" w:rsidRDefault="00191FE3" w:rsidP="003D30FF">
      <w:pPr>
        <w:pStyle w:val="a4"/>
        <w:rPr>
          <w:rtl/>
        </w:rPr>
      </w:pPr>
      <w:r>
        <w:rPr>
          <w:rFonts w:hint="cs"/>
          <w:rtl/>
        </w:rPr>
        <w:t>למתקדמים: ניתן ללמד שבחוץ לארץ אלו שני חגים נפרדים, אחד אחרי השני, ובארץ חוגגים אותם יחד.</w:t>
      </w:r>
    </w:p>
    <w:p w14:paraId="478A7B9C" w14:textId="7428283D" w:rsidR="003D19F4" w:rsidRDefault="003D19F4" w:rsidP="009C273A">
      <w:pPr>
        <w:pStyle w:val="a4"/>
        <w:numPr>
          <w:ilvl w:val="0"/>
          <w:numId w:val="27"/>
        </w:numPr>
      </w:pPr>
      <w:r>
        <w:rPr>
          <w:rFonts w:hint="cs"/>
          <w:rtl/>
        </w:rPr>
        <w:t xml:space="preserve">נשיר את הפיוט: "שישו ושמחו בשמחה תורה" (מופיע בחוברת עבודה, עמוד 39). </w:t>
      </w:r>
    </w:p>
    <w:p w14:paraId="53D2F71F" w14:textId="77777777" w:rsidR="00135D0E" w:rsidRPr="003D19F4" w:rsidRDefault="00135D0E" w:rsidP="00674034">
      <w:pPr>
        <w:rPr>
          <w:rtl/>
        </w:rPr>
      </w:pPr>
    </w:p>
    <w:p w14:paraId="5F5F4856" w14:textId="77777777" w:rsidR="00135D0E" w:rsidRDefault="00135D0E" w:rsidP="00674034">
      <w:pPr>
        <w:rPr>
          <w:b/>
          <w:bCs/>
          <w:rtl/>
        </w:rPr>
      </w:pPr>
      <w:r w:rsidRPr="00633FB9">
        <w:rPr>
          <w:rFonts w:hint="cs"/>
          <w:b/>
          <w:bCs/>
          <w:rtl/>
        </w:rPr>
        <w:t xml:space="preserve">משימה 2 </w:t>
      </w:r>
      <w:r w:rsidRPr="00633FB9">
        <w:rPr>
          <w:b/>
          <w:bCs/>
          <w:rtl/>
        </w:rPr>
        <w:t>–</w:t>
      </w:r>
      <w:r w:rsidR="00FC6D01">
        <w:rPr>
          <w:rFonts w:hint="cs"/>
          <w:b/>
          <w:bCs/>
          <w:rtl/>
        </w:rPr>
        <w:t xml:space="preserve"> </w:t>
      </w:r>
      <w:r w:rsidRPr="00633FB9">
        <w:rPr>
          <w:rFonts w:hint="cs"/>
          <w:b/>
          <w:bCs/>
          <w:rtl/>
        </w:rPr>
        <w:t>הקפות</w:t>
      </w:r>
    </w:p>
    <w:p w14:paraId="6567078C" w14:textId="77777777" w:rsidR="00135D0E" w:rsidRDefault="00135D0E" w:rsidP="00674034">
      <w:pPr>
        <w:rPr>
          <w:b/>
          <w:bCs/>
          <w:rtl/>
        </w:rPr>
      </w:pPr>
      <w:r w:rsidRPr="00DF0E10">
        <w:rPr>
          <w:rFonts w:hint="cs"/>
          <w:rtl/>
        </w:rPr>
        <w:t>מיומנויות:</w:t>
      </w:r>
      <w:r>
        <w:rPr>
          <w:rFonts w:hint="cs"/>
          <w:b/>
          <w:bCs/>
          <w:rtl/>
        </w:rPr>
        <w:t xml:space="preserve"> </w:t>
      </w:r>
      <w:r w:rsidRPr="000752E0">
        <w:rPr>
          <w:rFonts w:hint="cs"/>
          <w:rtl/>
        </w:rPr>
        <w:t>הבנה ופרשנות</w:t>
      </w:r>
    </w:p>
    <w:p w14:paraId="3C996CD0" w14:textId="77777777" w:rsidR="00135D0E" w:rsidRDefault="00135D0E" w:rsidP="00674034">
      <w:pPr>
        <w:rPr>
          <w:b/>
          <w:bCs/>
          <w:rtl/>
        </w:rPr>
      </w:pPr>
    </w:p>
    <w:p w14:paraId="64F03111" w14:textId="77777777" w:rsidR="00135D0E" w:rsidRDefault="00135D0E" w:rsidP="00674034">
      <w:pPr>
        <w:pStyle w:val="a4"/>
        <w:numPr>
          <w:ilvl w:val="0"/>
          <w:numId w:val="29"/>
        </w:numPr>
      </w:pPr>
      <w:r>
        <w:rPr>
          <w:rFonts w:hint="cs"/>
          <w:rtl/>
        </w:rPr>
        <w:t>נזכיר את מנהג ההקפות בשמחת תורה: נשאל את התלמידים האם פעם ראו ילד קטן מקבל מתנה. איך הוא הגיב כשקיבל? (קפץ משמחה, חייך חיוך גדול, רץ לחבק את מי שהביא לו את המתנה).</w:t>
      </w:r>
    </w:p>
    <w:p w14:paraId="6D973A48" w14:textId="391D895B" w:rsidR="00135D0E" w:rsidRDefault="00135D0E" w:rsidP="00674034">
      <w:pPr>
        <w:pStyle w:val="a4"/>
        <w:numPr>
          <w:ilvl w:val="0"/>
          <w:numId w:val="29"/>
        </w:numPr>
      </w:pPr>
      <w:r>
        <w:rPr>
          <w:rFonts w:hint="cs"/>
          <w:rtl/>
        </w:rPr>
        <w:t xml:space="preserve">נסביר כי לנו יש מתנה נפלאה שאנחנו מקבלים כל פעם מחדש, ואנחנו שמחים איתה ומודים עליה כל יום, אך יש מספר "תחנות" בשנה </w:t>
      </w:r>
      <w:r w:rsidR="00170769">
        <w:rPr>
          <w:rFonts w:hint="cs"/>
          <w:rtl/>
        </w:rPr>
        <w:t>ש</w:t>
      </w:r>
      <w:r>
        <w:rPr>
          <w:rFonts w:hint="cs"/>
          <w:rtl/>
        </w:rPr>
        <w:t>בהן אנו עוצרים להתבונן שוב במתנה הזו שקיבלנו, לשמוח בה ולרקוד איתה.</w:t>
      </w:r>
    </w:p>
    <w:p w14:paraId="5DA3C594" w14:textId="77777777" w:rsidR="00135D0E" w:rsidRDefault="00135D0E" w:rsidP="00674034">
      <w:pPr>
        <w:pStyle w:val="a4"/>
        <w:numPr>
          <w:ilvl w:val="0"/>
          <w:numId w:val="29"/>
        </w:numPr>
      </w:pPr>
      <w:r>
        <w:rPr>
          <w:rFonts w:hint="cs"/>
          <w:rtl/>
        </w:rPr>
        <w:t>נשאל: מה המתנה? אם יש צורך נרמוז שמי שנתן לנו אותה הוא הקב"ה בכבודו ובעצמו...</w:t>
      </w:r>
    </w:p>
    <w:p w14:paraId="6EDFAE7B" w14:textId="77777777" w:rsidR="00135D0E" w:rsidRDefault="00135D0E" w:rsidP="00674034">
      <w:pPr>
        <w:pStyle w:val="a4"/>
        <w:numPr>
          <w:ilvl w:val="0"/>
          <w:numId w:val="29"/>
        </w:numPr>
      </w:pPr>
      <w:r>
        <w:rPr>
          <w:rFonts w:hint="cs"/>
          <w:rtl/>
        </w:rPr>
        <w:t xml:space="preserve">נרים חומש ונצביע עליו: זאת המתנה! התורה היא המתנה הכי יקרה שאפשר לקבל, ואנחנו זוכים לה, ולכן בשמחת תורה כשמסיימים לקרוא את סוף התורה </w:t>
      </w:r>
      <w:r>
        <w:rPr>
          <w:rtl/>
        </w:rPr>
        <w:t>–</w:t>
      </w:r>
      <w:r>
        <w:rPr>
          <w:rFonts w:hint="cs"/>
          <w:rtl/>
        </w:rPr>
        <w:t xml:space="preserve"> מתחילים מיד מהתחלה. רוצים שוב ליהנות מהתורה.</w:t>
      </w:r>
    </w:p>
    <w:p w14:paraId="16359E38" w14:textId="1A0A7C75" w:rsidR="00FC6D01" w:rsidRDefault="00FC6D01" w:rsidP="00674034">
      <w:pPr>
        <w:pStyle w:val="a4"/>
        <w:numPr>
          <w:ilvl w:val="0"/>
          <w:numId w:val="29"/>
        </w:numPr>
      </w:pPr>
      <w:r>
        <w:rPr>
          <w:rFonts w:hint="cs"/>
          <w:rtl/>
        </w:rPr>
        <w:t xml:space="preserve">נמלא את המשימה: לאייר את ספרי התורה בידיהם של הרוקדים. </w:t>
      </w:r>
    </w:p>
    <w:p w14:paraId="7E968993" w14:textId="1F554223" w:rsidR="00135D0E" w:rsidRDefault="00135D0E" w:rsidP="00674034">
      <w:pPr>
        <w:pStyle w:val="a4"/>
        <w:numPr>
          <w:ilvl w:val="0"/>
          <w:numId w:val="29"/>
        </w:numPr>
      </w:pPr>
      <w:r>
        <w:rPr>
          <w:rFonts w:hint="cs"/>
          <w:rtl/>
        </w:rPr>
        <w:t xml:space="preserve">נסביר כי </w:t>
      </w:r>
      <w:r w:rsidR="00CB38DC">
        <w:rPr>
          <w:rFonts w:hint="cs"/>
          <w:rtl/>
        </w:rPr>
        <w:t>ב</w:t>
      </w:r>
      <w:r>
        <w:rPr>
          <w:rFonts w:hint="cs"/>
          <w:rtl/>
        </w:rPr>
        <w:t xml:space="preserve">הקפות אלו </w:t>
      </w:r>
      <w:r w:rsidR="00CB38DC">
        <w:rPr>
          <w:rFonts w:hint="cs"/>
          <w:rtl/>
        </w:rPr>
        <w:t>וב</w:t>
      </w:r>
      <w:r>
        <w:rPr>
          <w:rFonts w:hint="cs"/>
          <w:rtl/>
        </w:rPr>
        <w:t xml:space="preserve">ריקודים של שמחת תורה </w:t>
      </w:r>
      <w:r>
        <w:rPr>
          <w:rtl/>
        </w:rPr>
        <w:t>–</w:t>
      </w:r>
      <w:r>
        <w:rPr>
          <w:rFonts w:hint="cs"/>
          <w:rtl/>
        </w:rPr>
        <w:t xml:space="preserve"> מוציאים את כל ספרי התורה מההיכל, שרים איתם ורוקדים איתם.</w:t>
      </w:r>
    </w:p>
    <w:p w14:paraId="7028BDC4" w14:textId="77777777" w:rsidR="00135D0E" w:rsidRDefault="00135D0E" w:rsidP="00674034">
      <w:pPr>
        <w:pStyle w:val="a4"/>
        <w:numPr>
          <w:ilvl w:val="0"/>
          <w:numId w:val="29"/>
        </w:numPr>
      </w:pPr>
      <w:r>
        <w:rPr>
          <w:rFonts w:hint="cs"/>
          <w:rtl/>
        </w:rPr>
        <w:t>למורה: בסיום השיעור נערוך בכיתה הקפות. בשלב זה אין תרגול של ההלכה.</w:t>
      </w:r>
    </w:p>
    <w:p w14:paraId="691D9B2A" w14:textId="77777777" w:rsidR="00135D0E" w:rsidRPr="00770000" w:rsidRDefault="00135D0E" w:rsidP="00674034">
      <w:pPr>
        <w:rPr>
          <w:b/>
          <w:bCs/>
          <w:rtl/>
        </w:rPr>
      </w:pPr>
    </w:p>
    <w:p w14:paraId="5D213CFD" w14:textId="23E04EB0" w:rsidR="00135D0E" w:rsidRDefault="00CB38DC" w:rsidP="00674034">
      <w:pPr>
        <w:rPr>
          <w:b/>
          <w:bCs/>
          <w:rtl/>
        </w:rPr>
      </w:pPr>
      <w:r>
        <w:rPr>
          <w:rFonts w:hint="cs"/>
          <w:b/>
          <w:bCs/>
          <w:rtl/>
        </w:rPr>
        <w:t xml:space="preserve">משימה 3 </w:t>
      </w:r>
      <w:r w:rsidR="00193A60">
        <w:rPr>
          <w:b/>
          <w:bCs/>
          <w:rtl/>
        </w:rPr>
        <w:t>–</w:t>
      </w:r>
      <w:r>
        <w:rPr>
          <w:rFonts w:hint="cs"/>
          <w:b/>
          <w:bCs/>
          <w:rtl/>
        </w:rPr>
        <w:t xml:space="preserve"> הקפ</w:t>
      </w:r>
      <w:r w:rsidR="00193A60">
        <w:rPr>
          <w:rFonts w:hint="cs"/>
          <w:b/>
          <w:bCs/>
          <w:rtl/>
        </w:rPr>
        <w:t>ות שניות</w:t>
      </w:r>
    </w:p>
    <w:p w14:paraId="783095BF" w14:textId="377A63DF" w:rsidR="00746B7D" w:rsidRDefault="00193A60" w:rsidP="00746B7D">
      <w:pPr>
        <w:pStyle w:val="a4"/>
        <w:numPr>
          <w:ilvl w:val="0"/>
          <w:numId w:val="212"/>
        </w:numPr>
        <w:rPr>
          <w:rtl/>
        </w:rPr>
      </w:pPr>
      <w:r w:rsidRPr="003D30FF">
        <w:rPr>
          <w:rFonts w:hint="eastAsia"/>
          <w:rtl/>
        </w:rPr>
        <w:t>נדמיין</w:t>
      </w:r>
      <w:r w:rsidRPr="003D30FF">
        <w:rPr>
          <w:rtl/>
        </w:rPr>
        <w:t xml:space="preserve"> </w:t>
      </w:r>
      <w:r w:rsidRPr="003D30FF">
        <w:rPr>
          <w:rFonts w:hint="eastAsia"/>
          <w:rtl/>
        </w:rPr>
        <w:t>ילד</w:t>
      </w:r>
      <w:r w:rsidRPr="003D30FF">
        <w:rPr>
          <w:rtl/>
        </w:rPr>
        <w:t xml:space="preserve"> </w:t>
      </w:r>
      <w:r w:rsidRPr="003D30FF">
        <w:rPr>
          <w:rFonts w:hint="eastAsia"/>
          <w:rtl/>
        </w:rPr>
        <w:t>קטן</w:t>
      </w:r>
      <w:r w:rsidRPr="003D30FF">
        <w:rPr>
          <w:rtl/>
        </w:rPr>
        <w:t xml:space="preserve"> </w:t>
      </w:r>
      <w:r w:rsidRPr="003D30FF">
        <w:rPr>
          <w:rFonts w:hint="eastAsia"/>
          <w:rtl/>
        </w:rPr>
        <w:t>שעושים</w:t>
      </w:r>
      <w:r w:rsidRPr="003D30FF">
        <w:rPr>
          <w:rtl/>
        </w:rPr>
        <w:t xml:space="preserve"> </w:t>
      </w:r>
      <w:r w:rsidRPr="003D30FF">
        <w:rPr>
          <w:rFonts w:hint="eastAsia"/>
          <w:rtl/>
        </w:rPr>
        <w:t>לו</w:t>
      </w:r>
      <w:r w:rsidRPr="003D30FF">
        <w:rPr>
          <w:rtl/>
        </w:rPr>
        <w:t xml:space="preserve"> </w:t>
      </w:r>
      <w:r w:rsidRPr="003D30FF">
        <w:rPr>
          <w:rFonts w:hint="eastAsia"/>
          <w:rtl/>
        </w:rPr>
        <w:t>משהו</w:t>
      </w:r>
      <w:r w:rsidRPr="003D30FF">
        <w:rPr>
          <w:rtl/>
        </w:rPr>
        <w:t xml:space="preserve"> </w:t>
      </w:r>
      <w:r w:rsidRPr="003D30FF">
        <w:rPr>
          <w:rFonts w:hint="eastAsia"/>
          <w:rtl/>
        </w:rPr>
        <w:t>כיף</w:t>
      </w:r>
      <w:r w:rsidRPr="003D30FF">
        <w:rPr>
          <w:rtl/>
        </w:rPr>
        <w:t xml:space="preserve">, </w:t>
      </w:r>
      <w:r w:rsidRPr="003D30FF">
        <w:rPr>
          <w:rFonts w:hint="eastAsia"/>
          <w:rtl/>
        </w:rPr>
        <w:t>נניח</w:t>
      </w:r>
      <w:r w:rsidRPr="003D30FF">
        <w:rPr>
          <w:rtl/>
        </w:rPr>
        <w:t xml:space="preserve"> </w:t>
      </w:r>
      <w:r w:rsidRPr="003D30FF">
        <w:rPr>
          <w:rFonts w:hint="eastAsia"/>
          <w:rtl/>
        </w:rPr>
        <w:t>אבא</w:t>
      </w:r>
      <w:r w:rsidRPr="003D30FF">
        <w:rPr>
          <w:rtl/>
        </w:rPr>
        <w:t xml:space="preserve"> </w:t>
      </w:r>
      <w:r w:rsidRPr="003D30FF">
        <w:rPr>
          <w:rFonts w:hint="eastAsia"/>
          <w:rtl/>
        </w:rPr>
        <w:t>מניף</w:t>
      </w:r>
      <w:r w:rsidRPr="003D30FF">
        <w:rPr>
          <w:rtl/>
        </w:rPr>
        <w:t xml:space="preserve"> </w:t>
      </w:r>
      <w:r w:rsidRPr="003D30FF">
        <w:rPr>
          <w:rFonts w:hint="eastAsia"/>
          <w:rtl/>
        </w:rPr>
        <w:t>אותו</w:t>
      </w:r>
      <w:r w:rsidRPr="003D30FF">
        <w:rPr>
          <w:rtl/>
        </w:rPr>
        <w:t xml:space="preserve"> </w:t>
      </w:r>
      <w:r w:rsidRPr="003D30FF">
        <w:rPr>
          <w:rFonts w:hint="eastAsia"/>
          <w:rtl/>
        </w:rPr>
        <w:t>למעלה</w:t>
      </w:r>
      <w:r w:rsidRPr="003D30FF">
        <w:rPr>
          <w:rtl/>
        </w:rPr>
        <w:t xml:space="preserve"> </w:t>
      </w:r>
      <w:r w:rsidRPr="003D30FF">
        <w:rPr>
          <w:rFonts w:hint="eastAsia"/>
          <w:rtl/>
        </w:rPr>
        <w:t>באוויר</w:t>
      </w:r>
      <w:r w:rsidRPr="003D30FF">
        <w:rPr>
          <w:rtl/>
        </w:rPr>
        <w:t xml:space="preserve">. </w:t>
      </w:r>
      <w:r w:rsidRPr="003D30FF">
        <w:rPr>
          <w:rFonts w:hint="eastAsia"/>
          <w:rtl/>
        </w:rPr>
        <w:t>כשהוא</w:t>
      </w:r>
      <w:r w:rsidRPr="003D30FF">
        <w:rPr>
          <w:rtl/>
        </w:rPr>
        <w:t xml:space="preserve"> </w:t>
      </w:r>
      <w:r w:rsidRPr="003D30FF">
        <w:rPr>
          <w:rFonts w:hint="eastAsia"/>
          <w:rtl/>
        </w:rPr>
        <w:t>ירד</w:t>
      </w:r>
      <w:r w:rsidRPr="003D30FF">
        <w:rPr>
          <w:rtl/>
        </w:rPr>
        <w:t xml:space="preserve"> </w:t>
      </w:r>
      <w:r w:rsidRPr="003D30FF">
        <w:rPr>
          <w:rFonts w:hint="eastAsia"/>
          <w:rtl/>
        </w:rPr>
        <w:t>למטה</w:t>
      </w:r>
      <w:r w:rsidRPr="003D30FF">
        <w:rPr>
          <w:rtl/>
        </w:rPr>
        <w:t xml:space="preserve">, </w:t>
      </w:r>
      <w:r w:rsidRPr="003D30FF">
        <w:rPr>
          <w:rFonts w:hint="eastAsia"/>
          <w:rtl/>
        </w:rPr>
        <w:t>מה</w:t>
      </w:r>
      <w:r w:rsidRPr="003D30FF">
        <w:rPr>
          <w:rtl/>
        </w:rPr>
        <w:t xml:space="preserve"> </w:t>
      </w:r>
      <w:r w:rsidRPr="003D30FF">
        <w:rPr>
          <w:rFonts w:hint="eastAsia"/>
          <w:rtl/>
        </w:rPr>
        <w:t>המילה</w:t>
      </w:r>
      <w:r w:rsidRPr="003D30FF">
        <w:rPr>
          <w:rtl/>
        </w:rPr>
        <w:t xml:space="preserve"> </w:t>
      </w:r>
      <w:r w:rsidRPr="003D30FF">
        <w:rPr>
          <w:rFonts w:hint="eastAsia"/>
          <w:rtl/>
        </w:rPr>
        <w:t>הראשונה</w:t>
      </w:r>
      <w:r w:rsidRPr="003D30FF">
        <w:rPr>
          <w:rtl/>
        </w:rPr>
        <w:t xml:space="preserve"> </w:t>
      </w:r>
      <w:r w:rsidRPr="003D30FF">
        <w:rPr>
          <w:rFonts w:hint="eastAsia"/>
          <w:rtl/>
        </w:rPr>
        <w:t>שהוא</w:t>
      </w:r>
      <w:r w:rsidRPr="003D30FF">
        <w:rPr>
          <w:rtl/>
        </w:rPr>
        <w:t xml:space="preserve"> </w:t>
      </w:r>
      <w:r w:rsidRPr="003D30FF">
        <w:rPr>
          <w:rFonts w:hint="eastAsia"/>
          <w:rtl/>
        </w:rPr>
        <w:t>יאמר</w:t>
      </w:r>
      <w:r w:rsidRPr="003D30FF">
        <w:rPr>
          <w:rtl/>
        </w:rPr>
        <w:t xml:space="preserve">? "עוד </w:t>
      </w:r>
      <w:r w:rsidRPr="003D30FF">
        <w:rPr>
          <w:rFonts w:hint="eastAsia"/>
          <w:rtl/>
        </w:rPr>
        <w:t>פעם</w:t>
      </w:r>
      <w:r w:rsidRPr="003D30FF">
        <w:rPr>
          <w:rtl/>
        </w:rPr>
        <w:t>".</w:t>
      </w:r>
    </w:p>
    <w:p w14:paraId="574B7180" w14:textId="64E67558" w:rsidR="00193A60" w:rsidRPr="003D30FF" w:rsidRDefault="00193A60" w:rsidP="00674034">
      <w:pPr>
        <w:rPr>
          <w:rtl/>
        </w:rPr>
      </w:pPr>
      <w:r w:rsidRPr="003D30FF">
        <w:rPr>
          <w:rFonts w:hint="eastAsia"/>
          <w:rtl/>
        </w:rPr>
        <w:t>כשיש</w:t>
      </w:r>
      <w:r w:rsidRPr="003D30FF">
        <w:rPr>
          <w:rtl/>
        </w:rPr>
        <w:t xml:space="preserve"> לנו משהו שעושה לנו טוב וכיף לנו – אנחנו רוצים ממנו עוד, ולכן מבקשים "עוד פעם".</w:t>
      </w:r>
    </w:p>
    <w:p w14:paraId="28AB5BF7" w14:textId="4EBF3EF2" w:rsidR="00566BEC" w:rsidRDefault="00193A60" w:rsidP="00566BEC">
      <w:pPr>
        <w:rPr>
          <w:rtl/>
        </w:rPr>
      </w:pPr>
      <w:r w:rsidRPr="003D30FF">
        <w:rPr>
          <w:rFonts w:hint="eastAsia"/>
          <w:rtl/>
        </w:rPr>
        <w:t>גם</w:t>
      </w:r>
      <w:r w:rsidRPr="003D30FF">
        <w:rPr>
          <w:rtl/>
        </w:rPr>
        <w:t xml:space="preserve"> </w:t>
      </w:r>
      <w:r w:rsidRPr="003D30FF">
        <w:rPr>
          <w:rFonts w:hint="eastAsia"/>
          <w:rtl/>
        </w:rPr>
        <w:t>התורה</w:t>
      </w:r>
      <w:r w:rsidRPr="003D30FF">
        <w:rPr>
          <w:rtl/>
        </w:rPr>
        <w:t xml:space="preserve"> </w:t>
      </w:r>
      <w:r w:rsidRPr="003D30FF">
        <w:rPr>
          <w:rFonts w:hint="eastAsia"/>
          <w:rtl/>
        </w:rPr>
        <w:t>היא</w:t>
      </w:r>
      <w:r w:rsidRPr="003D30FF">
        <w:rPr>
          <w:rtl/>
        </w:rPr>
        <w:t xml:space="preserve"> </w:t>
      </w:r>
      <w:r w:rsidRPr="003D30FF">
        <w:rPr>
          <w:rFonts w:hint="eastAsia"/>
          <w:rtl/>
        </w:rPr>
        <w:t>משמחת</w:t>
      </w:r>
      <w:r w:rsidRPr="003D30FF">
        <w:rPr>
          <w:rtl/>
        </w:rPr>
        <w:t xml:space="preserve"> </w:t>
      </w:r>
      <w:r w:rsidRPr="003D30FF">
        <w:rPr>
          <w:rFonts w:hint="eastAsia"/>
          <w:rtl/>
        </w:rPr>
        <w:t>אותנו</w:t>
      </w:r>
      <w:r w:rsidRPr="003D30FF">
        <w:rPr>
          <w:rtl/>
        </w:rPr>
        <w:t xml:space="preserve"> </w:t>
      </w:r>
      <w:r w:rsidRPr="003D30FF">
        <w:rPr>
          <w:rFonts w:hint="eastAsia"/>
          <w:rtl/>
        </w:rPr>
        <w:t>וממלאת</w:t>
      </w:r>
      <w:r w:rsidRPr="003D30FF">
        <w:rPr>
          <w:rtl/>
        </w:rPr>
        <w:t xml:space="preserve"> </w:t>
      </w:r>
      <w:r w:rsidRPr="003D30FF">
        <w:rPr>
          <w:rFonts w:hint="eastAsia"/>
          <w:rtl/>
        </w:rPr>
        <w:t>אותנו</w:t>
      </w:r>
      <w:r w:rsidRPr="003D30FF">
        <w:rPr>
          <w:rtl/>
        </w:rPr>
        <w:t xml:space="preserve">, </w:t>
      </w:r>
      <w:r w:rsidRPr="003D30FF">
        <w:rPr>
          <w:rFonts w:hint="eastAsia"/>
          <w:rtl/>
        </w:rPr>
        <w:t>ולכן</w:t>
      </w:r>
      <w:r w:rsidRPr="003D30FF">
        <w:rPr>
          <w:rtl/>
        </w:rPr>
        <w:t xml:space="preserve"> אנחנו רוצים "עוד פעם" – גם עוד פעם להתחיל את התורה מבראשית, וגם עוד פעם לשמוח עם התורה ולרקוד איתה, ולכן במוצאי שמחת תורה אנחנו עורכים "הקפות שניות" – רוקדים </w:t>
      </w:r>
      <w:r w:rsidRPr="003D30FF">
        <w:rPr>
          <w:rFonts w:hint="eastAsia"/>
          <w:rtl/>
        </w:rPr>
        <w:t>שוב</w:t>
      </w:r>
      <w:r w:rsidRPr="003D30FF">
        <w:rPr>
          <w:rtl/>
        </w:rPr>
        <w:t xml:space="preserve"> </w:t>
      </w:r>
      <w:r w:rsidRPr="003D30FF">
        <w:rPr>
          <w:rFonts w:hint="eastAsia"/>
          <w:rtl/>
        </w:rPr>
        <w:t>עם</w:t>
      </w:r>
      <w:r w:rsidRPr="003D30FF">
        <w:rPr>
          <w:rtl/>
        </w:rPr>
        <w:t xml:space="preserve"> </w:t>
      </w:r>
      <w:r w:rsidRPr="003D30FF">
        <w:rPr>
          <w:rFonts w:hint="eastAsia"/>
          <w:rtl/>
        </w:rPr>
        <w:t>התורה</w:t>
      </w:r>
      <w:r w:rsidRPr="003D30FF">
        <w:rPr>
          <w:rtl/>
        </w:rPr>
        <w:t>.</w:t>
      </w:r>
      <w:r w:rsidR="00746B7D">
        <w:rPr>
          <w:rFonts w:hint="cs"/>
          <w:rtl/>
        </w:rPr>
        <w:t xml:space="preserve"> </w:t>
      </w:r>
      <w:r w:rsidR="00566BEC">
        <w:rPr>
          <w:rFonts w:hint="cs"/>
          <w:rtl/>
        </w:rPr>
        <w:t>נציין שבזמן שבארץ ישראל עורכים הקפות שניות, בחוץ לארץ רק מתחיל שמחת תורה, וכך יוצא שיהודי ארץ ישראל שמחים יחד עם אחיהם שבחוץ לארץ בשמחת התורה.</w:t>
      </w:r>
    </w:p>
    <w:p w14:paraId="7C69B5FD" w14:textId="5BC17B7D" w:rsidR="008F5820" w:rsidRPr="003D30FF" w:rsidRDefault="008F5820" w:rsidP="00566BEC">
      <w:pPr>
        <w:rPr>
          <w:rtl/>
        </w:rPr>
      </w:pPr>
      <w:r>
        <w:rPr>
          <w:rFonts w:hint="cs"/>
          <w:rtl/>
        </w:rPr>
        <w:t>נאפשר לתלמידים לשתף בחוויות שלהם משמחת תורה / מהקפות שניות.</w:t>
      </w:r>
    </w:p>
    <w:p w14:paraId="5ACD63EC" w14:textId="77777777" w:rsidR="00193A60" w:rsidRDefault="00193A60" w:rsidP="00674034">
      <w:pPr>
        <w:rPr>
          <w:b/>
          <w:bCs/>
          <w:rtl/>
        </w:rPr>
      </w:pPr>
    </w:p>
    <w:p w14:paraId="5F2DA8B3" w14:textId="01A10432" w:rsidR="00135D0E" w:rsidRDefault="001C7ECC" w:rsidP="006975AA">
      <w:pPr>
        <w:rPr>
          <w:b/>
          <w:bCs/>
          <w:rtl/>
        </w:rPr>
      </w:pPr>
      <w:r>
        <w:rPr>
          <w:rFonts w:hint="cs"/>
          <w:b/>
          <w:bCs/>
          <w:rtl/>
        </w:rPr>
        <w:lastRenderedPageBreak/>
        <w:t>העשרה</w:t>
      </w:r>
      <w:r w:rsidR="00135D0E">
        <w:rPr>
          <w:rFonts w:hint="cs"/>
          <w:b/>
          <w:bCs/>
          <w:rtl/>
        </w:rPr>
        <w:t xml:space="preserve"> </w:t>
      </w:r>
      <w:r w:rsidR="00135D0E">
        <w:rPr>
          <w:b/>
          <w:bCs/>
          <w:rtl/>
        </w:rPr>
        <w:t>–</w:t>
      </w:r>
      <w:r w:rsidR="00135D0E">
        <w:rPr>
          <w:rFonts w:hint="cs"/>
          <w:b/>
          <w:bCs/>
          <w:rtl/>
        </w:rPr>
        <w:t xml:space="preserve"> משיב הרוח ומוריד הגשם</w:t>
      </w:r>
    </w:p>
    <w:p w14:paraId="75ADBF5A" w14:textId="77777777" w:rsidR="00135D0E" w:rsidRDefault="00135D0E" w:rsidP="00674034">
      <w:pPr>
        <w:rPr>
          <w:b/>
          <w:bCs/>
          <w:rtl/>
        </w:rPr>
      </w:pPr>
      <w:r w:rsidRPr="00DF0E10">
        <w:rPr>
          <w:rFonts w:hint="cs"/>
          <w:rtl/>
        </w:rPr>
        <w:t>מיומנויות:</w:t>
      </w:r>
      <w:r w:rsidRPr="000752E0">
        <w:rPr>
          <w:rFonts w:hint="cs"/>
          <w:rtl/>
        </w:rPr>
        <w:t xml:space="preserve"> לשון חכמים, הבנה ופרשנות</w:t>
      </w:r>
    </w:p>
    <w:p w14:paraId="2592E837" w14:textId="77777777" w:rsidR="00135D0E" w:rsidRPr="00E93214" w:rsidRDefault="00135D0E" w:rsidP="00674034">
      <w:pPr>
        <w:rPr>
          <w:b/>
          <w:bCs/>
          <w:rtl/>
        </w:rPr>
      </w:pPr>
    </w:p>
    <w:p w14:paraId="0FE35E06" w14:textId="77777777" w:rsidR="00135D0E" w:rsidRDefault="00135D0E" w:rsidP="00674034">
      <w:pPr>
        <w:pStyle w:val="a4"/>
        <w:numPr>
          <w:ilvl w:val="0"/>
          <w:numId w:val="33"/>
        </w:numPr>
      </w:pPr>
      <w:r>
        <w:rPr>
          <w:rFonts w:hint="cs"/>
          <w:rtl/>
        </w:rPr>
        <w:t>למדנו כבר ששמחת תורה הוא יום מיוחד. למדנו שמסיימים את התורה ומתחילים אותה מחדש ולמדנו על העלייה לתורה ועל ההקפות, וכעת נלמד משהו נוסף מיוחד שיש ביום הזה.</w:t>
      </w:r>
    </w:p>
    <w:p w14:paraId="209AD011" w14:textId="6D79B73B" w:rsidR="00135D0E" w:rsidRDefault="00135D0E" w:rsidP="00674034">
      <w:pPr>
        <w:pStyle w:val="a4"/>
        <w:numPr>
          <w:ilvl w:val="0"/>
          <w:numId w:val="33"/>
        </w:numPr>
      </w:pPr>
      <w:r>
        <w:rPr>
          <w:rFonts w:hint="cs"/>
          <w:rtl/>
        </w:rPr>
        <w:t>נשמע את השיר "משיב הרוח ומוריד הגשם" (רבי אלתר, 2:45 דקות)</w:t>
      </w:r>
      <w:r w:rsidR="001C7ECC">
        <w:rPr>
          <w:rFonts w:hint="cs"/>
          <w:rtl/>
        </w:rPr>
        <w:t>:</w:t>
      </w:r>
    </w:p>
    <w:p w14:paraId="6E2CE561" w14:textId="77777777" w:rsidR="00135D0E" w:rsidRDefault="00814CD1" w:rsidP="00674034">
      <w:pPr>
        <w:pStyle w:val="a4"/>
        <w:rPr>
          <w:rtl/>
        </w:rPr>
      </w:pPr>
      <w:hyperlink r:id="rId26" w:history="1">
        <w:r w:rsidR="00135D0E" w:rsidRPr="00062F74">
          <w:rPr>
            <w:rStyle w:val="Hyperlink"/>
          </w:rPr>
          <w:t>https://www.youtube.com/watch?v=rb10USdkr4g</w:t>
        </w:r>
      </w:hyperlink>
    </w:p>
    <w:p w14:paraId="4B68A5D6" w14:textId="77777777" w:rsidR="00135D0E" w:rsidRDefault="00135D0E" w:rsidP="00674034">
      <w:pPr>
        <w:pStyle w:val="a4"/>
      </w:pPr>
    </w:p>
    <w:p w14:paraId="08AED64A" w14:textId="71773496" w:rsidR="00135D0E" w:rsidRDefault="00135D0E" w:rsidP="00674034">
      <w:pPr>
        <w:pStyle w:val="a4"/>
      </w:pPr>
      <w:r>
        <w:rPr>
          <w:rFonts w:hint="cs"/>
          <w:rtl/>
        </w:rPr>
        <w:t>או את השיר "ברכנו" (רועי ידיד, 3:00 דקות) (המילים של "ברכנו" הן "ותן טל ומטר לברכה" לכן השיר של "משיב הרוח" יותר מתאים, אך כל מורה יבחר לפי מה שמתחבר לו ולכיתתו)</w:t>
      </w:r>
      <w:r w:rsidR="001C7ECC">
        <w:rPr>
          <w:rFonts w:hint="cs"/>
          <w:rtl/>
        </w:rPr>
        <w:t>:</w:t>
      </w:r>
      <w:r>
        <w:rPr>
          <w:rFonts w:hint="cs"/>
          <w:rtl/>
        </w:rPr>
        <w:t xml:space="preserve"> </w:t>
      </w:r>
    </w:p>
    <w:p w14:paraId="365F9CAA" w14:textId="77777777" w:rsidR="00135D0E" w:rsidRDefault="00814CD1" w:rsidP="00674034">
      <w:pPr>
        <w:rPr>
          <w:rtl/>
        </w:rPr>
      </w:pPr>
      <w:hyperlink r:id="rId27" w:history="1">
        <w:r w:rsidR="00135D0E" w:rsidRPr="00062F74">
          <w:rPr>
            <w:rStyle w:val="Hyperlink"/>
          </w:rPr>
          <w:t>https://www.youtube.com/watch?v=Lk_2z-1ncW4&amp;list=RDLk_2z-1ncW4&amp;start_radio=1</w:t>
        </w:r>
      </w:hyperlink>
    </w:p>
    <w:p w14:paraId="7F482E5E" w14:textId="77777777" w:rsidR="008F5820" w:rsidRDefault="008F5820" w:rsidP="003D30FF">
      <w:pPr>
        <w:pStyle w:val="a4"/>
      </w:pPr>
    </w:p>
    <w:p w14:paraId="51F3A2CE" w14:textId="7E35BD50" w:rsidR="00135D0E" w:rsidRDefault="00135D0E" w:rsidP="00057273">
      <w:pPr>
        <w:pStyle w:val="a4"/>
        <w:numPr>
          <w:ilvl w:val="0"/>
          <w:numId w:val="34"/>
        </w:numPr>
      </w:pPr>
      <w:r>
        <w:rPr>
          <w:rFonts w:hint="cs"/>
          <w:rtl/>
        </w:rPr>
        <w:t xml:space="preserve">נלמד כי בשמחת תורה מתחילים להזכיר גשמים. עוד לא מבקשים, לא אומרים "ותן טל ומטר לברכה", אלא מזכירים. אומרים "משיב הרוח ומוריד הגשם". </w:t>
      </w:r>
    </w:p>
    <w:p w14:paraId="63811C76" w14:textId="32F7080F" w:rsidR="009A6A11" w:rsidRPr="00057273" w:rsidRDefault="009A6A11" w:rsidP="009A6A11">
      <w:pPr>
        <w:pStyle w:val="a4"/>
        <w:numPr>
          <w:ilvl w:val="0"/>
          <w:numId w:val="34"/>
        </w:numPr>
        <w:rPr>
          <w:rtl/>
        </w:rPr>
      </w:pPr>
      <w:r>
        <w:rPr>
          <w:rFonts w:hint="cs"/>
          <w:rtl/>
        </w:rPr>
        <w:t xml:space="preserve">נסביר כי רק מזכירים גשמים </w:t>
      </w:r>
      <w:r w:rsidR="00142D50">
        <w:rPr>
          <w:rFonts w:hint="cs"/>
          <w:rtl/>
        </w:rPr>
        <w:t xml:space="preserve">אבל בפועל </w:t>
      </w:r>
      <w:r>
        <w:rPr>
          <w:rFonts w:hint="cs"/>
          <w:rtl/>
        </w:rPr>
        <w:t xml:space="preserve">מבקשים את הגשם רק בז' בחשוון, </w:t>
      </w:r>
      <w:r w:rsidR="00142D50">
        <w:rPr>
          <w:rFonts w:hint="cs"/>
          <w:rtl/>
        </w:rPr>
        <w:t>מפני שבימי בית המקדש השני היו עולי רגלים שהגיעו מאזורים רחוקים, ורצו להמתין עם שאילת הגשמים עד שכולם יגיעו הביתה.</w:t>
      </w:r>
      <w:r>
        <w:rPr>
          <w:rFonts w:hint="cs"/>
          <w:rtl/>
        </w:rPr>
        <w:t xml:space="preserve"> </w:t>
      </w:r>
    </w:p>
    <w:p w14:paraId="7A47AB58" w14:textId="77777777" w:rsidR="00F97CE1" w:rsidRDefault="00F97CE1" w:rsidP="00193A60">
      <w:pPr>
        <w:rPr>
          <w:b/>
          <w:bCs/>
          <w:rtl/>
        </w:rPr>
      </w:pPr>
    </w:p>
    <w:p w14:paraId="56F9D149" w14:textId="6A487F47" w:rsidR="00193A60" w:rsidRDefault="00193A60" w:rsidP="00193A60">
      <w:pPr>
        <w:rPr>
          <w:b/>
          <w:bCs/>
          <w:rtl/>
        </w:rPr>
      </w:pPr>
      <w:r>
        <w:rPr>
          <w:rFonts w:hint="cs"/>
          <w:b/>
          <w:bCs/>
          <w:rtl/>
        </w:rPr>
        <w:t xml:space="preserve">העשרה </w:t>
      </w:r>
      <w:r>
        <w:rPr>
          <w:b/>
          <w:bCs/>
          <w:rtl/>
        </w:rPr>
        <w:t>–</w:t>
      </w:r>
      <w:r>
        <w:rPr>
          <w:rFonts w:hint="cs"/>
          <w:b/>
          <w:bCs/>
          <w:rtl/>
        </w:rPr>
        <w:t xml:space="preserve"> עלייה לתורה</w:t>
      </w:r>
    </w:p>
    <w:p w14:paraId="48DEBF73" w14:textId="77777777" w:rsidR="00193A60" w:rsidRDefault="00193A60" w:rsidP="00193A60">
      <w:pPr>
        <w:rPr>
          <w:b/>
          <w:bCs/>
          <w:rtl/>
        </w:rPr>
      </w:pPr>
      <w:r w:rsidRPr="00DF0E10">
        <w:rPr>
          <w:rFonts w:hint="cs"/>
          <w:rtl/>
        </w:rPr>
        <w:t>מיומנויות:</w:t>
      </w:r>
      <w:r>
        <w:rPr>
          <w:rFonts w:hint="cs"/>
          <w:b/>
          <w:bCs/>
          <w:rtl/>
        </w:rPr>
        <w:t xml:space="preserve"> </w:t>
      </w:r>
      <w:r w:rsidRPr="000752E0">
        <w:rPr>
          <w:rFonts w:hint="cs"/>
          <w:rtl/>
        </w:rPr>
        <w:t>הבנה ופרשנות, הפנמה וערכים</w:t>
      </w:r>
      <w:r>
        <w:rPr>
          <w:rFonts w:hint="cs"/>
          <w:b/>
          <w:bCs/>
          <w:rtl/>
        </w:rPr>
        <w:t xml:space="preserve"> </w:t>
      </w:r>
    </w:p>
    <w:p w14:paraId="24638821" w14:textId="77777777" w:rsidR="00193A60" w:rsidRDefault="00193A60" w:rsidP="00193A60">
      <w:pPr>
        <w:rPr>
          <w:b/>
          <w:bCs/>
          <w:rtl/>
        </w:rPr>
      </w:pPr>
    </w:p>
    <w:p w14:paraId="196A1C4D" w14:textId="77777777" w:rsidR="00193A60" w:rsidRDefault="00193A60" w:rsidP="00193A60">
      <w:pPr>
        <w:pStyle w:val="a4"/>
        <w:numPr>
          <w:ilvl w:val="0"/>
          <w:numId w:val="32"/>
        </w:numPr>
      </w:pPr>
      <w:r>
        <w:rPr>
          <w:rFonts w:hint="cs"/>
          <w:rtl/>
        </w:rPr>
        <w:t>נבקש מהתלמידים לשתף בחוויה של משחק: קבוצה של ילדים משחקת בהפסקה, ילד ניגש ומבקש להצטרף. כיצד מרגיש הילד?</w:t>
      </w:r>
    </w:p>
    <w:p w14:paraId="16CC864C" w14:textId="0D955303" w:rsidR="00193A60" w:rsidRDefault="00347DC9" w:rsidP="00193A60">
      <w:pPr>
        <w:pStyle w:val="a4"/>
        <w:numPr>
          <w:ilvl w:val="0"/>
          <w:numId w:val="30"/>
        </w:numPr>
      </w:pPr>
      <w:r>
        <w:rPr>
          <w:rFonts w:hint="cs"/>
          <w:rtl/>
        </w:rPr>
        <w:t>ניתן דוגמה</w:t>
      </w:r>
      <w:r w:rsidR="00193A60">
        <w:rPr>
          <w:rFonts w:hint="cs"/>
          <w:rtl/>
        </w:rPr>
        <w:t xml:space="preserve"> נוספת: מחלקים ממתקים. מה קורה ברגע שמודיעים שמחלקים שקיות הפתעה? כולם עוזבים את כל מה שהם עשו באותו רגע ורצים לנקודת החלוקה. כולם רוצים לקבל.</w:t>
      </w:r>
    </w:p>
    <w:p w14:paraId="3F48E0A9" w14:textId="77777777" w:rsidR="00193A60" w:rsidRDefault="00193A60" w:rsidP="00193A60">
      <w:pPr>
        <w:pStyle w:val="a4"/>
        <w:numPr>
          <w:ilvl w:val="0"/>
          <w:numId w:val="30"/>
        </w:numPr>
      </w:pPr>
      <w:r>
        <w:rPr>
          <w:rFonts w:hint="cs"/>
          <w:rtl/>
        </w:rPr>
        <w:t>נבין שהילד במשחק בהפסקה מבקש שייכות, רוצה להיות עם כולם, והילדים שרצים לקבל שקית הפתעה ממהרים להשיג כדי שיישאר להם.</w:t>
      </w:r>
    </w:p>
    <w:p w14:paraId="69DF7F12" w14:textId="77777777" w:rsidR="00193A60" w:rsidRDefault="00193A60" w:rsidP="00193A60">
      <w:pPr>
        <w:pStyle w:val="a4"/>
        <w:numPr>
          <w:ilvl w:val="0"/>
          <w:numId w:val="30"/>
        </w:numPr>
      </w:pPr>
      <w:r>
        <w:rPr>
          <w:rFonts w:hint="cs"/>
          <w:rtl/>
        </w:rPr>
        <w:t>נדון: מה אתם מציעים כדי שהילד בהפסקה לא ירגיש חוסר נעימות, וכדי שהילדים לא יהיו בלחץ להשיג את שקיות ההפתעה?</w:t>
      </w:r>
    </w:p>
    <w:p w14:paraId="3E1AC0E9" w14:textId="77777777" w:rsidR="00193A60" w:rsidRDefault="00193A60" w:rsidP="00193A60">
      <w:pPr>
        <w:pStyle w:val="a4"/>
        <w:numPr>
          <w:ilvl w:val="0"/>
          <w:numId w:val="30"/>
        </w:numPr>
      </w:pPr>
      <w:r>
        <w:rPr>
          <w:rFonts w:hint="cs"/>
          <w:rtl/>
        </w:rPr>
        <w:t xml:space="preserve">נבין שאם מלכתחילה היו משתפים את כולם במשחק, הילד לא היה דואג. הוא היה יודע שבטוח יצרפו אותו, בכל שלב בו יגיע. ואם היו 1000 שקיות הפתעה או שהן היו מונחות במקום קבוע כל הזמן ומי שרוצה ניגש ולוקח </w:t>
      </w:r>
      <w:r>
        <w:rPr>
          <w:rtl/>
        </w:rPr>
        <w:t>–</w:t>
      </w:r>
      <w:r>
        <w:rPr>
          <w:rFonts w:hint="cs"/>
          <w:rtl/>
        </w:rPr>
        <w:t xml:space="preserve"> הילדים לא היו כל כך בלחץ להספיק לקחת. הם היו יודעים שיהיה להם.</w:t>
      </w:r>
    </w:p>
    <w:p w14:paraId="23678FA6" w14:textId="77777777" w:rsidR="00193A60" w:rsidRDefault="00193A60" w:rsidP="00193A60">
      <w:pPr>
        <w:pStyle w:val="a4"/>
        <w:numPr>
          <w:ilvl w:val="0"/>
          <w:numId w:val="30"/>
        </w:numPr>
      </w:pPr>
      <w:r>
        <w:rPr>
          <w:rFonts w:hint="cs"/>
          <w:rtl/>
        </w:rPr>
        <w:t>נשאל אם למישהו יש רעיון מה הנמשל... רמז: קשור לתורה.</w:t>
      </w:r>
    </w:p>
    <w:p w14:paraId="56FEA773" w14:textId="77777777" w:rsidR="00193A60" w:rsidRDefault="00193A60" w:rsidP="00193A60">
      <w:pPr>
        <w:pStyle w:val="a4"/>
        <w:numPr>
          <w:ilvl w:val="0"/>
          <w:numId w:val="30"/>
        </w:numPr>
      </w:pPr>
      <w:r>
        <w:rPr>
          <w:rFonts w:hint="cs"/>
          <w:rtl/>
        </w:rPr>
        <w:lastRenderedPageBreak/>
        <w:t xml:space="preserve">נלמד שהתורה שייכת לכולם. לא צריך להתבייש לבקש אותה ולהיות חלק ממנה, ולא צריך לדאוג שלא יהיה מספיק לכולם. היא תמיד זמינה ותמיד מחכה שרק ילמדו אותה. יש מספיק ל-כ-ו-ל-ם. וכדי לבטא את זה שכולם שייכים לתורה והיא שייכת לכולם </w:t>
      </w:r>
      <w:r>
        <w:rPr>
          <w:rtl/>
        </w:rPr>
        <w:t>–</w:t>
      </w:r>
      <w:r>
        <w:rPr>
          <w:rFonts w:hint="cs"/>
          <w:rtl/>
        </w:rPr>
        <w:t xml:space="preserve"> אז כולם עולים לתורה בשמחת תורה. כל מי שיודע לברך </w:t>
      </w:r>
      <w:r>
        <w:rPr>
          <w:rtl/>
        </w:rPr>
        <w:t>–</w:t>
      </w:r>
      <w:r>
        <w:rPr>
          <w:rFonts w:hint="cs"/>
          <w:rtl/>
        </w:rPr>
        <w:t xml:space="preserve"> אפילו אם עוד לא הגיע לגיל בר מצווה </w:t>
      </w:r>
      <w:r>
        <w:rPr>
          <w:rtl/>
        </w:rPr>
        <w:t>–</w:t>
      </w:r>
      <w:r>
        <w:rPr>
          <w:rFonts w:hint="cs"/>
          <w:rtl/>
        </w:rPr>
        <w:t xml:space="preserve"> עולה לתורה לברך. ומי שלא יודע לקרוא </w:t>
      </w:r>
      <w:r>
        <w:rPr>
          <w:rtl/>
        </w:rPr>
        <w:t>–</w:t>
      </w:r>
      <w:r>
        <w:rPr>
          <w:rFonts w:hint="cs"/>
          <w:rtl/>
        </w:rPr>
        <w:t xml:space="preserve"> נכנס מתחת לטלית ומשתתף בברכת הנערים. לא צריך לרוץ לתפוס, התורה תמיד כאן וכולם יכולים להשתתף.</w:t>
      </w:r>
    </w:p>
    <w:p w14:paraId="1E02047C" w14:textId="77777777" w:rsidR="000457D9" w:rsidRDefault="000457D9" w:rsidP="00674034">
      <w:pPr>
        <w:rPr>
          <w:b/>
          <w:bCs/>
          <w:rtl/>
        </w:rPr>
      </w:pPr>
    </w:p>
    <w:p w14:paraId="0AB995D3" w14:textId="0B282437" w:rsidR="00135D0E" w:rsidRDefault="00135D0E" w:rsidP="00674034">
      <w:pPr>
        <w:rPr>
          <w:b/>
          <w:bCs/>
          <w:rtl/>
        </w:rPr>
      </w:pPr>
      <w:r w:rsidRPr="00633FB9">
        <w:rPr>
          <w:rFonts w:hint="cs"/>
          <w:b/>
          <w:bCs/>
          <w:rtl/>
        </w:rPr>
        <w:t xml:space="preserve">סיכום </w:t>
      </w:r>
      <w:r w:rsidRPr="00633FB9">
        <w:rPr>
          <w:b/>
          <w:bCs/>
          <w:rtl/>
        </w:rPr>
        <w:t>–</w:t>
      </w:r>
      <w:r w:rsidRPr="00633FB9">
        <w:rPr>
          <w:rFonts w:hint="cs"/>
          <w:b/>
          <w:bCs/>
          <w:rtl/>
        </w:rPr>
        <w:t xml:space="preserve"> הקפות</w:t>
      </w:r>
    </w:p>
    <w:p w14:paraId="0CB58317" w14:textId="77777777" w:rsidR="00135D0E" w:rsidRDefault="00135D0E" w:rsidP="00674034">
      <w:pPr>
        <w:rPr>
          <w:b/>
          <w:bCs/>
          <w:rtl/>
        </w:rPr>
      </w:pPr>
      <w:r w:rsidRPr="00DF0E10">
        <w:rPr>
          <w:rFonts w:hint="cs"/>
          <w:rtl/>
        </w:rPr>
        <w:t>מיומנויות:</w:t>
      </w:r>
      <w:r>
        <w:rPr>
          <w:rFonts w:hint="cs"/>
          <w:b/>
          <w:bCs/>
          <w:rtl/>
        </w:rPr>
        <w:t xml:space="preserve"> </w:t>
      </w:r>
      <w:r w:rsidRPr="000752E0">
        <w:rPr>
          <w:rFonts w:hint="cs"/>
          <w:rtl/>
        </w:rPr>
        <w:t>הפנמה וערכים</w:t>
      </w:r>
    </w:p>
    <w:p w14:paraId="2A72CF1E" w14:textId="77777777" w:rsidR="00135D0E" w:rsidRPr="00633FB9" w:rsidRDefault="00135D0E" w:rsidP="00674034">
      <w:pPr>
        <w:rPr>
          <w:b/>
          <w:bCs/>
          <w:rtl/>
        </w:rPr>
      </w:pPr>
    </w:p>
    <w:p w14:paraId="11806980" w14:textId="77777777" w:rsidR="00135D0E" w:rsidRDefault="00135D0E" w:rsidP="00674034">
      <w:pPr>
        <w:pStyle w:val="a4"/>
        <w:numPr>
          <w:ilvl w:val="0"/>
          <w:numId w:val="28"/>
        </w:numPr>
        <w:rPr>
          <w:rtl/>
        </w:rPr>
      </w:pPr>
      <w:r>
        <w:rPr>
          <w:rFonts w:hint="cs"/>
          <w:rtl/>
        </w:rPr>
        <w:t>נפעיל שירים שמחים שמתאימים להקפות, ונערוך הקפות בכיתה, תוך שמחה אמיתית עם התורה ועם הזכות שיש לנו לשמור אותה ועליה.</w:t>
      </w:r>
    </w:p>
    <w:p w14:paraId="065BFE70" w14:textId="77777777" w:rsidR="00135D0E" w:rsidRDefault="00135D0E" w:rsidP="00674034">
      <w:pPr>
        <w:rPr>
          <w:rtl/>
        </w:rPr>
      </w:pPr>
    </w:p>
    <w:p w14:paraId="123CC53D" w14:textId="77777777" w:rsidR="00135D0E" w:rsidRPr="005C353E" w:rsidRDefault="00135D0E" w:rsidP="00674034">
      <w:pPr>
        <w:rPr>
          <w:b/>
          <w:bCs/>
          <w:rtl/>
        </w:rPr>
      </w:pPr>
      <w:r w:rsidRPr="005C353E">
        <w:rPr>
          <w:rFonts w:hint="cs"/>
          <w:b/>
          <w:bCs/>
          <w:rtl/>
        </w:rPr>
        <w:t>הפנמה וערכים:</w:t>
      </w:r>
    </w:p>
    <w:p w14:paraId="406771A1" w14:textId="77777777" w:rsidR="00135D0E" w:rsidRDefault="00135D0E" w:rsidP="00674034">
      <w:pPr>
        <w:pStyle w:val="a4"/>
        <w:numPr>
          <w:ilvl w:val="0"/>
          <w:numId w:val="28"/>
        </w:numPr>
      </w:pPr>
      <w:r>
        <w:rPr>
          <w:rFonts w:hint="cs"/>
          <w:rtl/>
        </w:rPr>
        <w:t>התורה שייכת לכולם</w:t>
      </w:r>
    </w:p>
    <w:p w14:paraId="5B7EF75E" w14:textId="77777777" w:rsidR="00135D0E" w:rsidRDefault="00135D0E" w:rsidP="00674034">
      <w:pPr>
        <w:pStyle w:val="a4"/>
        <w:numPr>
          <w:ilvl w:val="0"/>
          <w:numId w:val="28"/>
        </w:numPr>
      </w:pPr>
      <w:r>
        <w:rPr>
          <w:rFonts w:hint="cs"/>
          <w:rtl/>
        </w:rPr>
        <w:t>שמחה בתורה</w:t>
      </w:r>
    </w:p>
    <w:p w14:paraId="30E4AEBC" w14:textId="77777777" w:rsidR="00135D0E" w:rsidRDefault="00135D0E" w:rsidP="00674034">
      <w:pPr>
        <w:rPr>
          <w:rtl/>
        </w:rPr>
      </w:pPr>
    </w:p>
    <w:p w14:paraId="5010371D" w14:textId="77777777" w:rsidR="00135D0E" w:rsidRPr="005C353E" w:rsidRDefault="00135D0E" w:rsidP="00674034">
      <w:pPr>
        <w:rPr>
          <w:b/>
          <w:bCs/>
          <w:rtl/>
        </w:rPr>
      </w:pPr>
      <w:r w:rsidRPr="005C353E">
        <w:rPr>
          <w:rFonts w:hint="cs"/>
          <w:b/>
          <w:bCs/>
          <w:rtl/>
        </w:rPr>
        <w:t>הצעות הוראה, המחשה ויישום:</w:t>
      </w:r>
    </w:p>
    <w:p w14:paraId="191F450E" w14:textId="77777777" w:rsidR="00135D0E" w:rsidRDefault="00135D0E" w:rsidP="00674034">
      <w:pPr>
        <w:pStyle w:val="a4"/>
        <w:numPr>
          <w:ilvl w:val="0"/>
          <w:numId w:val="35"/>
        </w:numPr>
      </w:pPr>
      <w:r>
        <w:rPr>
          <w:rFonts w:hint="cs"/>
          <w:rtl/>
        </w:rPr>
        <w:t xml:space="preserve">משחק "מה חסר בגננו" </w:t>
      </w:r>
      <w:r>
        <w:rPr>
          <w:rtl/>
        </w:rPr>
        <w:t>–</w:t>
      </w:r>
      <w:r>
        <w:rPr>
          <w:rFonts w:hint="cs"/>
          <w:rtl/>
        </w:rPr>
        <w:t xml:space="preserve"> להמחשת חשיבות השינון</w:t>
      </w:r>
    </w:p>
    <w:p w14:paraId="5FA8E4AE" w14:textId="77777777" w:rsidR="00135D0E" w:rsidRDefault="00135D0E" w:rsidP="00674034">
      <w:pPr>
        <w:pStyle w:val="a4"/>
        <w:numPr>
          <w:ilvl w:val="0"/>
          <w:numId w:val="35"/>
        </w:numPr>
      </w:pPr>
      <w:r>
        <w:rPr>
          <w:rFonts w:hint="cs"/>
          <w:rtl/>
        </w:rPr>
        <w:t xml:space="preserve">סימן שווה או אינו שווה </w:t>
      </w:r>
      <w:r>
        <w:rPr>
          <w:rtl/>
        </w:rPr>
        <w:t>–</w:t>
      </w:r>
      <w:r>
        <w:rPr>
          <w:rFonts w:hint="cs"/>
          <w:rtl/>
        </w:rPr>
        <w:t xml:space="preserve"> הקבלה בין שמיני עצרת לשמחת תורה</w:t>
      </w:r>
    </w:p>
    <w:p w14:paraId="6D59C2B2" w14:textId="77777777" w:rsidR="00135D0E" w:rsidRDefault="00135D0E" w:rsidP="00674034">
      <w:pPr>
        <w:pStyle w:val="a4"/>
        <w:numPr>
          <w:ilvl w:val="0"/>
          <w:numId w:val="35"/>
        </w:numPr>
      </w:pPr>
      <w:r>
        <w:rPr>
          <w:rFonts w:hint="cs"/>
          <w:rtl/>
        </w:rPr>
        <w:t>שיר "משיב הרוח ומוריד הגשם" / "ברכנו"</w:t>
      </w:r>
    </w:p>
    <w:p w14:paraId="278F1E8D" w14:textId="77777777" w:rsidR="00135D0E" w:rsidRDefault="00135D0E" w:rsidP="00674034">
      <w:pPr>
        <w:pStyle w:val="a4"/>
        <w:numPr>
          <w:ilvl w:val="0"/>
          <w:numId w:val="35"/>
        </w:numPr>
      </w:pPr>
      <w:r>
        <w:rPr>
          <w:rFonts w:hint="cs"/>
          <w:rtl/>
        </w:rPr>
        <w:t>השלמת ציור בנקודות וצביעתו</w:t>
      </w:r>
    </w:p>
    <w:p w14:paraId="3893D2AD" w14:textId="77777777" w:rsidR="00135D0E" w:rsidRDefault="00135D0E" w:rsidP="00674034">
      <w:pPr>
        <w:pStyle w:val="a4"/>
        <w:numPr>
          <w:ilvl w:val="0"/>
          <w:numId w:val="35"/>
        </w:numPr>
      </w:pPr>
      <w:r>
        <w:rPr>
          <w:rFonts w:hint="cs"/>
          <w:rtl/>
        </w:rPr>
        <w:t>הקפות בכיתה</w:t>
      </w:r>
    </w:p>
    <w:p w14:paraId="1A060D51" w14:textId="77777777" w:rsidR="00135D0E" w:rsidRDefault="00135D0E" w:rsidP="00674034"/>
    <w:p w14:paraId="3FD8F9FB" w14:textId="77777777" w:rsidR="00135D0E" w:rsidRDefault="00135D0E" w:rsidP="00674034"/>
    <w:p w14:paraId="01FAF5EB" w14:textId="77777777" w:rsidR="00135D0E" w:rsidRDefault="00135D0E" w:rsidP="00674034">
      <w:pPr>
        <w:rPr>
          <w:rtl/>
        </w:rPr>
      </w:pPr>
      <w:r>
        <w:rPr>
          <w:rtl/>
        </w:rPr>
        <w:br w:type="page"/>
      </w:r>
    </w:p>
    <w:p w14:paraId="4FF396BD" w14:textId="1FED8942" w:rsidR="00A13EAF" w:rsidRPr="00841806" w:rsidRDefault="00A13EAF" w:rsidP="00A13EAF">
      <w:pPr>
        <w:pStyle w:val="1"/>
        <w:rPr>
          <w:rtl/>
        </w:rPr>
      </w:pPr>
      <w:bookmarkStart w:id="16" w:name="_Toc151636098"/>
      <w:r w:rsidRPr="00841806">
        <w:rPr>
          <w:rFonts w:hint="cs"/>
          <w:rtl/>
        </w:rPr>
        <w:lastRenderedPageBreak/>
        <w:t>יחידה</w:t>
      </w:r>
      <w:r>
        <w:rPr>
          <w:rFonts w:hint="cs"/>
          <w:rtl/>
        </w:rPr>
        <w:t xml:space="preserve"> </w:t>
      </w:r>
      <w:r w:rsidR="00C22735">
        <w:rPr>
          <w:rFonts w:hint="cs"/>
          <w:rtl/>
        </w:rPr>
        <w:t>8</w:t>
      </w:r>
      <w:r w:rsidRPr="00841806">
        <w:rPr>
          <w:rFonts w:hint="cs"/>
          <w:rtl/>
        </w:rPr>
        <w:t xml:space="preserve"> - כיבוד הורים</w:t>
      </w:r>
      <w:bookmarkEnd w:id="16"/>
    </w:p>
    <w:p w14:paraId="4EEAA3D4" w14:textId="77777777" w:rsidR="00A13EAF" w:rsidRDefault="00A13EAF" w:rsidP="00A13EAF">
      <w:pPr>
        <w:rPr>
          <w:b/>
          <w:bCs/>
          <w:rtl/>
        </w:rPr>
      </w:pPr>
    </w:p>
    <w:p w14:paraId="1A9BEDAF" w14:textId="77777777" w:rsidR="00A13EAF" w:rsidRDefault="00A13EAF" w:rsidP="00A13EAF">
      <w:pPr>
        <w:rPr>
          <w:rtl/>
        </w:rPr>
      </w:pPr>
      <w:r w:rsidRPr="00FA75CF">
        <w:rPr>
          <w:rFonts w:hint="cs"/>
          <w:b/>
          <w:bCs/>
          <w:rtl/>
        </w:rPr>
        <w:t>זמן מוקצב:</w:t>
      </w:r>
      <w:r>
        <w:rPr>
          <w:rFonts w:hint="cs"/>
          <w:rtl/>
        </w:rPr>
        <w:t xml:space="preserve"> שיעור אחד</w:t>
      </w:r>
    </w:p>
    <w:p w14:paraId="6AFA1B1A" w14:textId="77777777" w:rsidR="00A13EAF" w:rsidRDefault="00A13EAF" w:rsidP="00A13EAF">
      <w:pPr>
        <w:rPr>
          <w:rtl/>
        </w:rPr>
      </w:pPr>
    </w:p>
    <w:p w14:paraId="17EEAE0F" w14:textId="2243A01A" w:rsidR="00A13EAF" w:rsidRDefault="00A13EAF" w:rsidP="00A13EAF">
      <w:pPr>
        <w:rPr>
          <w:rtl/>
        </w:rPr>
      </w:pPr>
      <w:r w:rsidRPr="00FA75CF">
        <w:rPr>
          <w:rFonts w:hint="cs"/>
          <w:b/>
          <w:bCs/>
          <w:rtl/>
        </w:rPr>
        <w:t>מושגי תוכן:</w:t>
      </w:r>
      <w:r>
        <w:rPr>
          <w:rFonts w:hint="cs"/>
          <w:rtl/>
        </w:rPr>
        <w:t xml:space="preserve"> כיבוד הורים</w:t>
      </w:r>
    </w:p>
    <w:p w14:paraId="3A98216F" w14:textId="77777777" w:rsidR="00A13EAF" w:rsidRDefault="00A13EAF" w:rsidP="00A13EAF">
      <w:pPr>
        <w:rPr>
          <w:rtl/>
        </w:rPr>
      </w:pPr>
    </w:p>
    <w:p w14:paraId="79476AB3" w14:textId="77777777" w:rsidR="00A13EAF" w:rsidRPr="002A2DE0" w:rsidRDefault="00A13EAF" w:rsidP="00A13EAF">
      <w:pPr>
        <w:rPr>
          <w:b/>
          <w:bCs/>
          <w:rtl/>
        </w:rPr>
      </w:pPr>
      <w:r w:rsidRPr="002A2DE0">
        <w:rPr>
          <w:rFonts w:hint="eastAsia"/>
          <w:b/>
          <w:bCs/>
          <w:rtl/>
        </w:rPr>
        <w:t>מטרות</w:t>
      </w:r>
      <w:r w:rsidRPr="002A2DE0">
        <w:rPr>
          <w:b/>
          <w:bCs/>
          <w:rtl/>
        </w:rPr>
        <w:t>:</w:t>
      </w:r>
    </w:p>
    <w:p w14:paraId="43D54AE4" w14:textId="77777777" w:rsidR="00A13EAF" w:rsidRDefault="00A13EAF" w:rsidP="00A13EAF">
      <w:pPr>
        <w:pStyle w:val="a4"/>
        <w:numPr>
          <w:ilvl w:val="0"/>
          <w:numId w:val="223"/>
        </w:numPr>
      </w:pPr>
      <w:r>
        <w:rPr>
          <w:rFonts w:hint="cs"/>
          <w:rtl/>
        </w:rPr>
        <w:t>חיזוק רגשי הכרת תודה כלפי ההורים</w:t>
      </w:r>
    </w:p>
    <w:p w14:paraId="68A6DC06" w14:textId="77777777" w:rsidR="00A13EAF" w:rsidRDefault="00A13EAF" w:rsidP="00A13EAF">
      <w:pPr>
        <w:pStyle w:val="a4"/>
        <w:numPr>
          <w:ilvl w:val="0"/>
          <w:numId w:val="223"/>
        </w:numPr>
      </w:pPr>
      <w:r>
        <w:rPr>
          <w:rFonts w:hint="cs"/>
          <w:rtl/>
        </w:rPr>
        <w:t>הכרת מקור המצווה וחשיבותה</w:t>
      </w:r>
    </w:p>
    <w:p w14:paraId="6453D228" w14:textId="77777777" w:rsidR="00A13EAF" w:rsidRDefault="00A13EAF" w:rsidP="00A13EAF">
      <w:pPr>
        <w:pStyle w:val="a4"/>
        <w:numPr>
          <w:ilvl w:val="0"/>
          <w:numId w:val="223"/>
        </w:numPr>
      </w:pPr>
      <w:r>
        <w:rPr>
          <w:rFonts w:hint="cs"/>
          <w:rtl/>
        </w:rPr>
        <w:t>לימוד הדרך כיצד לכבד את ההורים</w:t>
      </w:r>
    </w:p>
    <w:p w14:paraId="7EB22BA8" w14:textId="77777777" w:rsidR="00A13EAF" w:rsidRDefault="00A13EAF" w:rsidP="00A13EAF">
      <w:pPr>
        <w:pStyle w:val="a4"/>
        <w:rPr>
          <w:rtl/>
        </w:rPr>
      </w:pPr>
    </w:p>
    <w:p w14:paraId="1441D826" w14:textId="77777777" w:rsidR="00A13EAF" w:rsidRDefault="00A13EAF" w:rsidP="00A13EAF">
      <w:pPr>
        <w:rPr>
          <w:b/>
          <w:bCs/>
          <w:rtl/>
        </w:rPr>
      </w:pPr>
      <w:r>
        <w:rPr>
          <w:rFonts w:hint="cs"/>
          <w:b/>
          <w:bCs/>
          <w:rtl/>
        </w:rPr>
        <w:t>פתיחה</w:t>
      </w:r>
      <w:r w:rsidRPr="006B59F9">
        <w:rPr>
          <w:rFonts w:hint="cs"/>
          <w:b/>
          <w:bCs/>
          <w:rtl/>
        </w:rPr>
        <w:t xml:space="preserve"> </w:t>
      </w:r>
      <w:r w:rsidRPr="006B59F9">
        <w:rPr>
          <w:b/>
          <w:bCs/>
          <w:rtl/>
        </w:rPr>
        <w:t>–</w:t>
      </w:r>
      <w:r w:rsidRPr="006B59F9">
        <w:rPr>
          <w:rFonts w:hint="cs"/>
          <w:b/>
          <w:bCs/>
          <w:rtl/>
        </w:rPr>
        <w:t xml:space="preserve"> ואוו כמה דברים</w:t>
      </w:r>
    </w:p>
    <w:p w14:paraId="3D0DF70E" w14:textId="77777777" w:rsidR="00A13EAF" w:rsidRDefault="00A13EAF" w:rsidP="00A13EAF">
      <w:pPr>
        <w:rPr>
          <w:rtl/>
        </w:rPr>
      </w:pPr>
      <w:r w:rsidRPr="006B59F9">
        <w:rPr>
          <w:rFonts w:hint="cs"/>
          <w:rtl/>
        </w:rPr>
        <w:t>מיומנויות: הפנמה וערכים</w:t>
      </w:r>
    </w:p>
    <w:p w14:paraId="5BCBB857" w14:textId="77777777" w:rsidR="00A13EAF" w:rsidRPr="006B59F9" w:rsidRDefault="00A13EAF" w:rsidP="00A13EAF">
      <w:pPr>
        <w:rPr>
          <w:rtl/>
        </w:rPr>
      </w:pPr>
    </w:p>
    <w:p w14:paraId="316BBCCB" w14:textId="77777777" w:rsidR="00A13EAF" w:rsidRDefault="00A13EAF" w:rsidP="00A13EAF">
      <w:pPr>
        <w:pStyle w:val="a4"/>
        <w:numPr>
          <w:ilvl w:val="0"/>
          <w:numId w:val="95"/>
        </w:numPr>
      </w:pPr>
      <w:r>
        <w:rPr>
          <w:rFonts w:hint="cs"/>
          <w:rtl/>
        </w:rPr>
        <w:t>נבקש מהתלמידים לומר כמה שיותר דברים שאבא ואימא עושים למעננו. נשתדל שהרשימה תהיה כמה שיותר ארוכה ותכלול כמה שיותר פרטים. למשל:</w:t>
      </w:r>
    </w:p>
    <w:p w14:paraId="0D3693C3" w14:textId="77777777" w:rsidR="00A13EAF" w:rsidRDefault="00A13EAF" w:rsidP="00A13EAF">
      <w:pPr>
        <w:pStyle w:val="a4"/>
        <w:rPr>
          <w:rtl/>
        </w:rPr>
      </w:pPr>
      <w:r>
        <w:rPr>
          <w:rFonts w:hint="cs"/>
          <w:rtl/>
        </w:rPr>
        <w:t>הולידו אותנו, קונים לנו בגדים, מקשיבים לנו, מעודדים אותנו כשאנחנו עצובים, עוזרים לנו בשיעורי בית, רושמים אותנו לחוגים, מסיעים אותנו לחברים, קונים לנו ממתקים, מבשלים לנו אוכל טעים, מכבסים עבורנו את הבגדים, רוכשים עבורנו ציוד לבית הספר, לוקחים אותנו לימי כיף וטיולים ועוד...</w:t>
      </w:r>
    </w:p>
    <w:p w14:paraId="01CF556B" w14:textId="77777777" w:rsidR="00A13EAF" w:rsidRDefault="00A13EAF" w:rsidP="00A13EAF">
      <w:pPr>
        <w:pStyle w:val="a4"/>
        <w:numPr>
          <w:ilvl w:val="0"/>
          <w:numId w:val="95"/>
        </w:numPr>
      </w:pPr>
      <w:r>
        <w:rPr>
          <w:rFonts w:hint="cs"/>
          <w:rtl/>
        </w:rPr>
        <w:t xml:space="preserve">נחזור שוב על הדברים, ונדגיש בהתפעלות </w:t>
      </w:r>
      <w:r>
        <w:rPr>
          <w:rtl/>
        </w:rPr>
        <w:t>–</w:t>
      </w:r>
      <w:r>
        <w:rPr>
          <w:rFonts w:hint="cs"/>
          <w:rtl/>
        </w:rPr>
        <w:t xml:space="preserve"> כמה דברים אבא ואימא עושים עבורנו! </w:t>
      </w:r>
    </w:p>
    <w:p w14:paraId="0A0C987B" w14:textId="77777777" w:rsidR="00A13EAF" w:rsidRDefault="00A13EAF" w:rsidP="00A13EAF">
      <w:pPr>
        <w:pStyle w:val="a4"/>
        <w:numPr>
          <w:ilvl w:val="0"/>
          <w:numId w:val="95"/>
        </w:numPr>
      </w:pPr>
      <w:r>
        <w:rPr>
          <w:rFonts w:hint="cs"/>
          <w:rtl/>
        </w:rPr>
        <w:t>נדון: איך אפשר להחזיר מעט טובה לאבא ואימא? לא נוכל להוליד אותם ולקנות להם בגדים... אז מה כן נוכל?</w:t>
      </w:r>
    </w:p>
    <w:p w14:paraId="2042596A" w14:textId="77777777" w:rsidR="00A13EAF" w:rsidRDefault="00A13EAF" w:rsidP="00A13EAF">
      <w:pPr>
        <w:pStyle w:val="a4"/>
        <w:numPr>
          <w:ilvl w:val="0"/>
          <w:numId w:val="95"/>
        </w:numPr>
        <w:rPr>
          <w:rtl/>
        </w:rPr>
      </w:pPr>
      <w:r>
        <w:rPr>
          <w:rFonts w:hint="cs"/>
          <w:rtl/>
        </w:rPr>
        <w:t>נשמע תשובות ונבין כי אנחנו יכולים לכבד אותם! ובשיעור זה נלמד כיצד.</w:t>
      </w:r>
    </w:p>
    <w:p w14:paraId="2C6D00DB" w14:textId="77777777" w:rsidR="00A13EAF" w:rsidRPr="00C26F1E" w:rsidRDefault="00A13EAF" w:rsidP="00A13EAF">
      <w:pPr>
        <w:rPr>
          <w:b/>
          <w:bCs/>
          <w:rtl/>
        </w:rPr>
      </w:pPr>
    </w:p>
    <w:p w14:paraId="6CC6957B" w14:textId="77777777" w:rsidR="00A13EAF" w:rsidRDefault="00A13EAF" w:rsidP="00A13EAF">
      <w:pPr>
        <w:rPr>
          <w:rFonts w:cs="David"/>
          <w:b/>
          <w:bCs/>
          <w:rtl/>
        </w:rPr>
      </w:pPr>
      <w:r w:rsidRPr="00C26F1E">
        <w:rPr>
          <w:rFonts w:hint="cs"/>
          <w:b/>
          <w:bCs/>
          <w:rtl/>
        </w:rPr>
        <w:t xml:space="preserve">משימה 1 </w:t>
      </w:r>
      <w:r w:rsidRPr="00C26F1E">
        <w:rPr>
          <w:b/>
          <w:bCs/>
          <w:rtl/>
        </w:rPr>
        <w:t>–</w:t>
      </w:r>
      <w:r w:rsidRPr="00C26F1E">
        <w:rPr>
          <w:rFonts w:hint="cs"/>
          <w:b/>
          <w:bCs/>
          <w:rtl/>
        </w:rPr>
        <w:t xml:space="preserve"> מקור המצווה וחשיבותה</w:t>
      </w:r>
    </w:p>
    <w:p w14:paraId="19616F8F" w14:textId="77777777" w:rsidR="00A13EAF" w:rsidRDefault="00A13EAF" w:rsidP="00A13EAF">
      <w:pPr>
        <w:rPr>
          <w:rtl/>
        </w:rPr>
      </w:pPr>
      <w:r w:rsidRPr="006B59F9">
        <w:rPr>
          <w:rFonts w:hint="cs"/>
          <w:rtl/>
        </w:rPr>
        <w:t xml:space="preserve">מיומנויות: </w:t>
      </w:r>
      <w:r>
        <w:rPr>
          <w:rFonts w:hint="cs"/>
          <w:rtl/>
        </w:rPr>
        <w:t>לשון חכמים, מושגי תוכן, הבנה ופרשנות</w:t>
      </w:r>
    </w:p>
    <w:p w14:paraId="4A0170FA" w14:textId="77777777" w:rsidR="00A13EAF" w:rsidRPr="00C26F1E" w:rsidRDefault="00A13EAF" w:rsidP="00A13EAF">
      <w:pPr>
        <w:rPr>
          <w:rFonts w:cs="David"/>
          <w:b/>
          <w:bCs/>
          <w:rtl/>
        </w:rPr>
      </w:pPr>
    </w:p>
    <w:p w14:paraId="34581138" w14:textId="77777777" w:rsidR="00A13EAF" w:rsidRDefault="00A13EAF" w:rsidP="00A13EAF">
      <w:pPr>
        <w:pStyle w:val="a4"/>
        <w:numPr>
          <w:ilvl w:val="0"/>
          <w:numId w:val="93"/>
        </w:numPr>
      </w:pPr>
      <w:r>
        <w:rPr>
          <w:rFonts w:hint="cs"/>
          <w:rtl/>
        </w:rPr>
        <w:t>נעשה סקר בכיתה: נניח היו מבקשים מכם לבחור את עשר המצוות הכי משמעותיות, מה הייתם בוחרים?</w:t>
      </w:r>
    </w:p>
    <w:p w14:paraId="3199687D" w14:textId="77777777" w:rsidR="00A13EAF" w:rsidRDefault="00A13EAF" w:rsidP="00A13EAF">
      <w:pPr>
        <w:pStyle w:val="a4"/>
        <w:numPr>
          <w:ilvl w:val="0"/>
          <w:numId w:val="93"/>
        </w:numPr>
      </w:pPr>
      <w:r>
        <w:rPr>
          <w:rFonts w:hint="cs"/>
          <w:rtl/>
        </w:rPr>
        <w:t xml:space="preserve">נשמע רעיונות, אפשר לכתוב על הלוח (ואם יש מצווה שחוזרת על עצמה וכמה תלמידים אומרים אותה </w:t>
      </w:r>
      <w:r>
        <w:rPr>
          <w:rtl/>
        </w:rPr>
        <w:t>–</w:t>
      </w:r>
      <w:r>
        <w:rPr>
          <w:rFonts w:hint="cs"/>
          <w:rtl/>
        </w:rPr>
        <w:t xml:space="preserve"> לסמן </w:t>
      </w:r>
      <w:r>
        <w:rPr>
          <w:rFonts w:hint="cs"/>
        </w:rPr>
        <w:t>V</w:t>
      </w:r>
      <w:r>
        <w:rPr>
          <w:rFonts w:hint="cs"/>
          <w:rtl/>
        </w:rPr>
        <w:t xml:space="preserve"> לפי כמות הפעמים שהיא נזכרת).</w:t>
      </w:r>
    </w:p>
    <w:p w14:paraId="654A4066" w14:textId="77777777" w:rsidR="00A13EAF" w:rsidRDefault="00A13EAF" w:rsidP="00A13EAF">
      <w:pPr>
        <w:pStyle w:val="a4"/>
        <w:numPr>
          <w:ilvl w:val="0"/>
          <w:numId w:val="93"/>
        </w:numPr>
      </w:pPr>
      <w:r>
        <w:rPr>
          <w:rFonts w:hint="cs"/>
          <w:rtl/>
        </w:rPr>
        <w:t>נחזור שוב על כל המצוות שהתלמידים הזכירו.</w:t>
      </w:r>
    </w:p>
    <w:p w14:paraId="6C9583B6" w14:textId="77777777" w:rsidR="00A13EAF" w:rsidRDefault="00A13EAF" w:rsidP="00A13EAF">
      <w:pPr>
        <w:pStyle w:val="a4"/>
        <w:numPr>
          <w:ilvl w:val="0"/>
          <w:numId w:val="93"/>
        </w:numPr>
      </w:pPr>
      <w:r>
        <w:rPr>
          <w:rFonts w:hint="cs"/>
          <w:rtl/>
        </w:rPr>
        <w:t xml:space="preserve">נאמר שגם הקב"ה "הכין" רשימה של עשר המצוות החשובות ביותר, הכי בסיסיות. לרשימה הזו קוראים "עשרת הדיברות". ברשימה הזו נכנסת מצווה שאולי לא הוזכרה על ידכם: </w:t>
      </w:r>
      <w:r>
        <w:rPr>
          <w:rFonts w:hint="cs"/>
          <w:rtl/>
        </w:rPr>
        <w:lastRenderedPageBreak/>
        <w:t>מצוות כיבוד הורים. היא מופיעה על לוחות הברית שניתנו למשה בהר סיני! מה זה אומר על המצווה הזו? שהיא ממש חשובה ובסיסית.</w:t>
      </w:r>
    </w:p>
    <w:p w14:paraId="3EEAC438" w14:textId="39FEA3AB" w:rsidR="00A13EAF" w:rsidRDefault="00F575D2" w:rsidP="00A13EAF">
      <w:pPr>
        <w:pStyle w:val="a4"/>
        <w:numPr>
          <w:ilvl w:val="0"/>
          <w:numId w:val="93"/>
        </w:numPr>
        <w:rPr>
          <w:rtl/>
        </w:rPr>
      </w:pPr>
      <w:r>
        <w:rPr>
          <w:rFonts w:hint="cs"/>
          <w:rtl/>
        </w:rPr>
        <w:t xml:space="preserve">נדון יחד עם התלמידים </w:t>
      </w:r>
      <w:r>
        <w:rPr>
          <w:rtl/>
        </w:rPr>
        <w:t>–</w:t>
      </w:r>
      <w:r>
        <w:rPr>
          <w:rFonts w:hint="cs"/>
          <w:rtl/>
        </w:rPr>
        <w:t xml:space="preserve"> מדוע המצווה הזו כל כך חשובה?</w:t>
      </w:r>
    </w:p>
    <w:p w14:paraId="4F766FC9" w14:textId="77777777" w:rsidR="00A13EAF" w:rsidRDefault="00A13EAF" w:rsidP="00A13EAF">
      <w:pPr>
        <w:pStyle w:val="a4"/>
        <w:widowControl w:val="0"/>
        <w:autoSpaceDE w:val="0"/>
        <w:autoSpaceDN w:val="0"/>
        <w:adjustRightInd w:val="0"/>
        <w:ind w:left="360"/>
        <w:contextualSpacing w:val="0"/>
        <w:jc w:val="both"/>
        <w:rPr>
          <w:rFonts w:ascii="Times New Roman" w:hAnsi="Times New Roman" w:cs="David"/>
          <w:sz w:val="24"/>
          <w:szCs w:val="24"/>
          <w:rtl/>
        </w:rPr>
      </w:pPr>
    </w:p>
    <w:p w14:paraId="0DAB4AE3" w14:textId="77777777" w:rsidR="00A13EAF" w:rsidRDefault="00A13EAF" w:rsidP="00A13EAF">
      <w:pPr>
        <w:rPr>
          <w:rFonts w:asciiTheme="minorBidi" w:hAnsiTheme="minorBidi"/>
          <w:b/>
          <w:bCs/>
          <w:rtl/>
        </w:rPr>
      </w:pPr>
      <w:r w:rsidRPr="00E210E9">
        <w:rPr>
          <w:rFonts w:asciiTheme="minorBidi" w:hAnsiTheme="minorBidi"/>
          <w:b/>
          <w:bCs/>
          <w:rtl/>
        </w:rPr>
        <w:t>משימה 2 –</w:t>
      </w:r>
      <w:r>
        <w:rPr>
          <w:rFonts w:asciiTheme="minorBidi" w:hAnsiTheme="minorBidi" w:hint="cs"/>
          <w:b/>
          <w:bCs/>
          <w:rtl/>
        </w:rPr>
        <w:t xml:space="preserve"> איך מכבדים את ההורים</w:t>
      </w:r>
    </w:p>
    <w:p w14:paraId="7F64AA45" w14:textId="77777777" w:rsidR="00A13EAF" w:rsidRDefault="00A13EAF" w:rsidP="00A13EAF">
      <w:pPr>
        <w:rPr>
          <w:rtl/>
        </w:rPr>
      </w:pPr>
      <w:r w:rsidRPr="006B59F9">
        <w:rPr>
          <w:rFonts w:hint="cs"/>
          <w:rtl/>
        </w:rPr>
        <w:t xml:space="preserve">מיומנויות: </w:t>
      </w:r>
      <w:r>
        <w:rPr>
          <w:rFonts w:hint="cs"/>
          <w:rtl/>
        </w:rPr>
        <w:t xml:space="preserve">הבנה ופרשנות </w:t>
      </w:r>
      <w:r w:rsidRPr="006B59F9">
        <w:rPr>
          <w:rFonts w:hint="cs"/>
          <w:rtl/>
        </w:rPr>
        <w:t>הפנמה וערכים</w:t>
      </w:r>
    </w:p>
    <w:p w14:paraId="53E52807" w14:textId="77777777" w:rsidR="00A13EAF" w:rsidRDefault="00A13EAF" w:rsidP="00A13EAF">
      <w:pPr>
        <w:rPr>
          <w:rtl/>
        </w:rPr>
      </w:pPr>
    </w:p>
    <w:p w14:paraId="193D8444" w14:textId="77777777" w:rsidR="00A13EAF" w:rsidRDefault="00A13EAF" w:rsidP="00A13EAF">
      <w:pPr>
        <w:pStyle w:val="a4"/>
        <w:numPr>
          <w:ilvl w:val="0"/>
          <w:numId w:val="94"/>
        </w:numPr>
      </w:pPr>
      <w:r>
        <w:rPr>
          <w:rFonts w:hint="cs"/>
          <w:rtl/>
        </w:rPr>
        <w:t xml:space="preserve">נוציא מהתיק מטבע של 10 ₪ וניתן אותו לאחד התלמידים. נבהיר שזה רק לצורך המחשה ולאחר מכן הכסף חוזר אל המורה. כשאנחנו נותנים </w:t>
      </w:r>
      <w:r>
        <w:rPr>
          <w:rtl/>
        </w:rPr>
        <w:t>–</w:t>
      </w:r>
      <w:r>
        <w:rPr>
          <w:rFonts w:hint="cs"/>
          <w:rtl/>
        </w:rPr>
        <w:t xml:space="preserve"> ניתן במאור פנים, בשמחה, בהתלהבות, עם מילים טובות, ונאחל שהתלמיד יעשה עם הכסף הזה דברים טובים וגם יתפנק ושיהיה לו בכיף ולבריאות וכו' (רצוי להגזים </w:t>
      </w:r>
      <w:r>
        <w:rPr>
          <w:rtl/>
        </w:rPr>
        <w:t>–</w:t>
      </w:r>
      <w:r>
        <w:rPr>
          <w:rFonts w:hint="cs"/>
          <w:rtl/>
        </w:rPr>
        <w:t xml:space="preserve"> לצורך ההצגה).</w:t>
      </w:r>
    </w:p>
    <w:p w14:paraId="6807D182" w14:textId="77777777" w:rsidR="00A13EAF" w:rsidRDefault="00A13EAF" w:rsidP="00A13EAF">
      <w:pPr>
        <w:pStyle w:val="a4"/>
        <w:rPr>
          <w:rtl/>
        </w:rPr>
      </w:pPr>
      <w:r>
        <w:rPr>
          <w:rFonts w:hint="cs"/>
          <w:rtl/>
        </w:rPr>
        <w:t>לאחר מכן נוציא שטר של 100 ₪ וניתן אותו לתלמיד אחר. ניתן אותו בפנים זעופות, בעצבים, תוך שאנו אומרים (רק להיזהר שהתלמיד לא ייבהל...): "פעם אחרונה שאני מביאה לך כסף! תפסיק לבקש כל הזמן! איזה ילד מפונק!"</w:t>
      </w:r>
    </w:p>
    <w:p w14:paraId="0EFD59E5" w14:textId="77777777" w:rsidR="00A13EAF" w:rsidRDefault="00A13EAF" w:rsidP="00A13EAF">
      <w:pPr>
        <w:pStyle w:val="a4"/>
        <w:numPr>
          <w:ilvl w:val="0"/>
          <w:numId w:val="94"/>
        </w:numPr>
      </w:pPr>
      <w:r>
        <w:rPr>
          <w:rFonts w:hint="cs"/>
          <w:rtl/>
        </w:rPr>
        <w:t>נשאל איזה מעמד של קבלת כסף היה נעים יותר, ואולי עדיף להסתפק בעשרה שקלים שניתנים בשמחה מאשר לקבל מאה ₪ שניתנים בעצבנות...</w:t>
      </w:r>
    </w:p>
    <w:p w14:paraId="286E6EB9" w14:textId="18DCC34C" w:rsidR="00A13EAF" w:rsidRDefault="00A13EAF" w:rsidP="00A13EAF">
      <w:pPr>
        <w:pStyle w:val="a4"/>
        <w:numPr>
          <w:ilvl w:val="0"/>
          <w:numId w:val="94"/>
        </w:numPr>
      </w:pPr>
      <w:r>
        <w:rPr>
          <w:rFonts w:hint="cs"/>
          <w:rtl/>
        </w:rPr>
        <w:t xml:space="preserve">נשווה זאת לכיבוד הורים: </w:t>
      </w:r>
      <w:r w:rsidR="00D84386">
        <w:rPr>
          <w:rFonts w:hint="cs"/>
          <w:rtl/>
        </w:rPr>
        <w:t>חובה</w:t>
      </w:r>
      <w:r>
        <w:rPr>
          <w:rFonts w:hint="cs"/>
          <w:rtl/>
        </w:rPr>
        <w:t xml:space="preserve"> לעשות מה שהם מבקשים אבל בשמחה, באהבה, לא לתת להם הרגשה שאנחנו עושים להם טובה. הם אלה שעושים לנו טובות...</w:t>
      </w:r>
    </w:p>
    <w:p w14:paraId="61179CEA" w14:textId="046E1A26" w:rsidR="00A13EAF" w:rsidRDefault="00A13EAF" w:rsidP="00A13EAF">
      <w:pPr>
        <w:pStyle w:val="a4"/>
        <w:numPr>
          <w:ilvl w:val="0"/>
          <w:numId w:val="94"/>
        </w:numPr>
      </w:pPr>
      <w:r>
        <w:rPr>
          <w:rFonts w:hint="cs"/>
          <w:rtl/>
        </w:rPr>
        <w:t>נעבור בחוברת על הקומיקסים הקצרים</w:t>
      </w:r>
      <w:r w:rsidR="001B742E">
        <w:rPr>
          <w:rFonts w:hint="cs"/>
          <w:rtl/>
        </w:rPr>
        <w:t xml:space="preserve"> (עמוד 44-45)</w:t>
      </w:r>
      <w:r>
        <w:rPr>
          <w:rFonts w:hint="cs"/>
          <w:rtl/>
        </w:rPr>
        <w:t xml:space="preserve">. אחרי כל קומיקס יש דיון קצר איך אפשר לשמח את ההורים או לעזור להם. </w:t>
      </w:r>
    </w:p>
    <w:p w14:paraId="569F28DC" w14:textId="3DEE0EAE" w:rsidR="001B742E" w:rsidRDefault="001B742E" w:rsidP="001B742E">
      <w:pPr>
        <w:pStyle w:val="a4"/>
        <w:numPr>
          <w:ilvl w:val="0"/>
          <w:numId w:val="94"/>
        </w:numPr>
      </w:pPr>
      <w:r>
        <w:rPr>
          <w:rFonts w:hint="cs"/>
          <w:rtl/>
        </w:rPr>
        <w:t xml:space="preserve">נמלא את המשימה בחוברת (עמוד 46) </w:t>
      </w:r>
      <w:r>
        <w:rPr>
          <w:rtl/>
        </w:rPr>
        <w:t>–</w:t>
      </w:r>
      <w:r>
        <w:rPr>
          <w:rFonts w:hint="cs"/>
          <w:rtl/>
        </w:rPr>
        <w:t xml:space="preserve"> למצוא עשרה הבדלים בין התמונות.</w:t>
      </w:r>
    </w:p>
    <w:p w14:paraId="0EEDDF60" w14:textId="1A5DE23B" w:rsidR="001B742E" w:rsidRDefault="001B742E" w:rsidP="006975AA">
      <w:pPr>
        <w:pStyle w:val="a4"/>
        <w:numPr>
          <w:ilvl w:val="0"/>
          <w:numId w:val="94"/>
        </w:numPr>
      </w:pPr>
      <w:r>
        <w:rPr>
          <w:rFonts w:hint="cs"/>
          <w:rtl/>
        </w:rPr>
        <w:t>נשאל: האם הייתם רוצים לגור בבית כזה, כמו בתמונה הימנית? למה? (כי אווירה נעימה, כולם עוזרים לכולם, כולם עסוקים בפעילות חיובית, כיף בבית).</w:t>
      </w:r>
    </w:p>
    <w:p w14:paraId="61EBB6FD" w14:textId="77777777" w:rsidR="00A13EAF" w:rsidRDefault="00A13EAF" w:rsidP="00A13EAF">
      <w:pPr>
        <w:rPr>
          <w:rFonts w:asciiTheme="minorBidi" w:hAnsiTheme="minorBidi"/>
          <w:b/>
          <w:bCs/>
          <w:rtl/>
        </w:rPr>
      </w:pPr>
    </w:p>
    <w:p w14:paraId="2AD7FD06" w14:textId="5AE2BF80" w:rsidR="00A13EAF" w:rsidRDefault="00525374" w:rsidP="00A13EAF">
      <w:pPr>
        <w:rPr>
          <w:rFonts w:asciiTheme="minorBidi" w:hAnsiTheme="minorBidi"/>
          <w:b/>
          <w:bCs/>
          <w:rtl/>
        </w:rPr>
      </w:pPr>
      <w:r>
        <w:rPr>
          <w:rFonts w:asciiTheme="minorBidi" w:hAnsiTheme="minorBidi" w:hint="cs"/>
          <w:b/>
          <w:bCs/>
          <w:rtl/>
        </w:rPr>
        <w:t xml:space="preserve">משימה 3 - </w:t>
      </w:r>
      <w:r w:rsidR="00F02008">
        <w:rPr>
          <w:rFonts w:asciiTheme="minorBidi" w:hAnsiTheme="minorBidi" w:hint="cs"/>
          <w:b/>
          <w:bCs/>
          <w:rtl/>
        </w:rPr>
        <w:t>הזכרת</w:t>
      </w:r>
      <w:r w:rsidR="00A13EAF" w:rsidRPr="00A25644">
        <w:rPr>
          <w:rFonts w:asciiTheme="minorBidi" w:hAnsiTheme="minorBidi"/>
          <w:b/>
          <w:bCs/>
          <w:rtl/>
        </w:rPr>
        <w:t xml:space="preserve"> </w:t>
      </w:r>
      <w:r w:rsidR="00A13EAF">
        <w:rPr>
          <w:rFonts w:asciiTheme="minorBidi" w:hAnsiTheme="minorBidi" w:hint="cs"/>
          <w:b/>
          <w:bCs/>
          <w:rtl/>
        </w:rPr>
        <w:t>שמות ההורים</w:t>
      </w:r>
    </w:p>
    <w:p w14:paraId="3B12A559" w14:textId="77777777" w:rsidR="00A13EAF" w:rsidRDefault="00A13EAF" w:rsidP="00A13EAF">
      <w:pPr>
        <w:rPr>
          <w:rtl/>
        </w:rPr>
      </w:pPr>
      <w:r w:rsidRPr="006B59F9">
        <w:rPr>
          <w:rFonts w:hint="cs"/>
          <w:rtl/>
        </w:rPr>
        <w:t xml:space="preserve">מיומנויות: </w:t>
      </w:r>
      <w:r>
        <w:rPr>
          <w:rFonts w:hint="cs"/>
          <w:rtl/>
        </w:rPr>
        <w:t xml:space="preserve">הבנה ופרשנות </w:t>
      </w:r>
      <w:r w:rsidRPr="006B59F9">
        <w:rPr>
          <w:rFonts w:hint="cs"/>
          <w:rtl/>
        </w:rPr>
        <w:t>הפנמה וערכים</w:t>
      </w:r>
    </w:p>
    <w:p w14:paraId="555E1CD3" w14:textId="77777777" w:rsidR="00A13EAF" w:rsidRPr="00A25644" w:rsidRDefault="00A13EAF" w:rsidP="00A13EAF">
      <w:pPr>
        <w:rPr>
          <w:rFonts w:asciiTheme="minorBidi" w:hAnsiTheme="minorBidi"/>
          <w:b/>
          <w:bCs/>
          <w:rtl/>
        </w:rPr>
      </w:pPr>
    </w:p>
    <w:p w14:paraId="1684AE29" w14:textId="5564040C" w:rsidR="00A13EAF" w:rsidRDefault="00A13EAF" w:rsidP="00A13EAF">
      <w:pPr>
        <w:pStyle w:val="a4"/>
        <w:widowControl w:val="0"/>
        <w:numPr>
          <w:ilvl w:val="0"/>
          <w:numId w:val="96"/>
        </w:numPr>
        <w:autoSpaceDE w:val="0"/>
        <w:autoSpaceDN w:val="0"/>
        <w:adjustRightInd w:val="0"/>
        <w:jc w:val="both"/>
        <w:rPr>
          <w:rFonts w:asciiTheme="minorBidi" w:hAnsiTheme="minorBidi"/>
        </w:rPr>
      </w:pPr>
      <w:r>
        <w:rPr>
          <w:rFonts w:asciiTheme="minorBidi" w:hAnsiTheme="minorBidi" w:hint="cs"/>
          <w:rtl/>
        </w:rPr>
        <w:t xml:space="preserve">נקרא את ההלכה האומרת שאסור לקרוא להורים בשמם. </w:t>
      </w:r>
    </w:p>
    <w:p w14:paraId="7B1A16C2" w14:textId="77777777" w:rsidR="00A13EAF" w:rsidRDefault="00A13EAF" w:rsidP="00A13EAF">
      <w:pPr>
        <w:pStyle w:val="a4"/>
        <w:widowControl w:val="0"/>
        <w:numPr>
          <w:ilvl w:val="0"/>
          <w:numId w:val="96"/>
        </w:numPr>
        <w:autoSpaceDE w:val="0"/>
        <w:autoSpaceDN w:val="0"/>
        <w:adjustRightInd w:val="0"/>
        <w:jc w:val="both"/>
        <w:rPr>
          <w:rFonts w:asciiTheme="minorBidi" w:hAnsiTheme="minorBidi"/>
        </w:rPr>
      </w:pPr>
      <w:r>
        <w:rPr>
          <w:rFonts w:asciiTheme="minorBidi" w:hAnsiTheme="minorBidi" w:hint="cs"/>
          <w:rtl/>
        </w:rPr>
        <w:t>נשאל תלמיד: איך קוראים לאבא שלך? והוא יענה. נמשיך: ואיך אתה קורא לו? אבא.</w:t>
      </w:r>
    </w:p>
    <w:p w14:paraId="32E815B3" w14:textId="77777777" w:rsidR="00A13EAF" w:rsidRDefault="00A13EAF" w:rsidP="00A13EAF">
      <w:pPr>
        <w:pStyle w:val="a4"/>
        <w:widowControl w:val="0"/>
        <w:numPr>
          <w:ilvl w:val="0"/>
          <w:numId w:val="96"/>
        </w:numPr>
        <w:autoSpaceDE w:val="0"/>
        <w:autoSpaceDN w:val="0"/>
        <w:adjustRightInd w:val="0"/>
        <w:jc w:val="both"/>
        <w:rPr>
          <w:rFonts w:asciiTheme="minorBidi" w:hAnsiTheme="minorBidi"/>
        </w:rPr>
      </w:pPr>
      <w:r>
        <w:rPr>
          <w:rFonts w:asciiTheme="minorBidi" w:hAnsiTheme="minorBidi" w:hint="cs"/>
          <w:rtl/>
        </w:rPr>
        <w:t xml:space="preserve">נבין כי להורים שלנו אנו קוראים אבא ואימא ולא בשמם הפרטי. </w:t>
      </w:r>
    </w:p>
    <w:p w14:paraId="0C954C5F" w14:textId="11024DD7" w:rsidR="00A13EAF" w:rsidRDefault="00A13EAF" w:rsidP="00A13EAF">
      <w:pPr>
        <w:pStyle w:val="a4"/>
        <w:widowControl w:val="0"/>
        <w:numPr>
          <w:ilvl w:val="0"/>
          <w:numId w:val="96"/>
        </w:numPr>
        <w:autoSpaceDE w:val="0"/>
        <w:autoSpaceDN w:val="0"/>
        <w:adjustRightInd w:val="0"/>
        <w:jc w:val="both"/>
        <w:rPr>
          <w:rFonts w:asciiTheme="minorBidi" w:hAnsiTheme="minorBidi"/>
        </w:rPr>
      </w:pPr>
      <w:r>
        <w:rPr>
          <w:rFonts w:asciiTheme="minorBidi" w:hAnsiTheme="minorBidi" w:hint="cs"/>
          <w:rtl/>
        </w:rPr>
        <w:t xml:space="preserve">נקרא את הקומיקס </w:t>
      </w:r>
      <w:r w:rsidR="00C671F7">
        <w:rPr>
          <w:rFonts w:asciiTheme="minorBidi" w:hAnsiTheme="minorBidi" w:hint="cs"/>
          <w:rtl/>
        </w:rPr>
        <w:t>ש</w:t>
      </w:r>
      <w:r>
        <w:rPr>
          <w:rFonts w:asciiTheme="minorBidi" w:hAnsiTheme="minorBidi" w:hint="cs"/>
          <w:rtl/>
        </w:rPr>
        <w:t>בו הנני מסבירה את זה בצורה חמודה.</w:t>
      </w:r>
    </w:p>
    <w:p w14:paraId="569F91E8" w14:textId="77777777" w:rsidR="00A13EAF" w:rsidRDefault="00A13EAF" w:rsidP="00A13EAF">
      <w:pPr>
        <w:pStyle w:val="a4"/>
        <w:numPr>
          <w:ilvl w:val="0"/>
          <w:numId w:val="97"/>
        </w:numPr>
      </w:pPr>
      <w:r>
        <w:rPr>
          <w:rFonts w:hint="cs"/>
          <w:rtl/>
        </w:rPr>
        <w:t xml:space="preserve">נמלא את המשימה בחוברת </w:t>
      </w:r>
      <w:r>
        <w:rPr>
          <w:rtl/>
        </w:rPr>
        <w:t>–</w:t>
      </w:r>
      <w:r>
        <w:rPr>
          <w:rFonts w:hint="cs"/>
          <w:rtl/>
        </w:rPr>
        <w:t xml:space="preserve"> יש איורים של איברים בגוף, והתלמידים יצטרכו לומר איך אפשר לכבד הורים בעזרת כל איבר. לפניכם רעיונות, וכל המרבה הרי זה משובח.</w:t>
      </w:r>
    </w:p>
    <w:p w14:paraId="42AD505E" w14:textId="77777777" w:rsidR="00A13EAF" w:rsidRDefault="00A13EAF" w:rsidP="00A13EAF">
      <w:pPr>
        <w:pStyle w:val="a4"/>
        <w:numPr>
          <w:ilvl w:val="1"/>
          <w:numId w:val="97"/>
        </w:numPr>
        <w:rPr>
          <w:rtl/>
        </w:rPr>
      </w:pPr>
      <w:r>
        <w:rPr>
          <w:rFonts w:hint="cs"/>
          <w:rtl/>
        </w:rPr>
        <w:t xml:space="preserve">פה - לדבר בכבוד, אוזן - להקשיב, ידיים </w:t>
      </w:r>
      <w:r>
        <w:rPr>
          <w:rtl/>
        </w:rPr>
        <w:t>–</w:t>
      </w:r>
      <w:r>
        <w:rPr>
          <w:rFonts w:hint="cs"/>
          <w:rtl/>
        </w:rPr>
        <w:t xml:space="preserve"> לעזור, רגליים </w:t>
      </w:r>
      <w:r>
        <w:rPr>
          <w:rtl/>
        </w:rPr>
        <w:t>–</w:t>
      </w:r>
      <w:r>
        <w:rPr>
          <w:rFonts w:hint="cs"/>
          <w:rtl/>
        </w:rPr>
        <w:t xml:space="preserve"> למלא שליחויות </w:t>
      </w:r>
      <w:proofErr w:type="spellStart"/>
      <w:r>
        <w:rPr>
          <w:rFonts w:hint="cs"/>
          <w:rtl/>
        </w:rPr>
        <w:t>וכו</w:t>
      </w:r>
      <w:proofErr w:type="spellEnd"/>
      <w:r>
        <w:rPr>
          <w:rFonts w:hint="cs"/>
          <w:rtl/>
        </w:rPr>
        <w:t>'.</w:t>
      </w:r>
    </w:p>
    <w:p w14:paraId="0DF0ECE2" w14:textId="77777777" w:rsidR="00A13EAF" w:rsidRDefault="00A13EAF" w:rsidP="00A13EAF">
      <w:pPr>
        <w:rPr>
          <w:rtl/>
        </w:rPr>
      </w:pPr>
    </w:p>
    <w:p w14:paraId="47D96CFD" w14:textId="77777777" w:rsidR="00525374" w:rsidRDefault="00525374" w:rsidP="00A13EAF">
      <w:pPr>
        <w:rPr>
          <w:rtl/>
        </w:rPr>
      </w:pPr>
    </w:p>
    <w:p w14:paraId="6EBC5F8F" w14:textId="77777777" w:rsidR="00A13EAF" w:rsidRDefault="00A13EAF" w:rsidP="00A13EAF">
      <w:pPr>
        <w:rPr>
          <w:b/>
          <w:bCs/>
          <w:rtl/>
        </w:rPr>
      </w:pPr>
      <w:r w:rsidRPr="005D06B2">
        <w:rPr>
          <w:rFonts w:hint="cs"/>
          <w:b/>
          <w:bCs/>
          <w:rtl/>
        </w:rPr>
        <w:lastRenderedPageBreak/>
        <w:t xml:space="preserve">סיכום </w:t>
      </w:r>
      <w:r w:rsidRPr="005D06B2">
        <w:rPr>
          <w:b/>
          <w:bCs/>
          <w:rtl/>
        </w:rPr>
        <w:t>–</w:t>
      </w:r>
      <w:r w:rsidRPr="005D06B2">
        <w:rPr>
          <w:rFonts w:hint="cs"/>
          <w:b/>
          <w:bCs/>
          <w:rtl/>
        </w:rPr>
        <w:t xml:space="preserve"> סיפור</w:t>
      </w:r>
    </w:p>
    <w:p w14:paraId="4BAAD966" w14:textId="77777777" w:rsidR="00A13EAF" w:rsidRDefault="00A13EAF" w:rsidP="00A13EAF">
      <w:pPr>
        <w:rPr>
          <w:rtl/>
        </w:rPr>
      </w:pPr>
      <w:r w:rsidRPr="006B59F9">
        <w:rPr>
          <w:rFonts w:hint="cs"/>
          <w:rtl/>
        </w:rPr>
        <w:t>מיומנויות: הפנמה וערכים</w:t>
      </w:r>
    </w:p>
    <w:p w14:paraId="7462FFFC" w14:textId="77777777" w:rsidR="00A13EAF" w:rsidRDefault="00A13EAF" w:rsidP="00A13EAF">
      <w:pPr>
        <w:rPr>
          <w:b/>
          <w:bCs/>
          <w:rtl/>
        </w:rPr>
      </w:pPr>
    </w:p>
    <w:p w14:paraId="2579D2A9" w14:textId="468668DD" w:rsidR="00A52CD3" w:rsidRPr="00F948FF" w:rsidRDefault="00A52CD3" w:rsidP="00F948FF">
      <w:pPr>
        <w:pStyle w:val="a4"/>
        <w:numPr>
          <w:ilvl w:val="0"/>
          <w:numId w:val="97"/>
        </w:numPr>
      </w:pPr>
      <w:r w:rsidRPr="00F948FF">
        <w:rPr>
          <w:rFonts w:hint="eastAsia"/>
          <w:rtl/>
        </w:rPr>
        <w:t>ניתן</w:t>
      </w:r>
      <w:r w:rsidRPr="00F948FF">
        <w:rPr>
          <w:rtl/>
        </w:rPr>
        <w:t xml:space="preserve"> </w:t>
      </w:r>
      <w:r w:rsidRPr="00F948FF">
        <w:rPr>
          <w:rFonts w:hint="eastAsia"/>
          <w:rtl/>
        </w:rPr>
        <w:t>גם</w:t>
      </w:r>
      <w:r w:rsidRPr="00F948FF">
        <w:rPr>
          <w:rtl/>
        </w:rPr>
        <w:t xml:space="preserve"> </w:t>
      </w:r>
      <w:r w:rsidRPr="00F948FF">
        <w:rPr>
          <w:rFonts w:hint="eastAsia"/>
          <w:rtl/>
        </w:rPr>
        <w:t>לספר</w:t>
      </w:r>
      <w:r w:rsidRPr="00F948FF">
        <w:rPr>
          <w:rtl/>
        </w:rPr>
        <w:t xml:space="preserve"> </w:t>
      </w:r>
      <w:r w:rsidRPr="00F948FF">
        <w:rPr>
          <w:rFonts w:hint="eastAsia"/>
          <w:rtl/>
        </w:rPr>
        <w:t>על</w:t>
      </w:r>
      <w:r w:rsidRPr="00F948FF">
        <w:rPr>
          <w:rtl/>
        </w:rPr>
        <w:t xml:space="preserve"> </w:t>
      </w:r>
      <w:proofErr w:type="spellStart"/>
      <w:r w:rsidRPr="00F948FF">
        <w:rPr>
          <w:rFonts w:hint="eastAsia"/>
          <w:rtl/>
        </w:rPr>
        <w:t>דמא</w:t>
      </w:r>
      <w:proofErr w:type="spellEnd"/>
      <w:r w:rsidRPr="00F948FF">
        <w:rPr>
          <w:rtl/>
        </w:rPr>
        <w:t xml:space="preserve"> </w:t>
      </w:r>
      <w:r w:rsidRPr="00F948FF">
        <w:rPr>
          <w:rFonts w:hint="eastAsia"/>
          <w:rtl/>
        </w:rPr>
        <w:t>בן</w:t>
      </w:r>
      <w:r w:rsidRPr="00F948FF">
        <w:rPr>
          <w:rtl/>
        </w:rPr>
        <w:t xml:space="preserve"> </w:t>
      </w:r>
      <w:proofErr w:type="spellStart"/>
      <w:r w:rsidRPr="00F948FF">
        <w:rPr>
          <w:rFonts w:hint="eastAsia"/>
          <w:rtl/>
        </w:rPr>
        <w:t>נתינא</w:t>
      </w:r>
      <w:proofErr w:type="spellEnd"/>
      <w:r w:rsidRPr="00F948FF">
        <w:rPr>
          <w:rtl/>
        </w:rPr>
        <w:t xml:space="preserve"> </w:t>
      </w:r>
      <w:r w:rsidRPr="00F948FF">
        <w:rPr>
          <w:rFonts w:hint="eastAsia"/>
          <w:rtl/>
        </w:rPr>
        <w:t>וכיבוד</w:t>
      </w:r>
      <w:r w:rsidRPr="00F948FF">
        <w:rPr>
          <w:rtl/>
        </w:rPr>
        <w:t xml:space="preserve"> </w:t>
      </w:r>
      <w:r w:rsidRPr="00F948FF">
        <w:rPr>
          <w:rFonts w:hint="eastAsia"/>
          <w:rtl/>
        </w:rPr>
        <w:t>אב</w:t>
      </w:r>
      <w:r w:rsidRPr="00F948FF">
        <w:rPr>
          <w:rtl/>
        </w:rPr>
        <w:t>.</w:t>
      </w:r>
    </w:p>
    <w:p w14:paraId="2D71C3CC" w14:textId="77777777" w:rsidR="00A52CD3" w:rsidRPr="00F948FF" w:rsidRDefault="00A52CD3" w:rsidP="00E603CA">
      <w:pPr>
        <w:pStyle w:val="a4"/>
        <w:rPr>
          <w:b/>
          <w:bCs/>
          <w:rtl/>
        </w:rPr>
      </w:pPr>
    </w:p>
    <w:p w14:paraId="15034FE6" w14:textId="2090AAA1" w:rsidR="00A13EAF" w:rsidRPr="00466CA5" w:rsidRDefault="00A13EAF" w:rsidP="006975AA">
      <w:pPr>
        <w:pStyle w:val="NormalWeb"/>
        <w:numPr>
          <w:ilvl w:val="0"/>
          <w:numId w:val="98"/>
        </w:numPr>
        <w:bidi/>
        <w:spacing w:before="0" w:beforeAutospacing="0" w:after="0" w:afterAutospacing="0" w:line="360" w:lineRule="auto"/>
        <w:rPr>
          <w:rFonts w:asciiTheme="minorBidi" w:hAnsiTheme="minorBidi" w:cstheme="minorBidi"/>
          <w:sz w:val="22"/>
          <w:szCs w:val="22"/>
          <w:rtl/>
        </w:rPr>
      </w:pPr>
      <w:r>
        <w:rPr>
          <w:rFonts w:asciiTheme="minorBidi" w:hAnsiTheme="minorBidi" w:cstheme="minorBidi" w:hint="cs"/>
          <w:sz w:val="22"/>
          <w:szCs w:val="22"/>
          <w:rtl/>
        </w:rPr>
        <w:t xml:space="preserve">נספר על </w:t>
      </w:r>
      <w:r w:rsidRPr="00466CA5">
        <w:rPr>
          <w:rFonts w:asciiTheme="minorBidi" w:hAnsiTheme="minorBidi" w:cstheme="minorBidi"/>
          <w:sz w:val="22"/>
          <w:szCs w:val="22"/>
          <w:rtl/>
        </w:rPr>
        <w:t>רבי טרפון ואימו</w:t>
      </w:r>
      <w:r w:rsidR="00C617D2">
        <w:rPr>
          <w:rFonts w:asciiTheme="minorBidi" w:hAnsiTheme="minorBidi" w:cstheme="minorBidi" w:hint="cs"/>
          <w:sz w:val="22"/>
          <w:szCs w:val="22"/>
          <w:rtl/>
        </w:rPr>
        <w:t xml:space="preserve"> (מבוסס </w:t>
      </w:r>
      <w:r w:rsidR="00C617D2" w:rsidRPr="00F948FF">
        <w:rPr>
          <w:rFonts w:asciiTheme="minorBidi" w:hAnsiTheme="minorBidi" w:cstheme="minorBidi" w:hint="eastAsia"/>
          <w:color w:val="000000" w:themeColor="text1"/>
          <w:sz w:val="22"/>
          <w:szCs w:val="22"/>
          <w:rtl/>
        </w:rPr>
        <w:t>ע</w:t>
      </w:r>
      <w:r w:rsidR="00C617D2" w:rsidRPr="00F948FF">
        <w:rPr>
          <w:rFonts w:ascii="Arial" w:hAnsi="Arial" w:cs="Arial" w:hint="eastAsia"/>
          <w:color w:val="000000" w:themeColor="text1"/>
          <w:sz w:val="21"/>
          <w:szCs w:val="21"/>
          <w:shd w:val="clear" w:color="auto" w:fill="FFFFFF"/>
          <w:rtl/>
        </w:rPr>
        <w:t>ל</w:t>
      </w:r>
      <w:r w:rsidR="00C617D2" w:rsidRPr="00F948FF">
        <w:rPr>
          <w:rFonts w:ascii="Arial" w:hAnsi="Arial" w:cs="Arial"/>
          <w:color w:val="000000" w:themeColor="text1"/>
          <w:sz w:val="21"/>
          <w:szCs w:val="21"/>
          <w:shd w:val="clear" w:color="auto" w:fill="FFFFFF"/>
          <w:rtl/>
        </w:rPr>
        <w:t xml:space="preserve"> ירושלמי קידושין א', ז', וראה </w:t>
      </w:r>
      <w:r w:rsidR="00C617D2" w:rsidRPr="00F948FF">
        <w:rPr>
          <w:color w:val="000000" w:themeColor="text1"/>
          <w:rtl/>
        </w:rPr>
        <w:t xml:space="preserve">בבלי קידושין ל"א, </w:t>
      </w:r>
      <w:r w:rsidR="00C617D2" w:rsidRPr="00F948FF">
        <w:rPr>
          <w:rFonts w:ascii="Arial" w:hAnsi="Arial" w:cs="Arial" w:hint="eastAsia"/>
          <w:color w:val="000000" w:themeColor="text1"/>
          <w:sz w:val="21"/>
          <w:szCs w:val="21"/>
          <w:shd w:val="clear" w:color="auto" w:fill="FFFFFF"/>
          <w:rtl/>
        </w:rPr>
        <w:t>ב</w:t>
      </w:r>
      <w:r w:rsidR="00C617D2" w:rsidRPr="00F948FF">
        <w:rPr>
          <w:rFonts w:ascii="Arial" w:hAnsi="Arial" w:cs="Arial"/>
          <w:color w:val="000000" w:themeColor="text1"/>
          <w:sz w:val="21"/>
          <w:szCs w:val="21"/>
          <w:shd w:val="clear" w:color="auto" w:fill="FFFFFF"/>
          <w:rtl/>
        </w:rPr>
        <w:t>')</w:t>
      </w:r>
      <w:r w:rsidR="00C617D2">
        <w:rPr>
          <w:rFonts w:asciiTheme="minorBidi" w:hAnsiTheme="minorBidi" w:cstheme="minorBidi" w:hint="cs"/>
          <w:sz w:val="22"/>
          <w:szCs w:val="22"/>
          <w:rtl/>
        </w:rPr>
        <w:t>.</w:t>
      </w:r>
    </w:p>
    <w:p w14:paraId="3B1CED04" w14:textId="77777777" w:rsidR="00A13EAF" w:rsidRPr="005D06B2" w:rsidRDefault="00A13EAF" w:rsidP="00A13EAF">
      <w:pPr>
        <w:pStyle w:val="NormalWeb"/>
        <w:bidi/>
        <w:spacing w:before="0" w:beforeAutospacing="0" w:after="0" w:afterAutospacing="0" w:line="360" w:lineRule="auto"/>
        <w:rPr>
          <w:rFonts w:asciiTheme="minorBidi" w:hAnsiTheme="minorBidi" w:cstheme="minorBidi"/>
          <w:sz w:val="22"/>
          <w:szCs w:val="22"/>
          <w:rtl/>
        </w:rPr>
      </w:pPr>
      <w:r w:rsidRPr="005D06B2">
        <w:rPr>
          <w:rFonts w:asciiTheme="minorBidi" w:hAnsiTheme="minorBidi" w:cstheme="minorBidi"/>
          <w:sz w:val="22"/>
          <w:szCs w:val="22"/>
          <w:rtl/>
        </w:rPr>
        <w:t>לְרַבִּי טַרפוֹן הָיְיתה אִמָא זְקֵנה.</w:t>
      </w:r>
    </w:p>
    <w:p w14:paraId="5FBD90B6" w14:textId="77777777" w:rsidR="00A13EAF" w:rsidRPr="005D06B2" w:rsidRDefault="00A13EAF" w:rsidP="00A13EAF">
      <w:pPr>
        <w:pStyle w:val="NormalWeb"/>
        <w:bidi/>
        <w:spacing w:before="0" w:beforeAutospacing="0" w:after="0" w:afterAutospacing="0" w:line="360" w:lineRule="auto"/>
        <w:rPr>
          <w:rFonts w:asciiTheme="minorBidi" w:hAnsiTheme="minorBidi" w:cstheme="minorBidi"/>
          <w:sz w:val="22"/>
          <w:szCs w:val="22"/>
          <w:rtl/>
        </w:rPr>
      </w:pPr>
      <w:r w:rsidRPr="005D06B2">
        <w:rPr>
          <w:rFonts w:asciiTheme="minorBidi" w:hAnsiTheme="minorBidi" w:cstheme="minorBidi"/>
          <w:sz w:val="22"/>
          <w:szCs w:val="22"/>
          <w:rtl/>
        </w:rPr>
        <w:t>על אַף רוֹב שְׁנוֹתֶיהָ הָיוּ פָּנֶיהָ מְאירים וְחָכמָתָהּ ניבְּטה מֵעֵינֶיהָ. רַבִּי טַרפוֹן אָהב אֶת אִמוֹ מְאוֹד וְכִיבֵּד אוֹתהּ. תָּמיד סיפֵּר לַחֲבֵרָיו הַחֲכָמים על טוּב ליבּהּ וְעל חָכמָתהּ הָרַבּה. הוּא הָיָה מוּכָן לַעשׂוֹת בִּשׁבילהּ כָּל דָּבר שֶׁבָּעוֹלָם.</w:t>
      </w:r>
    </w:p>
    <w:p w14:paraId="0665834B" w14:textId="77777777" w:rsidR="00A13EAF" w:rsidRPr="005D06B2" w:rsidRDefault="00A13EAF" w:rsidP="00A13EAF">
      <w:pPr>
        <w:pStyle w:val="NormalWeb"/>
        <w:bidi/>
        <w:spacing w:before="0" w:beforeAutospacing="0" w:after="0" w:afterAutospacing="0" w:line="360" w:lineRule="auto"/>
        <w:rPr>
          <w:rFonts w:asciiTheme="minorBidi" w:hAnsiTheme="minorBidi" w:cstheme="minorBidi"/>
          <w:sz w:val="22"/>
          <w:szCs w:val="22"/>
          <w:rtl/>
        </w:rPr>
      </w:pPr>
      <w:r w:rsidRPr="005D06B2">
        <w:rPr>
          <w:rFonts w:asciiTheme="minorBidi" w:hAnsiTheme="minorBidi" w:cstheme="minorBidi"/>
          <w:sz w:val="22"/>
          <w:szCs w:val="22"/>
          <w:rtl/>
        </w:rPr>
        <w:t>כְּשֶׁמֵת אָבִיו, הִזמין רַבִּי טַרפוֹן את אִמוֹ לָגוּר בְּבֵיתוֹ עִם בְּנֵי מִשׁפַּחתוֹ. הִסכּימה הָאֵם בְּשִׂמחה וְעָברה לָגוּר עִימָם.</w:t>
      </w:r>
    </w:p>
    <w:p w14:paraId="7F6A7A4E" w14:textId="77777777" w:rsidR="00A13EAF" w:rsidRPr="005D06B2" w:rsidRDefault="00A13EAF" w:rsidP="00A13EAF">
      <w:pPr>
        <w:pStyle w:val="NormalWeb"/>
        <w:bidi/>
        <w:spacing w:before="0" w:beforeAutospacing="0" w:after="0" w:afterAutospacing="0" w:line="360" w:lineRule="auto"/>
        <w:rPr>
          <w:rFonts w:asciiTheme="minorBidi" w:hAnsiTheme="minorBidi" w:cstheme="minorBidi"/>
          <w:sz w:val="22"/>
          <w:szCs w:val="22"/>
          <w:rtl/>
        </w:rPr>
      </w:pPr>
      <w:r w:rsidRPr="005D06B2">
        <w:rPr>
          <w:rFonts w:asciiTheme="minorBidi" w:hAnsiTheme="minorBidi" w:cstheme="minorBidi"/>
          <w:sz w:val="22"/>
          <w:szCs w:val="22"/>
          <w:rtl/>
        </w:rPr>
        <w:t>מִסָביב לְבֵיתוֹ שׁל רַבִּי טַרפוֹן הָיְיתה חָצֵר גְדוֹלה וּבהּ גינַת פְּרָחִים וְעֵצים. מִדֵי בּוֹקֶר הָיְיתה אִמוֹ נוֹהֶגת לָצֵאת אֶל הֶחָצֵר וּלְטַיֵיל בַּגינָה.</w:t>
      </w:r>
    </w:p>
    <w:p w14:paraId="32E30D08" w14:textId="77777777" w:rsidR="00A13EAF" w:rsidRPr="005D06B2" w:rsidRDefault="00A13EAF" w:rsidP="00A13EAF">
      <w:pPr>
        <w:pStyle w:val="NormalWeb"/>
        <w:bidi/>
        <w:spacing w:before="0" w:beforeAutospacing="0" w:after="0" w:afterAutospacing="0" w:line="360" w:lineRule="auto"/>
        <w:rPr>
          <w:rFonts w:asciiTheme="minorBidi" w:hAnsiTheme="minorBidi" w:cstheme="minorBidi"/>
          <w:sz w:val="22"/>
          <w:szCs w:val="22"/>
          <w:rtl/>
        </w:rPr>
      </w:pPr>
      <w:r w:rsidRPr="005D06B2">
        <w:rPr>
          <w:rFonts w:asciiTheme="minorBidi" w:hAnsiTheme="minorBidi" w:cstheme="minorBidi"/>
          <w:sz w:val="22"/>
          <w:szCs w:val="22"/>
          <w:rtl/>
        </w:rPr>
        <w:t>בְּבוֹקֶר יוֹם שַׁבּת אֶחָד יָצאה אִמוֹ שׁל רַבִּי טַרפוֹן לַחֲצַר הַבַּיִת לְטַיֵיל כְּהֶרגֵלהּ בַּגינה. לְרַגלֶיהָ הָיוּ סַנְדְלֵי הָעוֹר הַחֲגיגִיים, שֶׁהיא</w:t>
      </w:r>
      <w:r>
        <w:rPr>
          <w:rFonts w:asciiTheme="minorBidi" w:hAnsiTheme="minorBidi" w:cstheme="minorBidi" w:hint="cs"/>
          <w:sz w:val="22"/>
          <w:szCs w:val="22"/>
          <w:rtl/>
        </w:rPr>
        <w:t xml:space="preserve"> </w:t>
      </w:r>
      <w:r w:rsidRPr="005D06B2">
        <w:rPr>
          <w:rFonts w:asciiTheme="minorBidi" w:hAnsiTheme="minorBidi" w:cstheme="minorBidi"/>
          <w:sz w:val="22"/>
          <w:szCs w:val="22"/>
          <w:rtl/>
        </w:rPr>
        <w:t>נָהגה לִנעוֹל רַק בְּשַׁבָּת.</w:t>
      </w:r>
    </w:p>
    <w:p w14:paraId="4B77A7C6" w14:textId="77777777" w:rsidR="00A13EAF" w:rsidRPr="005D06B2" w:rsidRDefault="00A13EAF" w:rsidP="00A13EAF">
      <w:pPr>
        <w:pStyle w:val="NormalWeb"/>
        <w:bidi/>
        <w:spacing w:before="0" w:beforeAutospacing="0" w:after="0" w:afterAutospacing="0" w:line="360" w:lineRule="auto"/>
        <w:rPr>
          <w:rFonts w:asciiTheme="minorBidi" w:hAnsiTheme="minorBidi" w:cstheme="minorBidi"/>
          <w:sz w:val="22"/>
          <w:szCs w:val="22"/>
          <w:rtl/>
        </w:rPr>
      </w:pPr>
      <w:r>
        <w:rPr>
          <w:rFonts w:asciiTheme="minorBidi" w:hAnsiTheme="minorBidi" w:cstheme="minorBidi"/>
          <w:sz w:val="22"/>
          <w:szCs w:val="22"/>
          <w:rtl/>
        </w:rPr>
        <w:t>בְּאוֹתָהּ עֵת</w:t>
      </w:r>
      <w:r w:rsidRPr="005D06B2">
        <w:rPr>
          <w:rFonts w:asciiTheme="minorBidi" w:hAnsiTheme="minorBidi" w:cstheme="minorBidi"/>
          <w:sz w:val="22"/>
          <w:szCs w:val="22"/>
          <w:rtl/>
        </w:rPr>
        <w:t xml:space="preserve"> רַבִּי טַרפוֹן יָשׁב בְּצֵל אַחד הָעֵצים וְעָסק בַּתוֹרה. מִדֵי פַּעם נָשׂא אֶת עֵינָיו וְהִבּיט בְּאִמוֹ הַמְטַיֶילת בַּגינה.</w:t>
      </w:r>
    </w:p>
    <w:p w14:paraId="486C35CA" w14:textId="77777777" w:rsidR="00A13EAF" w:rsidRPr="005D06B2" w:rsidRDefault="00A13EAF" w:rsidP="00A13EAF">
      <w:pPr>
        <w:pStyle w:val="NormalWeb"/>
        <w:bidi/>
        <w:spacing w:before="0" w:beforeAutospacing="0" w:after="0" w:afterAutospacing="0" w:line="360" w:lineRule="auto"/>
        <w:rPr>
          <w:rFonts w:asciiTheme="minorBidi" w:hAnsiTheme="minorBidi" w:cstheme="minorBidi"/>
          <w:sz w:val="22"/>
          <w:szCs w:val="22"/>
          <w:rtl/>
        </w:rPr>
      </w:pPr>
      <w:r w:rsidRPr="005D06B2">
        <w:rPr>
          <w:rFonts w:asciiTheme="minorBidi" w:hAnsiTheme="minorBidi" w:cstheme="minorBidi"/>
          <w:sz w:val="22"/>
          <w:szCs w:val="22"/>
          <w:rtl/>
        </w:rPr>
        <w:t>פִּתאוֹם רָאה שֶׁהיא נֶעצֶרת וּמִתכּוֹפֶפת.</w:t>
      </w:r>
    </w:p>
    <w:p w14:paraId="7A585E92" w14:textId="77777777" w:rsidR="00A13EAF" w:rsidRPr="005D06B2" w:rsidRDefault="00A13EAF" w:rsidP="00A13EAF">
      <w:pPr>
        <w:pStyle w:val="NormalWeb"/>
        <w:bidi/>
        <w:spacing w:before="0" w:beforeAutospacing="0" w:after="0" w:afterAutospacing="0" w:line="360" w:lineRule="auto"/>
        <w:rPr>
          <w:rFonts w:asciiTheme="minorBidi" w:hAnsiTheme="minorBidi" w:cstheme="minorBidi"/>
          <w:sz w:val="22"/>
          <w:szCs w:val="22"/>
          <w:rtl/>
        </w:rPr>
      </w:pPr>
      <w:r w:rsidRPr="005D06B2">
        <w:rPr>
          <w:rFonts w:asciiTheme="minorBidi" w:hAnsiTheme="minorBidi" w:cstheme="minorBidi"/>
          <w:sz w:val="22"/>
          <w:szCs w:val="22"/>
          <w:rtl/>
        </w:rPr>
        <w:t xml:space="preserve">"מה קָרה לְאִמָא? מֵעוֹלָם לֹא עָשׂתה </w:t>
      </w:r>
      <w:r>
        <w:rPr>
          <w:rFonts w:asciiTheme="minorBidi" w:hAnsiTheme="minorBidi" w:cstheme="minorBidi"/>
          <w:sz w:val="22"/>
          <w:szCs w:val="22"/>
          <w:rtl/>
        </w:rPr>
        <w:t>כָּך בְּאֶמצַע טִיוּל הַבּוֹקֶר</w:t>
      </w:r>
      <w:r w:rsidRPr="005D06B2">
        <w:rPr>
          <w:rFonts w:asciiTheme="minorBidi" w:hAnsiTheme="minorBidi" w:cstheme="minorBidi"/>
          <w:sz w:val="22"/>
          <w:szCs w:val="22"/>
          <w:rtl/>
        </w:rPr>
        <w:t>"</w:t>
      </w:r>
      <w:r>
        <w:rPr>
          <w:rFonts w:asciiTheme="minorBidi" w:hAnsiTheme="minorBidi" w:cstheme="minorBidi" w:hint="cs"/>
          <w:sz w:val="22"/>
          <w:szCs w:val="22"/>
          <w:rtl/>
        </w:rPr>
        <w:t>,</w:t>
      </w:r>
      <w:r w:rsidRPr="005D06B2">
        <w:rPr>
          <w:rFonts w:asciiTheme="minorBidi" w:hAnsiTheme="minorBidi" w:cstheme="minorBidi"/>
          <w:sz w:val="22"/>
          <w:szCs w:val="22"/>
          <w:rtl/>
        </w:rPr>
        <w:t xml:space="preserve"> תָמהּ רַבִּי טַרפוֹן וְאָמר לְעַצמוֹ בִּדאָגה. מִיָד קָם וּמיהֵר אֵלֶיהָ.</w:t>
      </w:r>
    </w:p>
    <w:p w14:paraId="2B30FF3A" w14:textId="77777777" w:rsidR="00A13EAF" w:rsidRPr="005D06B2" w:rsidRDefault="00A13EAF" w:rsidP="00A13EAF">
      <w:pPr>
        <w:pStyle w:val="NormalWeb"/>
        <w:bidi/>
        <w:spacing w:before="0" w:beforeAutospacing="0" w:after="0" w:afterAutospacing="0" w:line="360" w:lineRule="auto"/>
        <w:rPr>
          <w:rFonts w:asciiTheme="minorBidi" w:hAnsiTheme="minorBidi" w:cstheme="minorBidi"/>
          <w:sz w:val="22"/>
          <w:szCs w:val="22"/>
          <w:rtl/>
        </w:rPr>
      </w:pPr>
      <w:r w:rsidRPr="005D06B2">
        <w:rPr>
          <w:rFonts w:asciiTheme="minorBidi" w:hAnsiTheme="minorBidi" w:cstheme="minorBidi"/>
          <w:sz w:val="22"/>
          <w:szCs w:val="22"/>
          <w:rtl/>
        </w:rPr>
        <w:t>כְּשֶׁהִתקָרֵב אֶל אִימוֹ רָאה כּי אַחד הַסַנדָלים שֶׁהיא כּל כּך אָהבה לִנעוֹל, נִקְרַע.</w:t>
      </w:r>
    </w:p>
    <w:p w14:paraId="11BC1509" w14:textId="77777777" w:rsidR="00A13EAF" w:rsidRPr="005D06B2" w:rsidRDefault="00A13EAF" w:rsidP="00A13EAF">
      <w:pPr>
        <w:pStyle w:val="NormalWeb"/>
        <w:bidi/>
        <w:spacing w:before="0" w:beforeAutospacing="0" w:after="0" w:afterAutospacing="0" w:line="360" w:lineRule="auto"/>
        <w:rPr>
          <w:rFonts w:asciiTheme="minorBidi" w:hAnsiTheme="minorBidi" w:cstheme="minorBidi"/>
          <w:sz w:val="22"/>
          <w:szCs w:val="22"/>
          <w:rtl/>
        </w:rPr>
      </w:pPr>
      <w:r w:rsidRPr="005D06B2">
        <w:rPr>
          <w:rFonts w:asciiTheme="minorBidi" w:hAnsiTheme="minorBidi" w:cstheme="minorBidi"/>
          <w:sz w:val="22"/>
          <w:szCs w:val="22"/>
          <w:rtl/>
        </w:rPr>
        <w:t>רָצה רַבִּי טַרפוֹן לְתַקֵן אֶת הַסַנדָל, אֲבל</w:t>
      </w:r>
      <w:r>
        <w:rPr>
          <w:rFonts w:asciiTheme="minorBidi" w:hAnsiTheme="minorBidi" w:cstheme="minorBidi"/>
          <w:sz w:val="22"/>
          <w:szCs w:val="22"/>
          <w:rtl/>
        </w:rPr>
        <w:t xml:space="preserve"> אוֹתוֹ הַיוֹם שַׁבּת הָיה</w:t>
      </w:r>
      <w:r>
        <w:rPr>
          <w:rFonts w:asciiTheme="minorBidi" w:hAnsiTheme="minorBidi" w:cstheme="minorBidi" w:hint="cs"/>
          <w:sz w:val="22"/>
          <w:szCs w:val="22"/>
          <w:rtl/>
        </w:rPr>
        <w:t>. מה עשה?</w:t>
      </w:r>
    </w:p>
    <w:p w14:paraId="777FC040" w14:textId="77777777" w:rsidR="00A13EAF" w:rsidRPr="005D06B2" w:rsidRDefault="00A13EAF" w:rsidP="00A13EAF">
      <w:pPr>
        <w:pStyle w:val="NormalWeb"/>
        <w:bidi/>
        <w:spacing w:before="0" w:beforeAutospacing="0" w:after="0" w:afterAutospacing="0" w:line="360" w:lineRule="auto"/>
        <w:rPr>
          <w:rFonts w:asciiTheme="minorBidi" w:hAnsiTheme="minorBidi" w:cstheme="minorBidi"/>
          <w:sz w:val="22"/>
          <w:szCs w:val="22"/>
          <w:rtl/>
        </w:rPr>
      </w:pPr>
      <w:r w:rsidRPr="005D06B2">
        <w:rPr>
          <w:rFonts w:asciiTheme="minorBidi" w:hAnsiTheme="minorBidi" w:cstheme="minorBidi"/>
          <w:sz w:val="22"/>
          <w:szCs w:val="22"/>
          <w:rtl/>
        </w:rPr>
        <w:t xml:space="preserve">כָּרע רַבִּי טַרפוֹן על רַגלָיו, הֵנִיח אֶת כַּפּוֹת יָדָיו על שְׁביל הֶחָצָץ שֶׁהָיה בַּגינה, וְאָמַר לְאִמוֹ: "הָניחי אֶת כַּפּוֹת רַגלַיִיך על יָדַיי וַאֲני אוֹליך אוֹתָך עַד מיטָתֵך. אֵיני רוֹצֶה שֶׁכַּפּוֹת רַגלַיִיך ייפָּגעוּ </w:t>
      </w:r>
      <w:r>
        <w:rPr>
          <w:rFonts w:asciiTheme="minorBidi" w:hAnsiTheme="minorBidi" w:cstheme="minorBidi"/>
          <w:sz w:val="22"/>
          <w:szCs w:val="22"/>
          <w:rtl/>
        </w:rPr>
        <w:t>מֵאַבנֵי הֶחָצץ</w:t>
      </w:r>
      <w:r w:rsidRPr="005D06B2">
        <w:rPr>
          <w:rFonts w:asciiTheme="minorBidi" w:hAnsiTheme="minorBidi" w:cstheme="minorBidi"/>
          <w:sz w:val="22"/>
          <w:szCs w:val="22"/>
          <w:rtl/>
        </w:rPr>
        <w:t>"</w:t>
      </w:r>
      <w:r>
        <w:rPr>
          <w:rFonts w:asciiTheme="minorBidi" w:hAnsiTheme="minorBidi" w:cstheme="minorBidi" w:hint="cs"/>
          <w:sz w:val="22"/>
          <w:szCs w:val="22"/>
          <w:rtl/>
        </w:rPr>
        <w:t>.</w:t>
      </w:r>
    </w:p>
    <w:p w14:paraId="7AFF4A1D" w14:textId="77777777" w:rsidR="00A13EAF" w:rsidRPr="005D06B2" w:rsidRDefault="00A13EAF" w:rsidP="00A13EAF">
      <w:pPr>
        <w:pStyle w:val="NormalWeb"/>
        <w:bidi/>
        <w:spacing w:before="0" w:beforeAutospacing="0" w:after="0" w:afterAutospacing="0" w:line="360" w:lineRule="auto"/>
        <w:rPr>
          <w:rFonts w:asciiTheme="minorBidi" w:hAnsiTheme="minorBidi" w:cstheme="minorBidi"/>
          <w:sz w:val="22"/>
          <w:szCs w:val="22"/>
          <w:rtl/>
        </w:rPr>
      </w:pPr>
      <w:r w:rsidRPr="005D06B2">
        <w:rPr>
          <w:rFonts w:asciiTheme="minorBidi" w:hAnsiTheme="minorBidi" w:cstheme="minorBidi"/>
          <w:sz w:val="22"/>
          <w:szCs w:val="22"/>
          <w:rtl/>
        </w:rPr>
        <w:t>הֵניחה הָאֵם את כַּפּוֹת רַגלֶיהָ על כַּפּוֹת יָדָיו שׁל בְּנהּ, וְהוּא הוֹלִיךְ אוֹתָהּ לְחַדרהּ,</w:t>
      </w:r>
      <w:r>
        <w:rPr>
          <w:rFonts w:asciiTheme="minorBidi" w:hAnsiTheme="minorBidi" w:cstheme="minorBidi"/>
          <w:sz w:val="22"/>
          <w:szCs w:val="22"/>
          <w:rtl/>
        </w:rPr>
        <w:t xml:space="preserve"> צַעד אַחר צַעד. בְּכָל צַעד נִ</w:t>
      </w:r>
      <w:r>
        <w:rPr>
          <w:rFonts w:asciiTheme="minorBidi" w:hAnsiTheme="minorBidi" w:cstheme="minorBidi" w:hint="cs"/>
          <w:sz w:val="22"/>
          <w:szCs w:val="22"/>
          <w:rtl/>
        </w:rPr>
        <w:t>ש</w:t>
      </w:r>
      <w:r w:rsidRPr="005D06B2">
        <w:rPr>
          <w:rFonts w:asciiTheme="minorBidi" w:hAnsiTheme="minorBidi" w:cstheme="minorBidi"/>
          <w:sz w:val="22"/>
          <w:szCs w:val="22"/>
          <w:rtl/>
        </w:rPr>
        <w:t>רְטוּ כַּפּוֹת יָדָיו מִן הָאֲבָנים.</w:t>
      </w:r>
    </w:p>
    <w:p w14:paraId="2ECB25E9" w14:textId="77777777" w:rsidR="00A13EAF" w:rsidRPr="005D06B2" w:rsidRDefault="00A13EAF" w:rsidP="00A13EAF">
      <w:pPr>
        <w:pStyle w:val="NormalWeb"/>
        <w:bidi/>
        <w:spacing w:before="0" w:beforeAutospacing="0" w:after="0" w:afterAutospacing="0" w:line="360" w:lineRule="auto"/>
        <w:rPr>
          <w:rFonts w:asciiTheme="minorBidi" w:hAnsiTheme="minorBidi" w:cstheme="minorBidi"/>
          <w:sz w:val="22"/>
          <w:szCs w:val="22"/>
          <w:rtl/>
        </w:rPr>
      </w:pPr>
      <w:r w:rsidRPr="005D06B2">
        <w:rPr>
          <w:rFonts w:asciiTheme="minorBidi" w:hAnsiTheme="minorBidi" w:cstheme="minorBidi"/>
          <w:sz w:val="22"/>
          <w:szCs w:val="22"/>
          <w:rtl/>
        </w:rPr>
        <w:t xml:space="preserve">כְּשֶׁהִגיעוּ הַבַּיְתה, רָאתה הָאֵם את יְדֵי בְּנהּ וְאָמרה לוֹ: "בְּנִי הָאָהוּב, רְאֵה אֵיך </w:t>
      </w:r>
      <w:proofErr w:type="spellStart"/>
      <w:r w:rsidRPr="005D06B2">
        <w:rPr>
          <w:rFonts w:asciiTheme="minorBidi" w:hAnsiTheme="minorBidi" w:cstheme="minorBidi"/>
          <w:sz w:val="22"/>
          <w:szCs w:val="22"/>
          <w:rtl/>
        </w:rPr>
        <w:t>נִסְרְטו</w:t>
      </w:r>
      <w:proofErr w:type="spellEnd"/>
      <w:r w:rsidRPr="005D06B2">
        <w:rPr>
          <w:rFonts w:asciiTheme="minorBidi" w:hAnsiTheme="minorBidi" w:cstheme="minorBidi"/>
          <w:sz w:val="22"/>
          <w:szCs w:val="22"/>
          <w:rtl/>
        </w:rPr>
        <w:t>ּ כַּפּוֹת יָדֶיךָ, לֹא הָיית</w:t>
      </w:r>
      <w:r>
        <w:rPr>
          <w:rFonts w:asciiTheme="minorBidi" w:hAnsiTheme="minorBidi" w:cstheme="minorBidi"/>
          <w:sz w:val="22"/>
          <w:szCs w:val="22"/>
          <w:rtl/>
        </w:rPr>
        <w:t>ָ צָריך לְהוֹליך אוֹתי עֲלֵיהֶן</w:t>
      </w:r>
      <w:r w:rsidRPr="005D06B2">
        <w:rPr>
          <w:rFonts w:asciiTheme="minorBidi" w:hAnsiTheme="minorBidi" w:cstheme="minorBidi"/>
          <w:sz w:val="22"/>
          <w:szCs w:val="22"/>
          <w:rtl/>
        </w:rPr>
        <w:t>"</w:t>
      </w:r>
      <w:r>
        <w:rPr>
          <w:rFonts w:asciiTheme="minorBidi" w:hAnsiTheme="minorBidi" w:cstheme="minorBidi" w:hint="cs"/>
          <w:sz w:val="22"/>
          <w:szCs w:val="22"/>
          <w:rtl/>
        </w:rPr>
        <w:t>.</w:t>
      </w:r>
    </w:p>
    <w:p w14:paraId="427A1A5C" w14:textId="77777777" w:rsidR="00A13EAF" w:rsidRPr="005D06B2" w:rsidRDefault="00A13EAF" w:rsidP="00A13EAF">
      <w:pPr>
        <w:pStyle w:val="NormalWeb"/>
        <w:bidi/>
        <w:spacing w:before="0" w:beforeAutospacing="0" w:after="0" w:afterAutospacing="0" w:line="360" w:lineRule="auto"/>
        <w:rPr>
          <w:rFonts w:asciiTheme="minorBidi" w:hAnsiTheme="minorBidi" w:cstheme="minorBidi"/>
          <w:sz w:val="22"/>
          <w:szCs w:val="22"/>
          <w:rtl/>
        </w:rPr>
      </w:pPr>
      <w:r w:rsidRPr="005D06B2">
        <w:rPr>
          <w:rFonts w:asciiTheme="minorBidi" w:hAnsiTheme="minorBidi" w:cstheme="minorBidi"/>
          <w:sz w:val="22"/>
          <w:szCs w:val="22"/>
          <w:rtl/>
        </w:rPr>
        <w:t>עָנה להּ בְּנהּ: "אַל לָךְ לִדאוֹג ליָדַיי, הֵן יֵירָפאוּ בִּמהֵרה; שָׂמֵח</w:t>
      </w:r>
      <w:r>
        <w:rPr>
          <w:rFonts w:asciiTheme="minorBidi" w:hAnsiTheme="minorBidi" w:cstheme="minorBidi"/>
          <w:sz w:val="22"/>
          <w:szCs w:val="22"/>
          <w:rtl/>
        </w:rPr>
        <w:t>ַ אֲני שֶׁרַגלַייך לֹא נִפגְעוּ</w:t>
      </w:r>
      <w:r w:rsidRPr="005D06B2">
        <w:rPr>
          <w:rFonts w:asciiTheme="minorBidi" w:hAnsiTheme="minorBidi" w:cstheme="minorBidi"/>
          <w:sz w:val="22"/>
          <w:szCs w:val="22"/>
          <w:rtl/>
        </w:rPr>
        <w:t>"</w:t>
      </w:r>
      <w:r>
        <w:rPr>
          <w:rFonts w:asciiTheme="minorBidi" w:hAnsiTheme="minorBidi" w:cstheme="minorBidi" w:hint="cs"/>
          <w:sz w:val="22"/>
          <w:szCs w:val="22"/>
          <w:rtl/>
        </w:rPr>
        <w:t>.</w:t>
      </w:r>
    </w:p>
    <w:p w14:paraId="61521688" w14:textId="77777777" w:rsidR="00A13EAF" w:rsidRPr="005D06B2" w:rsidRDefault="00A13EAF" w:rsidP="00A13EAF">
      <w:pPr>
        <w:pStyle w:val="NormalWeb"/>
        <w:bidi/>
        <w:spacing w:before="0" w:beforeAutospacing="0" w:after="0" w:afterAutospacing="0" w:line="360" w:lineRule="auto"/>
        <w:rPr>
          <w:rFonts w:asciiTheme="minorBidi" w:hAnsiTheme="minorBidi" w:cstheme="minorBidi"/>
          <w:sz w:val="22"/>
          <w:szCs w:val="22"/>
          <w:rtl/>
        </w:rPr>
      </w:pPr>
      <w:r w:rsidRPr="005D06B2">
        <w:rPr>
          <w:rFonts w:asciiTheme="minorBidi" w:hAnsiTheme="minorBidi" w:cstheme="minorBidi"/>
          <w:sz w:val="22"/>
          <w:szCs w:val="22"/>
          <w:rtl/>
        </w:rPr>
        <w:t>עָברוּ יָמים. יוֹם אֶחָד חָלה רַבִּי טַרפוֹן וְנָפל לְמִשׁכָּב. בָּאוּ חֲבֵרָיו הַחֲכָמים לְבַקרוֹ.</w:t>
      </w:r>
    </w:p>
    <w:p w14:paraId="25375AD1" w14:textId="77777777" w:rsidR="00A13EAF" w:rsidRPr="005D06B2" w:rsidRDefault="00A13EAF" w:rsidP="00A13EAF">
      <w:pPr>
        <w:pStyle w:val="NormalWeb"/>
        <w:bidi/>
        <w:spacing w:before="0" w:beforeAutospacing="0" w:after="0" w:afterAutospacing="0" w:line="360" w:lineRule="auto"/>
        <w:rPr>
          <w:rFonts w:asciiTheme="minorBidi" w:hAnsiTheme="minorBidi" w:cstheme="minorBidi"/>
          <w:sz w:val="22"/>
          <w:szCs w:val="22"/>
          <w:rtl/>
        </w:rPr>
      </w:pPr>
      <w:r w:rsidRPr="005D06B2">
        <w:rPr>
          <w:rFonts w:asciiTheme="minorBidi" w:hAnsiTheme="minorBidi" w:cstheme="minorBidi"/>
          <w:sz w:val="22"/>
          <w:szCs w:val="22"/>
          <w:rtl/>
        </w:rPr>
        <w:t>הִכניסה אוֹתָם הָאֵם לְחַדרוֹ, וּביקְשׁה מֵהם: "אָנא, רַבּוֹתַיי הַמְכוּבָּדִים, הִתְפַּללוּ לְהַחלָמתוֹ שׁל בְּני, שֶׁהוּא בּן טוֹב וְ</w:t>
      </w:r>
      <w:r>
        <w:rPr>
          <w:rFonts w:asciiTheme="minorBidi" w:hAnsiTheme="minorBidi" w:cstheme="minorBidi"/>
          <w:sz w:val="22"/>
          <w:szCs w:val="22"/>
          <w:rtl/>
        </w:rPr>
        <w:t>נוֹהֵג בּי כָּבוֹד יוֹתֵר מִדַי</w:t>
      </w:r>
      <w:r w:rsidRPr="005D06B2">
        <w:rPr>
          <w:rFonts w:asciiTheme="minorBidi" w:hAnsiTheme="minorBidi" w:cstheme="minorBidi"/>
          <w:sz w:val="22"/>
          <w:szCs w:val="22"/>
          <w:rtl/>
        </w:rPr>
        <w:t>"</w:t>
      </w:r>
      <w:r>
        <w:rPr>
          <w:rFonts w:asciiTheme="minorBidi" w:hAnsiTheme="minorBidi" w:cstheme="minorBidi" w:hint="cs"/>
          <w:sz w:val="22"/>
          <w:szCs w:val="22"/>
          <w:rtl/>
        </w:rPr>
        <w:t>.</w:t>
      </w:r>
      <w:r w:rsidRPr="005D06B2">
        <w:rPr>
          <w:rFonts w:asciiTheme="minorBidi" w:hAnsiTheme="minorBidi" w:cstheme="minorBidi"/>
          <w:sz w:val="22"/>
          <w:szCs w:val="22"/>
          <w:rtl/>
        </w:rPr>
        <w:t> </w:t>
      </w:r>
    </w:p>
    <w:p w14:paraId="57A3BD9F" w14:textId="77777777" w:rsidR="00A13EAF" w:rsidRPr="005D06B2" w:rsidRDefault="00A13EAF" w:rsidP="00A13EAF">
      <w:pPr>
        <w:pStyle w:val="NormalWeb"/>
        <w:bidi/>
        <w:spacing w:before="0" w:beforeAutospacing="0" w:after="0" w:afterAutospacing="0" w:line="360" w:lineRule="auto"/>
        <w:rPr>
          <w:rFonts w:asciiTheme="minorBidi" w:hAnsiTheme="minorBidi" w:cstheme="minorBidi"/>
          <w:sz w:val="22"/>
          <w:szCs w:val="22"/>
          <w:rtl/>
        </w:rPr>
      </w:pPr>
      <w:r w:rsidRPr="005D06B2">
        <w:rPr>
          <w:rFonts w:asciiTheme="minorBidi" w:hAnsiTheme="minorBidi" w:cstheme="minorBidi"/>
          <w:sz w:val="22"/>
          <w:szCs w:val="22"/>
          <w:rtl/>
        </w:rPr>
        <w:t>שָׁאלוּ אוֹתָהּ הַחֲכָמים בִּתמיהָה: "מֶה עָשׂה לָך בְּנֵך, שֶׁאַת סְבוּרה שֶׁהוא נוֹהֵג בָּך כָּבוֹד יוֹתֵר מִדַי?"</w:t>
      </w:r>
    </w:p>
    <w:p w14:paraId="3FAE515B" w14:textId="77777777" w:rsidR="00A13EAF" w:rsidRPr="005D06B2" w:rsidRDefault="00A13EAF" w:rsidP="00A13EAF">
      <w:pPr>
        <w:pStyle w:val="NormalWeb"/>
        <w:bidi/>
        <w:spacing w:before="0" w:beforeAutospacing="0" w:after="0" w:afterAutospacing="0" w:line="360" w:lineRule="auto"/>
        <w:rPr>
          <w:rFonts w:asciiTheme="minorBidi" w:hAnsiTheme="minorBidi" w:cstheme="minorBidi"/>
          <w:sz w:val="22"/>
          <w:szCs w:val="22"/>
          <w:rtl/>
        </w:rPr>
      </w:pPr>
      <w:r w:rsidRPr="005D06B2">
        <w:rPr>
          <w:rFonts w:asciiTheme="minorBidi" w:hAnsiTheme="minorBidi" w:cstheme="minorBidi"/>
          <w:sz w:val="22"/>
          <w:szCs w:val="22"/>
          <w:rtl/>
        </w:rPr>
        <w:t>סיפְּרה לָהֶם הָאֵם כֵּיצַד בְּשַׁבּת אַחת, כְּשֶׁנְקרַע סַנדָלהּ, הוֹליך אוֹתהּ בְּנהּ על כַּפּוֹת יָדָיו אֶל מיטָתהּ כְּאִילוּ הָיְיתה חֵפץ שׁ</w:t>
      </w:r>
      <w:r>
        <w:rPr>
          <w:rFonts w:asciiTheme="minorBidi" w:hAnsiTheme="minorBidi" w:cstheme="minorBidi"/>
          <w:sz w:val="22"/>
          <w:szCs w:val="22"/>
          <w:rtl/>
        </w:rPr>
        <w:t>ָביר וְיָקר. כַּפּוֹת יָדָיו נִ</w:t>
      </w:r>
      <w:r>
        <w:rPr>
          <w:rFonts w:asciiTheme="minorBidi" w:hAnsiTheme="minorBidi" w:cstheme="minorBidi" w:hint="cs"/>
          <w:sz w:val="22"/>
          <w:szCs w:val="22"/>
          <w:rtl/>
        </w:rPr>
        <w:t>ש</w:t>
      </w:r>
      <w:r w:rsidRPr="005D06B2">
        <w:rPr>
          <w:rFonts w:asciiTheme="minorBidi" w:hAnsiTheme="minorBidi" w:cstheme="minorBidi"/>
          <w:sz w:val="22"/>
          <w:szCs w:val="22"/>
          <w:rtl/>
        </w:rPr>
        <w:t>רְטוּ מֵאַבנֵי הֶחָצֵר, וְהוּא לֹא שָׂם לֵב לַדָבר.</w:t>
      </w:r>
    </w:p>
    <w:p w14:paraId="1D73ECAC" w14:textId="77777777" w:rsidR="00A13EAF" w:rsidRPr="005D06B2" w:rsidRDefault="00A13EAF" w:rsidP="00A13EAF">
      <w:pPr>
        <w:pStyle w:val="NormalWeb"/>
        <w:bidi/>
        <w:spacing w:before="0" w:beforeAutospacing="0" w:after="0" w:afterAutospacing="0" w:line="360" w:lineRule="auto"/>
        <w:rPr>
          <w:rFonts w:asciiTheme="minorBidi" w:hAnsiTheme="minorBidi" w:cstheme="minorBidi"/>
          <w:sz w:val="22"/>
          <w:szCs w:val="22"/>
          <w:rtl/>
        </w:rPr>
      </w:pPr>
      <w:r w:rsidRPr="005D06B2">
        <w:rPr>
          <w:rFonts w:asciiTheme="minorBidi" w:hAnsiTheme="minorBidi" w:cstheme="minorBidi"/>
          <w:sz w:val="22"/>
          <w:szCs w:val="22"/>
          <w:rtl/>
        </w:rPr>
        <w:lastRenderedPageBreak/>
        <w:t>אָמרו לָהּ הַחֲכָמים:</w:t>
      </w:r>
      <w:r>
        <w:rPr>
          <w:rFonts w:asciiTheme="minorBidi" w:hAnsiTheme="minorBidi" w:cstheme="minorBidi" w:hint="cs"/>
          <w:sz w:val="22"/>
          <w:szCs w:val="22"/>
          <w:rtl/>
        </w:rPr>
        <w:t xml:space="preserve"> </w:t>
      </w:r>
      <w:r w:rsidRPr="005D06B2">
        <w:rPr>
          <w:rFonts w:asciiTheme="minorBidi" w:hAnsiTheme="minorBidi" w:cstheme="minorBidi"/>
          <w:sz w:val="22"/>
          <w:szCs w:val="22"/>
          <w:rtl/>
        </w:rPr>
        <w:t>"מִצוַות כּיבוּד אָב וָאֵם אֵין להּ גבוּל! וַאֲפילוּ אִם הָיה בְּנֵך מוֹליך אוֹתָך על כַּפּוֹת יָדָיו כָּך אֶלֶף אוֹ אַלְפַּיִים פַּעַם, עֲדַיִין לֹא הָיִינוּ אוֹמְרים שֶׁכּיבֵּד אֶת א</w:t>
      </w:r>
      <w:r>
        <w:rPr>
          <w:rFonts w:asciiTheme="minorBidi" w:hAnsiTheme="minorBidi" w:cstheme="minorBidi"/>
          <w:sz w:val="22"/>
          <w:szCs w:val="22"/>
          <w:rtl/>
        </w:rPr>
        <w:t>ִמוֹ יוֹתֵר מִדַי</w:t>
      </w:r>
      <w:r w:rsidRPr="005D06B2">
        <w:rPr>
          <w:rFonts w:asciiTheme="minorBidi" w:hAnsiTheme="minorBidi" w:cstheme="minorBidi"/>
          <w:sz w:val="22"/>
          <w:szCs w:val="22"/>
          <w:rtl/>
        </w:rPr>
        <w:t>"</w:t>
      </w:r>
      <w:r>
        <w:rPr>
          <w:rFonts w:asciiTheme="minorBidi" w:hAnsiTheme="minorBidi" w:cstheme="minorBidi" w:hint="cs"/>
          <w:sz w:val="22"/>
          <w:szCs w:val="22"/>
          <w:rtl/>
        </w:rPr>
        <w:t>.</w:t>
      </w:r>
    </w:p>
    <w:p w14:paraId="034B4972" w14:textId="77777777" w:rsidR="00A13EAF" w:rsidRPr="005D06B2" w:rsidRDefault="00A13EAF" w:rsidP="00A13EAF">
      <w:pPr>
        <w:pStyle w:val="NormalWeb"/>
        <w:bidi/>
        <w:spacing w:before="0" w:beforeAutospacing="0" w:after="0" w:afterAutospacing="0" w:line="360" w:lineRule="auto"/>
        <w:rPr>
          <w:rFonts w:asciiTheme="minorBidi" w:hAnsiTheme="minorBidi" w:cstheme="minorBidi"/>
          <w:sz w:val="22"/>
          <w:szCs w:val="22"/>
          <w:u w:val="single"/>
          <w:rtl/>
        </w:rPr>
      </w:pPr>
    </w:p>
    <w:p w14:paraId="7A4D4E69" w14:textId="77777777" w:rsidR="00A13EAF" w:rsidRPr="00CE5B92" w:rsidRDefault="00A13EAF" w:rsidP="00A13EAF">
      <w:pPr>
        <w:pStyle w:val="NormalWeb"/>
        <w:bidi/>
        <w:spacing w:before="0" w:beforeAutospacing="0" w:after="0" w:afterAutospacing="0" w:line="360" w:lineRule="auto"/>
        <w:rPr>
          <w:rFonts w:asciiTheme="minorBidi" w:hAnsiTheme="minorBidi" w:cstheme="minorBidi"/>
          <w:b/>
          <w:bCs/>
          <w:sz w:val="22"/>
          <w:szCs w:val="22"/>
          <w:rtl/>
        </w:rPr>
      </w:pPr>
      <w:r w:rsidRPr="00466CA5">
        <w:rPr>
          <w:rFonts w:asciiTheme="minorBidi" w:hAnsiTheme="minorBidi" w:cstheme="minorBidi" w:hint="cs"/>
          <w:b/>
          <w:bCs/>
          <w:sz w:val="22"/>
          <w:szCs w:val="22"/>
          <w:rtl/>
        </w:rPr>
        <w:t xml:space="preserve">העשרה </w:t>
      </w:r>
      <w:r w:rsidRPr="00466CA5">
        <w:rPr>
          <w:rFonts w:asciiTheme="minorBidi" w:hAnsiTheme="minorBidi" w:cstheme="minorBidi"/>
          <w:b/>
          <w:bCs/>
          <w:sz w:val="22"/>
          <w:szCs w:val="22"/>
          <w:rtl/>
        </w:rPr>
        <w:t>–</w:t>
      </w:r>
      <w:r w:rsidRPr="00466CA5">
        <w:rPr>
          <w:rFonts w:asciiTheme="minorBidi" w:hAnsiTheme="minorBidi" w:cstheme="minorBidi" w:hint="cs"/>
          <w:b/>
          <w:bCs/>
          <w:sz w:val="22"/>
          <w:szCs w:val="22"/>
          <w:rtl/>
        </w:rPr>
        <w:t xml:space="preserve"> סרטונים</w:t>
      </w:r>
    </w:p>
    <w:p w14:paraId="02C6149A" w14:textId="77777777" w:rsidR="00A13EAF" w:rsidRPr="005D06B2" w:rsidRDefault="00A13EAF" w:rsidP="00A13EAF">
      <w:pPr>
        <w:pStyle w:val="NormalWeb"/>
        <w:bidi/>
        <w:spacing w:before="0" w:beforeAutospacing="0" w:after="0" w:afterAutospacing="0" w:line="360" w:lineRule="auto"/>
        <w:rPr>
          <w:rFonts w:asciiTheme="minorBidi" w:hAnsiTheme="minorBidi" w:cstheme="minorBidi"/>
          <w:sz w:val="22"/>
          <w:szCs w:val="22"/>
          <w:rtl/>
        </w:rPr>
      </w:pPr>
      <w:r w:rsidRPr="005D06B2">
        <w:rPr>
          <w:rFonts w:asciiTheme="minorBidi" w:hAnsiTheme="minorBidi" w:cstheme="minorBidi"/>
          <w:sz w:val="22"/>
          <w:szCs w:val="22"/>
          <w:rtl/>
        </w:rPr>
        <w:t>סרטון סיכום חביב (3:00 דקות)</w:t>
      </w:r>
      <w:r>
        <w:rPr>
          <w:rFonts w:asciiTheme="minorBidi" w:hAnsiTheme="minorBidi" w:cstheme="minorBidi" w:hint="cs"/>
          <w:sz w:val="22"/>
          <w:szCs w:val="22"/>
          <w:rtl/>
        </w:rPr>
        <w:t xml:space="preserve"> </w:t>
      </w:r>
      <w:r>
        <w:rPr>
          <w:rFonts w:asciiTheme="minorBidi" w:hAnsiTheme="minorBidi" w:cstheme="minorBidi"/>
          <w:sz w:val="22"/>
          <w:szCs w:val="22"/>
          <w:rtl/>
        </w:rPr>
        <w:t>–</w:t>
      </w:r>
      <w:r>
        <w:rPr>
          <w:rFonts w:asciiTheme="minorBidi" w:hAnsiTheme="minorBidi" w:cstheme="minorBidi" w:hint="cs"/>
          <w:sz w:val="22"/>
          <w:szCs w:val="22"/>
          <w:rtl/>
        </w:rPr>
        <w:t xml:space="preserve"> דגש על כיבוד הורים בשמחה, עם סבר פנים יפות.</w:t>
      </w:r>
    </w:p>
    <w:p w14:paraId="04110522" w14:textId="77777777" w:rsidR="00A13EAF" w:rsidRPr="005D06B2" w:rsidRDefault="00814CD1" w:rsidP="00A13EAF">
      <w:pPr>
        <w:pStyle w:val="NormalWeb"/>
        <w:bidi/>
        <w:spacing w:before="0" w:beforeAutospacing="0" w:after="0" w:afterAutospacing="0" w:line="360" w:lineRule="auto"/>
        <w:rPr>
          <w:rFonts w:asciiTheme="minorBidi" w:hAnsiTheme="minorBidi" w:cstheme="minorBidi"/>
          <w:sz w:val="22"/>
          <w:szCs w:val="22"/>
          <w:rtl/>
        </w:rPr>
      </w:pPr>
      <w:hyperlink r:id="rId28" w:history="1">
        <w:r w:rsidR="00A13EAF" w:rsidRPr="005D06B2">
          <w:rPr>
            <w:rStyle w:val="Hyperlink"/>
            <w:rFonts w:asciiTheme="minorBidi" w:hAnsiTheme="minorBidi" w:cstheme="minorBidi"/>
            <w:sz w:val="22"/>
            <w:szCs w:val="22"/>
          </w:rPr>
          <w:t>https://www.youtube.com/watch?v=pz-X_5s1Ak0</w:t>
        </w:r>
      </w:hyperlink>
    </w:p>
    <w:p w14:paraId="1BFE8AC6" w14:textId="77777777" w:rsidR="00A13EAF" w:rsidRDefault="00A13EAF" w:rsidP="00A13EAF">
      <w:pPr>
        <w:pStyle w:val="NormalWeb"/>
        <w:bidi/>
        <w:spacing w:before="0" w:beforeAutospacing="0" w:after="0" w:afterAutospacing="0" w:line="360" w:lineRule="auto"/>
        <w:rPr>
          <w:rFonts w:asciiTheme="minorBidi" w:hAnsiTheme="minorBidi" w:cstheme="minorBidi"/>
          <w:sz w:val="22"/>
          <w:szCs w:val="22"/>
          <w:rtl/>
        </w:rPr>
      </w:pPr>
    </w:p>
    <w:p w14:paraId="0F1E98DA" w14:textId="77777777" w:rsidR="00A13EAF" w:rsidRPr="005D06B2" w:rsidRDefault="00A13EAF" w:rsidP="00A13EAF">
      <w:pPr>
        <w:pStyle w:val="NormalWeb"/>
        <w:bidi/>
        <w:spacing w:before="0" w:beforeAutospacing="0" w:after="0" w:afterAutospacing="0" w:line="360" w:lineRule="auto"/>
        <w:rPr>
          <w:rFonts w:asciiTheme="minorBidi" w:hAnsiTheme="minorBidi" w:cstheme="minorBidi"/>
          <w:sz w:val="22"/>
          <w:szCs w:val="22"/>
          <w:rtl/>
        </w:rPr>
      </w:pPr>
      <w:r w:rsidRPr="005D06B2">
        <w:rPr>
          <w:rFonts w:asciiTheme="minorBidi" w:hAnsiTheme="minorBidi" w:cstheme="minorBidi"/>
          <w:sz w:val="22"/>
          <w:szCs w:val="22"/>
          <w:rtl/>
        </w:rPr>
        <w:t xml:space="preserve">סרטון תלמוד ישראלי (4:00 דקות) – הסיפור על </w:t>
      </w:r>
      <w:proofErr w:type="spellStart"/>
      <w:r w:rsidRPr="005D06B2">
        <w:rPr>
          <w:rFonts w:asciiTheme="minorBidi" w:hAnsiTheme="minorBidi" w:cstheme="minorBidi"/>
          <w:sz w:val="22"/>
          <w:szCs w:val="22"/>
          <w:rtl/>
        </w:rPr>
        <w:t>דמא</w:t>
      </w:r>
      <w:proofErr w:type="spellEnd"/>
      <w:r w:rsidRPr="005D06B2">
        <w:rPr>
          <w:rFonts w:asciiTheme="minorBidi" w:hAnsiTheme="minorBidi" w:cstheme="minorBidi"/>
          <w:sz w:val="22"/>
          <w:szCs w:val="22"/>
          <w:rtl/>
        </w:rPr>
        <w:t xml:space="preserve"> בן </w:t>
      </w:r>
      <w:proofErr w:type="spellStart"/>
      <w:r w:rsidRPr="005D06B2">
        <w:rPr>
          <w:rFonts w:asciiTheme="minorBidi" w:hAnsiTheme="minorBidi" w:cstheme="minorBidi"/>
          <w:sz w:val="22"/>
          <w:szCs w:val="22"/>
          <w:rtl/>
        </w:rPr>
        <w:t>נתינא</w:t>
      </w:r>
      <w:proofErr w:type="spellEnd"/>
    </w:p>
    <w:p w14:paraId="23DAA000" w14:textId="77777777" w:rsidR="00A13EAF" w:rsidRPr="005D06B2" w:rsidRDefault="00814CD1" w:rsidP="00A13EAF">
      <w:pPr>
        <w:pStyle w:val="NormalWeb"/>
        <w:bidi/>
        <w:spacing w:before="0" w:beforeAutospacing="0" w:after="0" w:afterAutospacing="0" w:line="360" w:lineRule="auto"/>
        <w:rPr>
          <w:rFonts w:asciiTheme="minorBidi" w:hAnsiTheme="minorBidi" w:cstheme="minorBidi"/>
          <w:sz w:val="22"/>
          <w:szCs w:val="22"/>
          <w:rtl/>
        </w:rPr>
      </w:pPr>
      <w:hyperlink r:id="rId29" w:history="1">
        <w:r w:rsidR="00A13EAF" w:rsidRPr="005D06B2">
          <w:rPr>
            <w:rStyle w:val="Hyperlink"/>
            <w:rFonts w:asciiTheme="minorBidi" w:hAnsiTheme="minorBidi" w:cstheme="minorBidi"/>
            <w:sz w:val="22"/>
            <w:szCs w:val="22"/>
          </w:rPr>
          <w:t>https://www.youtube.com/watch?v=xdEyPZaweo0</w:t>
        </w:r>
      </w:hyperlink>
    </w:p>
    <w:p w14:paraId="1538F60F" w14:textId="77777777" w:rsidR="00A13EAF" w:rsidRPr="005D06B2" w:rsidRDefault="00A13EAF" w:rsidP="00A13EAF">
      <w:pPr>
        <w:pStyle w:val="NormalWeb"/>
        <w:bidi/>
        <w:spacing w:before="0" w:beforeAutospacing="0" w:after="0" w:afterAutospacing="0" w:line="360" w:lineRule="auto"/>
        <w:rPr>
          <w:rFonts w:asciiTheme="minorBidi" w:hAnsiTheme="minorBidi" w:cstheme="minorBidi"/>
          <w:sz w:val="22"/>
          <w:szCs w:val="22"/>
          <w:rtl/>
        </w:rPr>
      </w:pPr>
    </w:p>
    <w:p w14:paraId="4544554F" w14:textId="77777777" w:rsidR="00A13EAF" w:rsidRPr="003A677B" w:rsidRDefault="00A13EAF" w:rsidP="00A13EAF">
      <w:pPr>
        <w:rPr>
          <w:b/>
          <w:bCs/>
          <w:rtl/>
        </w:rPr>
      </w:pPr>
      <w:r w:rsidRPr="003A677B">
        <w:rPr>
          <w:rFonts w:hint="cs"/>
          <w:b/>
          <w:bCs/>
          <w:rtl/>
        </w:rPr>
        <w:t xml:space="preserve">הרחבה - כל המוסיף </w:t>
      </w:r>
      <w:r w:rsidRPr="003A677B">
        <w:rPr>
          <w:b/>
          <w:bCs/>
          <w:rtl/>
        </w:rPr>
        <w:t>–</w:t>
      </w:r>
      <w:r w:rsidRPr="003A677B">
        <w:rPr>
          <w:rFonts w:hint="cs"/>
          <w:b/>
          <w:bCs/>
          <w:rtl/>
        </w:rPr>
        <w:t xml:space="preserve"> הרי זה משובח</w:t>
      </w:r>
    </w:p>
    <w:p w14:paraId="69898E34" w14:textId="77777777" w:rsidR="00A13EAF" w:rsidRPr="003A677B" w:rsidRDefault="00A13EAF" w:rsidP="00A13EAF">
      <w:pPr>
        <w:pStyle w:val="a4"/>
        <w:numPr>
          <w:ilvl w:val="0"/>
          <w:numId w:val="100"/>
        </w:numPr>
      </w:pPr>
      <w:r w:rsidRPr="003A677B">
        <w:rPr>
          <w:rFonts w:hint="cs"/>
          <w:rtl/>
        </w:rPr>
        <w:t xml:space="preserve">ניתן דוגמאות למצוות שעושים בזמן מסוים. למשל רק בסוכות נוטלים לולב, רק בחנוכה מדליקים נרות. רק כשאוכלים פרי חדש פעם ראשונה בעונה מברכים שהחיינו, רק בשבת נמנעים ממלאכה וכן הלאה. אבל יש כמה מצוות שהן מעבר לזמן ולמקום, הן תמיד. </w:t>
      </w:r>
    </w:p>
    <w:p w14:paraId="5D214298" w14:textId="77777777" w:rsidR="00A13EAF" w:rsidRPr="003A677B" w:rsidRDefault="00A13EAF" w:rsidP="00A13EAF">
      <w:pPr>
        <w:pStyle w:val="a4"/>
        <w:numPr>
          <w:ilvl w:val="0"/>
          <w:numId w:val="99"/>
        </w:numPr>
        <w:shd w:val="clear" w:color="auto" w:fill="FFFFFF"/>
        <w:rPr>
          <w:rFonts w:ascii="Assistant" w:eastAsia="Times New Roman" w:hAnsi="Assistant" w:cs="Assistant"/>
          <w:color w:val="212529"/>
          <w:sz w:val="24"/>
          <w:szCs w:val="24"/>
        </w:rPr>
      </w:pPr>
      <w:r w:rsidRPr="00E079C3">
        <w:rPr>
          <w:rtl/>
        </w:rPr>
        <w:t xml:space="preserve">נשוחח על כך שמצווה זו מיוחדת ובעלת מגוון רחב של אפשרויות לבצעה בכל יום. היא איננה מצווה שתלויה בזמן, מקום או גיל. חשיבות המצווה גדולה והתורה מעודדת אותנו לעשות עוד ועוד ממנה. </w:t>
      </w:r>
      <w:r>
        <w:rPr>
          <w:rFonts w:hint="cs"/>
          <w:rtl/>
        </w:rPr>
        <w:t>זה מיוחד! מצווה שתמיד בתוקף.</w:t>
      </w:r>
    </w:p>
    <w:p w14:paraId="6004BC06" w14:textId="77777777" w:rsidR="00A13EAF" w:rsidRDefault="00A13EAF" w:rsidP="00A13EAF">
      <w:pPr>
        <w:pStyle w:val="NormalWeb"/>
        <w:bidi/>
        <w:spacing w:before="0" w:beforeAutospacing="0" w:after="0" w:afterAutospacing="0" w:line="360" w:lineRule="auto"/>
        <w:rPr>
          <w:rFonts w:asciiTheme="minorBidi" w:hAnsiTheme="minorBidi" w:cstheme="minorBidi"/>
          <w:b/>
          <w:bCs/>
          <w:sz w:val="22"/>
          <w:szCs w:val="22"/>
          <w:rtl/>
        </w:rPr>
      </w:pPr>
    </w:p>
    <w:p w14:paraId="30AE2738" w14:textId="77777777" w:rsidR="00A13EAF" w:rsidRPr="00466CA5" w:rsidRDefault="00A13EAF" w:rsidP="00A13EAF">
      <w:pPr>
        <w:pStyle w:val="NormalWeb"/>
        <w:bidi/>
        <w:spacing w:before="0" w:beforeAutospacing="0" w:after="0" w:afterAutospacing="0" w:line="360" w:lineRule="auto"/>
        <w:rPr>
          <w:rFonts w:asciiTheme="minorBidi" w:hAnsiTheme="minorBidi" w:cstheme="minorBidi"/>
          <w:b/>
          <w:bCs/>
          <w:sz w:val="22"/>
          <w:szCs w:val="22"/>
          <w:rtl/>
        </w:rPr>
      </w:pPr>
      <w:r w:rsidRPr="00466CA5">
        <w:rPr>
          <w:rFonts w:asciiTheme="minorBidi" w:hAnsiTheme="minorBidi" w:cstheme="minorBidi" w:hint="cs"/>
          <w:b/>
          <w:bCs/>
          <w:sz w:val="22"/>
          <w:szCs w:val="22"/>
          <w:rtl/>
        </w:rPr>
        <w:t>הפנמה וערכים:</w:t>
      </w:r>
    </w:p>
    <w:p w14:paraId="24235E8C" w14:textId="77777777" w:rsidR="00A13EAF" w:rsidRDefault="00A13EAF" w:rsidP="00A13EAF">
      <w:pPr>
        <w:pStyle w:val="NormalWeb"/>
        <w:numPr>
          <w:ilvl w:val="0"/>
          <w:numId w:val="98"/>
        </w:numPr>
        <w:bidi/>
        <w:spacing w:before="0" w:beforeAutospacing="0" w:after="0" w:afterAutospacing="0" w:line="360" w:lineRule="auto"/>
        <w:rPr>
          <w:rFonts w:asciiTheme="minorBidi" w:hAnsiTheme="minorBidi" w:cstheme="minorBidi"/>
          <w:sz w:val="22"/>
          <w:szCs w:val="22"/>
        </w:rPr>
      </w:pPr>
      <w:r>
        <w:rPr>
          <w:rFonts w:asciiTheme="minorBidi" w:hAnsiTheme="minorBidi" w:cstheme="minorBidi" w:hint="cs"/>
          <w:sz w:val="22"/>
          <w:szCs w:val="22"/>
          <w:rtl/>
        </w:rPr>
        <w:t>כיבוד הורים בתור הזדמנות להודות להם על כל הטוב שמעניקים לנו, כולל את עצם קיומנו.</w:t>
      </w:r>
    </w:p>
    <w:p w14:paraId="7BEED41B" w14:textId="77777777" w:rsidR="00A13EAF" w:rsidRDefault="00A13EAF" w:rsidP="00A13EAF">
      <w:pPr>
        <w:pStyle w:val="NormalWeb"/>
        <w:bidi/>
        <w:spacing w:before="0" w:beforeAutospacing="0" w:after="0" w:afterAutospacing="0" w:line="360" w:lineRule="auto"/>
        <w:ind w:left="360"/>
        <w:rPr>
          <w:rFonts w:asciiTheme="minorBidi" w:hAnsiTheme="minorBidi" w:cstheme="minorBidi"/>
          <w:sz w:val="22"/>
          <w:szCs w:val="22"/>
          <w:rtl/>
        </w:rPr>
      </w:pPr>
    </w:p>
    <w:p w14:paraId="144C194E" w14:textId="77777777" w:rsidR="00A13EAF" w:rsidRPr="00466CA5" w:rsidRDefault="00A13EAF" w:rsidP="00A13EAF">
      <w:pPr>
        <w:pStyle w:val="NormalWeb"/>
        <w:bidi/>
        <w:spacing w:before="0" w:beforeAutospacing="0" w:after="0" w:afterAutospacing="0" w:line="360" w:lineRule="auto"/>
        <w:rPr>
          <w:rFonts w:asciiTheme="minorBidi" w:hAnsiTheme="minorBidi" w:cstheme="minorBidi"/>
          <w:b/>
          <w:bCs/>
          <w:sz w:val="22"/>
          <w:szCs w:val="22"/>
          <w:rtl/>
        </w:rPr>
      </w:pPr>
      <w:r w:rsidRPr="00466CA5">
        <w:rPr>
          <w:rFonts w:asciiTheme="minorBidi" w:hAnsiTheme="minorBidi" w:cstheme="minorBidi" w:hint="cs"/>
          <w:b/>
          <w:bCs/>
          <w:sz w:val="22"/>
          <w:szCs w:val="22"/>
          <w:rtl/>
        </w:rPr>
        <w:t>הצעות הוראה, המחשה ויישום:</w:t>
      </w:r>
    </w:p>
    <w:p w14:paraId="467384CD" w14:textId="77777777" w:rsidR="00A13EAF" w:rsidRDefault="00A13EAF" w:rsidP="00A13EAF">
      <w:pPr>
        <w:pStyle w:val="NormalWeb"/>
        <w:numPr>
          <w:ilvl w:val="0"/>
          <w:numId w:val="98"/>
        </w:numPr>
        <w:bidi/>
        <w:spacing w:before="0" w:beforeAutospacing="0" w:after="0" w:afterAutospacing="0" w:line="360" w:lineRule="auto"/>
        <w:rPr>
          <w:rFonts w:asciiTheme="minorBidi" w:hAnsiTheme="minorBidi" w:cstheme="minorBidi"/>
          <w:sz w:val="22"/>
          <w:szCs w:val="22"/>
        </w:rPr>
      </w:pPr>
      <w:r>
        <w:rPr>
          <w:rFonts w:asciiTheme="minorBidi" w:hAnsiTheme="minorBidi" w:cstheme="minorBidi" w:hint="cs"/>
          <w:sz w:val="22"/>
          <w:szCs w:val="22"/>
          <w:rtl/>
        </w:rPr>
        <w:t>הכנת רשימת הדברים שאבא ואימא עושים למעננו</w:t>
      </w:r>
    </w:p>
    <w:p w14:paraId="58BA808B" w14:textId="77777777" w:rsidR="00A13EAF" w:rsidRDefault="00A13EAF" w:rsidP="00A13EAF">
      <w:pPr>
        <w:pStyle w:val="NormalWeb"/>
        <w:numPr>
          <w:ilvl w:val="0"/>
          <w:numId w:val="98"/>
        </w:numPr>
        <w:bidi/>
        <w:spacing w:before="0" w:beforeAutospacing="0" w:after="0" w:afterAutospacing="0" w:line="360" w:lineRule="auto"/>
        <w:rPr>
          <w:rFonts w:asciiTheme="minorBidi" w:hAnsiTheme="minorBidi" w:cstheme="minorBidi"/>
          <w:sz w:val="22"/>
          <w:szCs w:val="22"/>
        </w:rPr>
      </w:pPr>
      <w:r>
        <w:rPr>
          <w:rFonts w:asciiTheme="minorBidi" w:hAnsiTheme="minorBidi" w:cstheme="minorBidi" w:hint="cs"/>
          <w:sz w:val="22"/>
          <w:szCs w:val="22"/>
          <w:rtl/>
        </w:rPr>
        <w:t>קומיקס</w:t>
      </w:r>
    </w:p>
    <w:p w14:paraId="05E226B2" w14:textId="77777777" w:rsidR="00A13EAF" w:rsidRDefault="00A13EAF" w:rsidP="00A13EAF">
      <w:pPr>
        <w:pStyle w:val="NormalWeb"/>
        <w:numPr>
          <w:ilvl w:val="0"/>
          <w:numId w:val="98"/>
        </w:numPr>
        <w:bidi/>
        <w:spacing w:before="0" w:beforeAutospacing="0" w:after="0" w:afterAutospacing="0" w:line="360" w:lineRule="auto"/>
        <w:rPr>
          <w:rFonts w:asciiTheme="minorBidi" w:hAnsiTheme="minorBidi" w:cstheme="minorBidi"/>
          <w:sz w:val="22"/>
          <w:szCs w:val="22"/>
        </w:rPr>
      </w:pPr>
      <w:r>
        <w:rPr>
          <w:rFonts w:asciiTheme="minorBidi" w:hAnsiTheme="minorBidi" w:cstheme="minorBidi" w:hint="cs"/>
          <w:sz w:val="22"/>
          <w:szCs w:val="22"/>
          <w:rtl/>
        </w:rPr>
        <w:t>מציאת הבדלים בין תמונות</w:t>
      </w:r>
    </w:p>
    <w:p w14:paraId="4FF3381B" w14:textId="77777777" w:rsidR="00A13EAF" w:rsidRDefault="00A13EAF" w:rsidP="00A13EAF">
      <w:pPr>
        <w:pStyle w:val="NormalWeb"/>
        <w:numPr>
          <w:ilvl w:val="0"/>
          <w:numId w:val="98"/>
        </w:numPr>
        <w:bidi/>
        <w:spacing w:before="0" w:beforeAutospacing="0" w:after="0" w:afterAutospacing="0" w:line="360" w:lineRule="auto"/>
        <w:rPr>
          <w:rFonts w:asciiTheme="minorBidi" w:hAnsiTheme="minorBidi" w:cstheme="minorBidi"/>
          <w:sz w:val="22"/>
          <w:szCs w:val="22"/>
        </w:rPr>
      </w:pPr>
      <w:r>
        <w:rPr>
          <w:rFonts w:asciiTheme="minorBidi" w:hAnsiTheme="minorBidi" w:cstheme="minorBidi" w:hint="cs"/>
          <w:sz w:val="22"/>
          <w:szCs w:val="22"/>
          <w:rtl/>
        </w:rPr>
        <w:t>סיפור על אבי טרפון ואימו</w:t>
      </w:r>
    </w:p>
    <w:p w14:paraId="40BC3B8D" w14:textId="77777777" w:rsidR="00A13EAF" w:rsidRDefault="00A13EAF" w:rsidP="00A13EAF">
      <w:pPr>
        <w:pStyle w:val="NormalWeb"/>
        <w:numPr>
          <w:ilvl w:val="0"/>
          <w:numId w:val="98"/>
        </w:numPr>
        <w:bidi/>
        <w:spacing w:before="0" w:beforeAutospacing="0" w:after="0" w:afterAutospacing="0" w:line="360" w:lineRule="auto"/>
        <w:rPr>
          <w:rFonts w:asciiTheme="minorBidi" w:hAnsiTheme="minorBidi" w:cstheme="minorBidi"/>
          <w:sz w:val="22"/>
          <w:szCs w:val="22"/>
        </w:rPr>
      </w:pPr>
      <w:r>
        <w:rPr>
          <w:rFonts w:asciiTheme="minorBidi" w:hAnsiTheme="minorBidi" w:cstheme="minorBidi" w:hint="cs"/>
          <w:sz w:val="22"/>
          <w:szCs w:val="22"/>
          <w:rtl/>
        </w:rPr>
        <w:t>שני סרטונים לצפייה בנושא</w:t>
      </w:r>
    </w:p>
    <w:p w14:paraId="10455E9A" w14:textId="77777777" w:rsidR="00A13EAF" w:rsidRDefault="00A13EAF" w:rsidP="00A13EAF">
      <w:pPr>
        <w:pStyle w:val="NormalWeb"/>
        <w:numPr>
          <w:ilvl w:val="0"/>
          <w:numId w:val="98"/>
        </w:numPr>
        <w:bidi/>
        <w:spacing w:before="0" w:beforeAutospacing="0" w:after="0" w:afterAutospacing="0" w:line="360" w:lineRule="auto"/>
        <w:rPr>
          <w:rFonts w:asciiTheme="minorBidi" w:hAnsiTheme="minorBidi" w:cstheme="minorBidi"/>
          <w:sz w:val="22"/>
          <w:szCs w:val="22"/>
        </w:rPr>
      </w:pPr>
      <w:r>
        <w:rPr>
          <w:rFonts w:asciiTheme="minorBidi" w:hAnsiTheme="minorBidi" w:cstheme="minorBidi" w:hint="cs"/>
          <w:sz w:val="22"/>
          <w:szCs w:val="22"/>
          <w:rtl/>
        </w:rPr>
        <w:t xml:space="preserve">מעבר על אותיות מקווקות </w:t>
      </w:r>
    </w:p>
    <w:p w14:paraId="504AED45" w14:textId="77777777" w:rsidR="00A13EAF" w:rsidRDefault="00A13EAF" w:rsidP="00A13EAF">
      <w:pPr>
        <w:pStyle w:val="NormalWeb"/>
        <w:numPr>
          <w:ilvl w:val="0"/>
          <w:numId w:val="98"/>
        </w:numPr>
        <w:bidi/>
        <w:spacing w:before="0" w:beforeAutospacing="0" w:after="0" w:afterAutospacing="0" w:line="360" w:lineRule="auto"/>
        <w:rPr>
          <w:rFonts w:asciiTheme="minorBidi" w:hAnsiTheme="minorBidi" w:cstheme="minorBidi"/>
          <w:sz w:val="22"/>
          <w:szCs w:val="22"/>
        </w:rPr>
      </w:pPr>
      <w:r>
        <w:rPr>
          <w:rFonts w:asciiTheme="minorBidi" w:hAnsiTheme="minorBidi" w:cstheme="minorBidi" w:hint="cs"/>
          <w:sz w:val="22"/>
          <w:szCs w:val="22"/>
          <w:rtl/>
        </w:rPr>
        <w:t>שיתוף בחוויות שקשורות לכיבוד הורים</w:t>
      </w:r>
    </w:p>
    <w:p w14:paraId="657D5A2A" w14:textId="77777777" w:rsidR="00A13EAF" w:rsidRPr="00C30E35" w:rsidRDefault="00A13EAF" w:rsidP="00A13EAF">
      <w:pPr>
        <w:pStyle w:val="NormalWeb"/>
        <w:numPr>
          <w:ilvl w:val="0"/>
          <w:numId w:val="98"/>
        </w:numPr>
        <w:bidi/>
        <w:spacing w:before="0" w:beforeAutospacing="0" w:after="0" w:afterAutospacing="0" w:line="360" w:lineRule="auto"/>
        <w:rPr>
          <w:rFonts w:asciiTheme="minorBidi" w:hAnsiTheme="minorBidi" w:cstheme="minorBidi"/>
          <w:sz w:val="22"/>
          <w:szCs w:val="22"/>
        </w:rPr>
      </w:pPr>
      <w:r>
        <w:rPr>
          <w:rFonts w:asciiTheme="minorBidi" w:hAnsiTheme="minorBidi" w:cstheme="minorBidi" w:hint="cs"/>
          <w:sz w:val="22"/>
          <w:szCs w:val="22"/>
          <w:rtl/>
        </w:rPr>
        <w:t>הבאת דוגמאות לכיבוד הורים באמצעות איברי הגוף השונים</w:t>
      </w:r>
    </w:p>
    <w:p w14:paraId="14F8DEE4" w14:textId="77777777" w:rsidR="00A13EAF" w:rsidRDefault="00A13EAF" w:rsidP="00A13EAF">
      <w:pPr>
        <w:rPr>
          <w:rtl/>
        </w:rPr>
      </w:pPr>
    </w:p>
    <w:p w14:paraId="2A8B9E4E" w14:textId="77777777" w:rsidR="00A13EAF" w:rsidRDefault="00A13EAF" w:rsidP="00A13EAF">
      <w:pPr>
        <w:rPr>
          <w:rtl/>
        </w:rPr>
      </w:pPr>
      <w:r>
        <w:rPr>
          <w:rtl/>
        </w:rPr>
        <w:br w:type="page"/>
      </w:r>
    </w:p>
    <w:p w14:paraId="62092BF1" w14:textId="5BDF0ABF" w:rsidR="00A13EAF" w:rsidRPr="00ED09C9" w:rsidRDefault="00A13EAF" w:rsidP="00A13EAF">
      <w:pPr>
        <w:pStyle w:val="1"/>
        <w:rPr>
          <w:rtl/>
        </w:rPr>
      </w:pPr>
      <w:bookmarkStart w:id="17" w:name="_Toc151636099"/>
      <w:r w:rsidRPr="00F306F2">
        <w:rPr>
          <w:rFonts w:hint="cs"/>
          <w:rtl/>
        </w:rPr>
        <w:lastRenderedPageBreak/>
        <w:t xml:space="preserve">יחידה </w:t>
      </w:r>
      <w:r w:rsidR="00C22735">
        <w:rPr>
          <w:rFonts w:hint="cs"/>
          <w:rtl/>
        </w:rPr>
        <w:t>9</w:t>
      </w:r>
      <w:r w:rsidRPr="00F306F2">
        <w:rPr>
          <w:rFonts w:hint="cs"/>
          <w:rtl/>
        </w:rPr>
        <w:t xml:space="preserve"> </w:t>
      </w:r>
      <w:r w:rsidRPr="00F306F2">
        <w:rPr>
          <w:rtl/>
        </w:rPr>
        <w:t>–</w:t>
      </w:r>
      <w:r w:rsidRPr="00F306F2">
        <w:rPr>
          <w:rFonts w:hint="cs"/>
          <w:rtl/>
        </w:rPr>
        <w:t xml:space="preserve"> </w:t>
      </w:r>
      <w:r>
        <w:rPr>
          <w:rFonts w:hint="cs"/>
          <w:rtl/>
        </w:rPr>
        <w:t>ברכות</w:t>
      </w:r>
      <w:bookmarkEnd w:id="17"/>
    </w:p>
    <w:p w14:paraId="14E7B09E" w14:textId="77777777" w:rsidR="00A13EAF" w:rsidRDefault="00A13EAF" w:rsidP="00A13EAF">
      <w:pPr>
        <w:rPr>
          <w:b/>
          <w:bCs/>
          <w:color w:val="FF0000"/>
          <w:rtl/>
        </w:rPr>
      </w:pPr>
    </w:p>
    <w:p w14:paraId="176F5EBD" w14:textId="77777777" w:rsidR="00A13EAF" w:rsidRDefault="00A13EAF" w:rsidP="00A13EAF">
      <w:pPr>
        <w:rPr>
          <w:rtl/>
        </w:rPr>
      </w:pPr>
      <w:r w:rsidRPr="00047B03">
        <w:rPr>
          <w:rFonts w:hint="cs"/>
          <w:b/>
          <w:bCs/>
          <w:rtl/>
        </w:rPr>
        <w:t>זמן מוקצב:</w:t>
      </w:r>
      <w:r>
        <w:rPr>
          <w:rFonts w:hint="cs"/>
          <w:rtl/>
        </w:rPr>
        <w:t xml:space="preserve"> שני שיעורים</w:t>
      </w:r>
    </w:p>
    <w:p w14:paraId="26923B20" w14:textId="77777777" w:rsidR="00A13EAF" w:rsidRDefault="00A13EAF" w:rsidP="00A13EAF">
      <w:pPr>
        <w:rPr>
          <w:rtl/>
        </w:rPr>
      </w:pPr>
    </w:p>
    <w:p w14:paraId="52F2F285" w14:textId="77777777" w:rsidR="00A13EAF" w:rsidRDefault="00A13EAF" w:rsidP="00A13EAF">
      <w:pPr>
        <w:rPr>
          <w:rtl/>
        </w:rPr>
      </w:pPr>
      <w:r w:rsidRPr="00047B03">
        <w:rPr>
          <w:rFonts w:hint="cs"/>
          <w:b/>
          <w:bCs/>
          <w:rtl/>
        </w:rPr>
        <w:t>מושגי תוכן:</w:t>
      </w:r>
      <w:r>
        <w:rPr>
          <w:rFonts w:hint="cs"/>
          <w:rtl/>
        </w:rPr>
        <w:t xml:space="preserve"> </w:t>
      </w:r>
      <w:r>
        <w:rPr>
          <w:rtl/>
        </w:rPr>
        <w:t>ברכת</w:t>
      </w:r>
      <w:r w:rsidRPr="001E73F6">
        <w:rPr>
          <w:rtl/>
        </w:rPr>
        <w:t xml:space="preserve"> נטילת ידיים, ברכות ראשונות</w:t>
      </w:r>
      <w:r>
        <w:rPr>
          <w:rFonts w:hint="cs"/>
          <w:rtl/>
        </w:rPr>
        <w:t xml:space="preserve"> </w:t>
      </w:r>
      <w:r w:rsidRPr="001E73F6">
        <w:rPr>
          <w:rtl/>
        </w:rPr>
        <w:t>- המוציא, עץ</w:t>
      </w:r>
      <w:r>
        <w:rPr>
          <w:rFonts w:hint="cs"/>
          <w:rtl/>
        </w:rPr>
        <w:t>,</w:t>
      </w:r>
      <w:r w:rsidRPr="001E73F6">
        <w:rPr>
          <w:rtl/>
        </w:rPr>
        <w:t xml:space="preserve"> אדמה, שהכ</w:t>
      </w:r>
      <w:r>
        <w:rPr>
          <w:rFonts w:hint="cs"/>
          <w:rtl/>
        </w:rPr>
        <w:t>ו</w:t>
      </w:r>
      <w:r w:rsidRPr="001E73F6">
        <w:rPr>
          <w:rtl/>
        </w:rPr>
        <w:t>ל; ברכות אחרונות</w:t>
      </w:r>
      <w:r>
        <w:rPr>
          <w:rFonts w:hint="cs"/>
          <w:rtl/>
        </w:rPr>
        <w:t xml:space="preserve"> </w:t>
      </w:r>
      <w:r w:rsidRPr="001E73F6">
        <w:rPr>
          <w:rtl/>
        </w:rPr>
        <w:t>- ברכת המזון, מעין שלו</w:t>
      </w:r>
      <w:r>
        <w:rPr>
          <w:rtl/>
        </w:rPr>
        <w:t xml:space="preserve">ש, בורא נפשות. </w:t>
      </w:r>
    </w:p>
    <w:p w14:paraId="4D4EC57D" w14:textId="77777777" w:rsidR="00A13EAF" w:rsidRDefault="00A13EAF" w:rsidP="00A13EAF">
      <w:pPr>
        <w:rPr>
          <w:rtl/>
        </w:rPr>
      </w:pPr>
    </w:p>
    <w:p w14:paraId="61FB18D6" w14:textId="77777777" w:rsidR="00A13EAF" w:rsidRPr="001B7D1A" w:rsidRDefault="00A13EAF" w:rsidP="00A13EAF">
      <w:pPr>
        <w:rPr>
          <w:b/>
          <w:bCs/>
          <w:rtl/>
        </w:rPr>
      </w:pPr>
      <w:r w:rsidRPr="001B7D1A">
        <w:rPr>
          <w:rFonts w:hint="eastAsia"/>
          <w:b/>
          <w:bCs/>
          <w:rtl/>
        </w:rPr>
        <w:t>מטרות</w:t>
      </w:r>
      <w:r w:rsidRPr="001B7D1A">
        <w:rPr>
          <w:b/>
          <w:bCs/>
          <w:rtl/>
        </w:rPr>
        <w:t>:</w:t>
      </w:r>
    </w:p>
    <w:p w14:paraId="78F4AE11" w14:textId="77777777" w:rsidR="00A13EAF" w:rsidRDefault="00A13EAF" w:rsidP="00A13EAF">
      <w:pPr>
        <w:pStyle w:val="a4"/>
        <w:numPr>
          <w:ilvl w:val="0"/>
          <w:numId w:val="227"/>
        </w:numPr>
      </w:pPr>
      <w:r>
        <w:rPr>
          <w:rFonts w:hint="cs"/>
          <w:rtl/>
        </w:rPr>
        <w:t>לימוד על טעמי הברכות</w:t>
      </w:r>
    </w:p>
    <w:p w14:paraId="5DC6CAB2" w14:textId="4DC982DC" w:rsidR="00A13EAF" w:rsidRDefault="009A6A11" w:rsidP="00A13EAF">
      <w:pPr>
        <w:pStyle w:val="a4"/>
        <w:numPr>
          <w:ilvl w:val="0"/>
          <w:numId w:val="227"/>
        </w:numPr>
      </w:pPr>
      <w:r>
        <w:rPr>
          <w:rFonts w:hint="cs"/>
          <w:rtl/>
        </w:rPr>
        <w:t>היכרות</w:t>
      </w:r>
      <w:r w:rsidR="00A13EAF">
        <w:rPr>
          <w:rFonts w:hint="cs"/>
          <w:rtl/>
        </w:rPr>
        <w:t xml:space="preserve"> עם הברכות השונות</w:t>
      </w:r>
    </w:p>
    <w:p w14:paraId="2E5AE6B5" w14:textId="77777777" w:rsidR="00A13EAF" w:rsidRDefault="00A13EAF" w:rsidP="00A13EAF">
      <w:pPr>
        <w:pStyle w:val="a4"/>
        <w:numPr>
          <w:ilvl w:val="0"/>
          <w:numId w:val="227"/>
        </w:numPr>
      </w:pPr>
      <w:r>
        <w:rPr>
          <w:rFonts w:hint="cs"/>
          <w:rtl/>
        </w:rPr>
        <w:t xml:space="preserve">לימוד מעשי מה מברכים על כל מאכל (כולל אורז היוצא מן הכלל) </w:t>
      </w:r>
    </w:p>
    <w:p w14:paraId="705171A3" w14:textId="77777777" w:rsidR="00A13EAF" w:rsidRDefault="00A13EAF" w:rsidP="00A13EAF">
      <w:pPr>
        <w:pStyle w:val="a4"/>
        <w:numPr>
          <w:ilvl w:val="0"/>
          <w:numId w:val="227"/>
        </w:numPr>
      </w:pPr>
      <w:r>
        <w:rPr>
          <w:rFonts w:hint="cs"/>
          <w:rtl/>
        </w:rPr>
        <w:t>לימוד על ברכה ראשונה, ברכה אחרונה והקשר ביניהן</w:t>
      </w:r>
    </w:p>
    <w:p w14:paraId="7F8169C8" w14:textId="77777777" w:rsidR="00A13EAF" w:rsidRDefault="00A13EAF" w:rsidP="00A13EAF">
      <w:pPr>
        <w:pStyle w:val="a4"/>
        <w:numPr>
          <w:ilvl w:val="0"/>
          <w:numId w:val="227"/>
        </w:numPr>
      </w:pPr>
      <w:r>
        <w:rPr>
          <w:rFonts w:hint="cs"/>
          <w:rtl/>
        </w:rPr>
        <w:t>לימוד על נטילת ידיים וברכת המזון</w:t>
      </w:r>
    </w:p>
    <w:p w14:paraId="22C40955" w14:textId="77777777" w:rsidR="00A13EAF" w:rsidRDefault="00A13EAF" w:rsidP="00A13EAF">
      <w:pPr>
        <w:rPr>
          <w:rtl/>
        </w:rPr>
      </w:pPr>
    </w:p>
    <w:p w14:paraId="55A6B61A" w14:textId="77777777" w:rsidR="00A13EAF" w:rsidRPr="001B7D1A" w:rsidRDefault="00A13EAF" w:rsidP="00A13EAF">
      <w:pPr>
        <w:rPr>
          <w:b/>
          <w:bCs/>
          <w:rtl/>
        </w:rPr>
      </w:pPr>
      <w:r w:rsidRPr="001B7D1A">
        <w:rPr>
          <w:rFonts w:hint="eastAsia"/>
          <w:b/>
          <w:bCs/>
          <w:rtl/>
        </w:rPr>
        <w:t>פתיחה</w:t>
      </w:r>
      <w:r w:rsidRPr="001B7D1A">
        <w:rPr>
          <w:b/>
          <w:bCs/>
          <w:rtl/>
        </w:rPr>
        <w:t xml:space="preserve"> – ברכה</w:t>
      </w:r>
    </w:p>
    <w:p w14:paraId="77A4F46F" w14:textId="77777777" w:rsidR="00A13EAF" w:rsidRDefault="00A13EAF" w:rsidP="00A13EAF">
      <w:pPr>
        <w:pStyle w:val="a4"/>
        <w:numPr>
          <w:ilvl w:val="0"/>
          <w:numId w:val="243"/>
        </w:numPr>
      </w:pPr>
      <w:r>
        <w:rPr>
          <w:rFonts w:hint="cs"/>
          <w:rtl/>
        </w:rPr>
        <w:t xml:space="preserve">נאמר לתלמידים כי היום נלמד על ברכות. </w:t>
      </w:r>
    </w:p>
    <w:p w14:paraId="0E42433C" w14:textId="77777777" w:rsidR="00A13EAF" w:rsidRDefault="00A13EAF" w:rsidP="00A13EAF">
      <w:pPr>
        <w:pStyle w:val="a4"/>
        <w:numPr>
          <w:ilvl w:val="0"/>
          <w:numId w:val="243"/>
        </w:numPr>
      </w:pPr>
      <w:r>
        <w:rPr>
          <w:rFonts w:hint="cs"/>
          <w:rtl/>
        </w:rPr>
        <w:t>נכתוב את המילה "ברכה" על הלוח, ונשאל איזה איבר בגוף המילה "ברכה" מזכירה לנו.</w:t>
      </w:r>
    </w:p>
    <w:p w14:paraId="1F1A007B" w14:textId="77777777" w:rsidR="00A13EAF" w:rsidRDefault="00A13EAF" w:rsidP="00A13EAF">
      <w:pPr>
        <w:pStyle w:val="a4"/>
        <w:numPr>
          <w:ilvl w:val="0"/>
          <w:numId w:val="243"/>
        </w:numPr>
      </w:pPr>
      <w:r>
        <w:rPr>
          <w:rFonts w:hint="cs"/>
          <w:rtl/>
        </w:rPr>
        <w:t xml:space="preserve">נזהה שהאיבר הוא ברך, ונבין מהו תפקיד הברך </w:t>
      </w:r>
      <w:r>
        <w:rPr>
          <w:rtl/>
        </w:rPr>
        <w:t>–</w:t>
      </w:r>
      <w:r>
        <w:rPr>
          <w:rFonts w:hint="cs"/>
          <w:rtl/>
        </w:rPr>
        <w:t xml:space="preserve"> לאפשר לרגל להתכופף. בלי הברך </w:t>
      </w:r>
      <w:r>
        <w:rPr>
          <w:rtl/>
        </w:rPr>
        <w:t>–</w:t>
      </w:r>
      <w:r>
        <w:rPr>
          <w:rFonts w:hint="cs"/>
          <w:rtl/>
        </w:rPr>
        <w:t xml:space="preserve"> הרגל הייתה ישרה, היה קשה לנו ללכת, לשבת, לרוץ, לקפוץ ועוד.</w:t>
      </w:r>
    </w:p>
    <w:p w14:paraId="4391448D" w14:textId="77777777" w:rsidR="00A13EAF" w:rsidRDefault="00A13EAF" w:rsidP="00A13EAF">
      <w:pPr>
        <w:pStyle w:val="a4"/>
        <w:numPr>
          <w:ilvl w:val="0"/>
          <w:numId w:val="243"/>
        </w:numPr>
      </w:pPr>
      <w:r>
        <w:rPr>
          <w:rFonts w:hint="cs"/>
          <w:rtl/>
        </w:rPr>
        <w:t>נבין שגם הברכה באה לכופף אותנו מעט, בצורה חיובית. להזכיר לנו שיש בורא לעולם וכל השפע הוא ממנו, ואנחנו בענווה מבקשים רשות ומודים לו באמצעות הברכות.</w:t>
      </w:r>
    </w:p>
    <w:p w14:paraId="7B36F76E" w14:textId="25D421C2" w:rsidR="00525374" w:rsidRDefault="00525374" w:rsidP="00A13EAF">
      <w:pPr>
        <w:pStyle w:val="a4"/>
        <w:numPr>
          <w:ilvl w:val="0"/>
          <w:numId w:val="243"/>
        </w:numPr>
      </w:pPr>
      <w:r>
        <w:rPr>
          <w:rFonts w:hint="cs"/>
          <w:rtl/>
        </w:rPr>
        <w:t>נקרא את השיר בחרוזים, שפותח את הנושא בצורה נעימה ומזמין אותנו ללמידה.</w:t>
      </w:r>
    </w:p>
    <w:p w14:paraId="36FFB535" w14:textId="77777777" w:rsidR="00A13EAF" w:rsidRDefault="00A13EAF" w:rsidP="00A13EAF">
      <w:pPr>
        <w:pStyle w:val="a4"/>
        <w:rPr>
          <w:rtl/>
        </w:rPr>
      </w:pPr>
    </w:p>
    <w:p w14:paraId="0AD77FE2" w14:textId="77777777" w:rsidR="00A13EAF" w:rsidRPr="00525A38" w:rsidRDefault="00A13EAF" w:rsidP="00A13EAF">
      <w:pPr>
        <w:rPr>
          <w:b/>
          <w:bCs/>
          <w:color w:val="000000" w:themeColor="text1"/>
          <w:rtl/>
        </w:rPr>
      </w:pPr>
      <w:r w:rsidRPr="00525A38">
        <w:rPr>
          <w:rFonts w:hint="cs"/>
          <w:b/>
          <w:bCs/>
          <w:color w:val="000000" w:themeColor="text1"/>
          <w:rtl/>
        </w:rPr>
        <w:t xml:space="preserve">משימה 1 </w:t>
      </w:r>
      <w:r>
        <w:rPr>
          <w:b/>
          <w:bCs/>
          <w:color w:val="000000" w:themeColor="text1"/>
          <w:rtl/>
        </w:rPr>
        <w:t>–</w:t>
      </w:r>
      <w:r w:rsidRPr="00525A38">
        <w:rPr>
          <w:rFonts w:hint="cs"/>
          <w:b/>
          <w:bCs/>
          <w:color w:val="000000" w:themeColor="text1"/>
          <w:rtl/>
        </w:rPr>
        <w:t xml:space="preserve"> </w:t>
      </w:r>
      <w:r>
        <w:rPr>
          <w:rFonts w:hint="cs"/>
          <w:b/>
          <w:bCs/>
          <w:color w:val="000000" w:themeColor="text1"/>
          <w:rtl/>
        </w:rPr>
        <w:t>החובה לברך</w:t>
      </w:r>
      <w:r w:rsidRPr="00525A38">
        <w:rPr>
          <w:rFonts w:hint="cs"/>
          <w:b/>
          <w:bCs/>
          <w:color w:val="000000" w:themeColor="text1"/>
          <w:rtl/>
        </w:rPr>
        <w:t xml:space="preserve"> </w:t>
      </w:r>
    </w:p>
    <w:p w14:paraId="0851BB79" w14:textId="77777777" w:rsidR="00A13EAF" w:rsidRDefault="00A13EAF" w:rsidP="00A13EAF">
      <w:pPr>
        <w:rPr>
          <w:rtl/>
        </w:rPr>
      </w:pPr>
      <w:r>
        <w:rPr>
          <w:rFonts w:hint="cs"/>
          <w:rtl/>
        </w:rPr>
        <w:t>מיומנויות: הפנמה וערכים</w:t>
      </w:r>
    </w:p>
    <w:p w14:paraId="4291D78A" w14:textId="77777777" w:rsidR="00A13EAF" w:rsidRDefault="00A13EAF" w:rsidP="00A13EAF">
      <w:pPr>
        <w:rPr>
          <w:rtl/>
        </w:rPr>
      </w:pPr>
    </w:p>
    <w:p w14:paraId="7006A704" w14:textId="060C7953" w:rsidR="00A13EAF" w:rsidRDefault="00A13EAF" w:rsidP="006975AA">
      <w:pPr>
        <w:pStyle w:val="a4"/>
        <w:numPr>
          <w:ilvl w:val="0"/>
          <w:numId w:val="123"/>
        </w:numPr>
      </w:pPr>
      <w:r>
        <w:rPr>
          <w:rFonts w:hint="cs"/>
          <w:rtl/>
        </w:rPr>
        <w:t>נדון: אז למה מברכים בעצם? נשמע רעיונות מהתלמידים.</w:t>
      </w:r>
    </w:p>
    <w:p w14:paraId="4A423525" w14:textId="77777777" w:rsidR="00A13EAF" w:rsidRDefault="00A13EAF" w:rsidP="00A13EAF">
      <w:pPr>
        <w:pStyle w:val="a4"/>
        <w:numPr>
          <w:ilvl w:val="0"/>
          <w:numId w:val="123"/>
        </w:numPr>
      </w:pPr>
      <w:r>
        <w:rPr>
          <w:rFonts w:hint="cs"/>
          <w:rtl/>
        </w:rPr>
        <w:t>ניגש לכמה תלמידים וניקח מהם חפץ ששייכים להם, ללא רשות.</w:t>
      </w:r>
    </w:p>
    <w:p w14:paraId="68FDAD79" w14:textId="77777777" w:rsidR="00A13EAF" w:rsidRDefault="00A13EAF" w:rsidP="00A13EAF">
      <w:pPr>
        <w:pStyle w:val="a4"/>
        <w:numPr>
          <w:ilvl w:val="0"/>
          <w:numId w:val="123"/>
        </w:numPr>
      </w:pPr>
      <w:r>
        <w:rPr>
          <w:rFonts w:hint="cs"/>
          <w:rtl/>
        </w:rPr>
        <w:t>נשאל אותם איך הם הרגישו.</w:t>
      </w:r>
    </w:p>
    <w:p w14:paraId="66F4DD69" w14:textId="49A24C91" w:rsidR="00A13EAF" w:rsidRDefault="00A13EAF" w:rsidP="00A13EAF">
      <w:pPr>
        <w:pStyle w:val="a4"/>
        <w:numPr>
          <w:ilvl w:val="0"/>
          <w:numId w:val="123"/>
        </w:numPr>
      </w:pPr>
      <w:r>
        <w:rPr>
          <w:rFonts w:hint="cs"/>
          <w:rtl/>
        </w:rPr>
        <w:t xml:space="preserve">נבין שאם לוקחים משהו ללא רשות </w:t>
      </w:r>
      <w:r>
        <w:rPr>
          <w:rtl/>
        </w:rPr>
        <w:t>–</w:t>
      </w:r>
      <w:r>
        <w:rPr>
          <w:rFonts w:hint="cs"/>
          <w:rtl/>
        </w:rPr>
        <w:t xml:space="preserve"> זאת לא הרגשה נעימה. אפילו אם במידה </w:t>
      </w:r>
      <w:r w:rsidR="00482E70">
        <w:rPr>
          <w:rFonts w:hint="cs"/>
          <w:rtl/>
        </w:rPr>
        <w:t>ש</w:t>
      </w:r>
      <w:r>
        <w:rPr>
          <w:rFonts w:hint="cs"/>
          <w:rtl/>
        </w:rPr>
        <w:t xml:space="preserve">היו מבקשים היינו מסכימים </w:t>
      </w:r>
      <w:r>
        <w:rPr>
          <w:rtl/>
        </w:rPr>
        <w:t>–</w:t>
      </w:r>
      <w:r>
        <w:rPr>
          <w:rFonts w:hint="cs"/>
          <w:rtl/>
        </w:rPr>
        <w:t xml:space="preserve"> עדיין לא כיף שלוקחים בלי לבקש.</w:t>
      </w:r>
    </w:p>
    <w:p w14:paraId="5ADEF8E8" w14:textId="77777777" w:rsidR="00A13EAF" w:rsidRDefault="00A13EAF" w:rsidP="00A13EAF">
      <w:pPr>
        <w:pStyle w:val="a4"/>
        <w:numPr>
          <w:ilvl w:val="0"/>
          <w:numId w:val="123"/>
        </w:numPr>
      </w:pPr>
      <w:r>
        <w:rPr>
          <w:rFonts w:hint="cs"/>
          <w:rtl/>
        </w:rPr>
        <w:t xml:space="preserve">נחזיר לאותם תלמידים את הדברים, וניגש שוב </w:t>
      </w:r>
      <w:r>
        <w:rPr>
          <w:rtl/>
        </w:rPr>
        <w:t>–</w:t>
      </w:r>
      <w:r>
        <w:rPr>
          <w:rFonts w:hint="cs"/>
          <w:rtl/>
        </w:rPr>
        <w:t xml:space="preserve"> או לאותם תלמידים או לתלמידים אחרים. נבקש רשות מכל תלמיד לקחת לו חפץ מסוים ונבחן את התגובות.</w:t>
      </w:r>
    </w:p>
    <w:p w14:paraId="36FFCE79" w14:textId="77777777" w:rsidR="00A13EAF" w:rsidRDefault="00A13EAF" w:rsidP="00A13EAF">
      <w:pPr>
        <w:pStyle w:val="a4"/>
        <w:numPr>
          <w:ilvl w:val="0"/>
          <w:numId w:val="123"/>
        </w:numPr>
      </w:pPr>
      <w:r>
        <w:rPr>
          <w:rFonts w:hint="cs"/>
          <w:rtl/>
        </w:rPr>
        <w:t xml:space="preserve">נראה את ההבדל בתגובות: כשמבקשים משהו </w:t>
      </w:r>
      <w:r>
        <w:rPr>
          <w:rtl/>
        </w:rPr>
        <w:t>–</w:t>
      </w:r>
      <w:r>
        <w:rPr>
          <w:rFonts w:hint="cs"/>
          <w:rtl/>
        </w:rPr>
        <w:t xml:space="preserve"> הרבה יותר נעים לתת. אפילו אם מדובר על אותו חפץ מאותו אדם </w:t>
      </w:r>
      <w:r>
        <w:rPr>
          <w:rtl/>
        </w:rPr>
        <w:t>–</w:t>
      </w:r>
      <w:r>
        <w:rPr>
          <w:rFonts w:hint="cs"/>
          <w:rtl/>
        </w:rPr>
        <w:t xml:space="preserve"> יש הבדל בהרגשה אם לוקחים את החפץ בכוח או מבקשים רשות.</w:t>
      </w:r>
    </w:p>
    <w:p w14:paraId="0EA0CAE8" w14:textId="12858C5A" w:rsidR="00A13EAF" w:rsidRDefault="00A13EAF" w:rsidP="00A13EAF">
      <w:pPr>
        <w:pStyle w:val="a4"/>
        <w:numPr>
          <w:ilvl w:val="0"/>
          <w:numId w:val="123"/>
        </w:numPr>
      </w:pPr>
      <w:r>
        <w:rPr>
          <w:rFonts w:hint="cs"/>
          <w:rtl/>
        </w:rPr>
        <w:lastRenderedPageBreak/>
        <w:t xml:space="preserve">נקרא את דברי </w:t>
      </w:r>
      <w:r w:rsidR="000C507B">
        <w:rPr>
          <w:rFonts w:hint="cs"/>
          <w:rtl/>
        </w:rPr>
        <w:t>ההלכה</w:t>
      </w:r>
      <w:r w:rsidR="00525374">
        <w:rPr>
          <w:rFonts w:hint="cs"/>
          <w:rtl/>
        </w:rPr>
        <w:t xml:space="preserve"> (בחוברת עמוד 51)</w:t>
      </w:r>
      <w:r>
        <w:rPr>
          <w:rFonts w:hint="cs"/>
          <w:rtl/>
        </w:rPr>
        <w:t xml:space="preserve">, ונבין כי ברכה היא בעצם בקשת רשות מהקב"ה. הכול שייך לו, ואם אנחנו רוצים לאכול ממה ששלו </w:t>
      </w:r>
      <w:r>
        <w:rPr>
          <w:rtl/>
        </w:rPr>
        <w:t>–</w:t>
      </w:r>
      <w:r>
        <w:rPr>
          <w:rFonts w:hint="cs"/>
          <w:rtl/>
        </w:rPr>
        <w:t xml:space="preserve"> עלינו לבקש רשות לכך. הברכה היא בקשת הרשות.</w:t>
      </w:r>
    </w:p>
    <w:p w14:paraId="4994DCAE" w14:textId="77777777" w:rsidR="00A13EAF" w:rsidRDefault="00A13EAF" w:rsidP="00A13EAF">
      <w:pPr>
        <w:pStyle w:val="a4"/>
        <w:numPr>
          <w:ilvl w:val="0"/>
          <w:numId w:val="123"/>
        </w:numPr>
      </w:pPr>
      <w:r>
        <w:rPr>
          <w:rFonts w:hint="cs"/>
          <w:rtl/>
        </w:rPr>
        <w:t xml:space="preserve">נרחיב כי ברכה היא </w:t>
      </w:r>
      <w:r w:rsidRPr="00900DEC">
        <w:rPr>
          <w:rFonts w:ascii="Arial" w:hAnsi="Arial" w:hint="eastAsia"/>
          <w:rtl/>
        </w:rPr>
        <w:t>הכרת</w:t>
      </w:r>
      <w:r w:rsidRPr="00900DEC">
        <w:rPr>
          <w:rFonts w:ascii="Arial" w:hAnsi="Arial"/>
          <w:rtl/>
        </w:rPr>
        <w:t xml:space="preserve"> </w:t>
      </w:r>
      <w:r w:rsidRPr="00900DEC">
        <w:rPr>
          <w:rFonts w:ascii="Arial" w:hAnsi="Arial" w:hint="eastAsia"/>
          <w:rtl/>
        </w:rPr>
        <w:t>הטוב</w:t>
      </w:r>
      <w:r w:rsidRPr="00900DEC">
        <w:rPr>
          <w:rFonts w:ascii="Arial" w:hAnsi="Arial"/>
          <w:rtl/>
        </w:rPr>
        <w:t xml:space="preserve"> </w:t>
      </w:r>
      <w:r w:rsidRPr="00900DEC">
        <w:rPr>
          <w:rFonts w:ascii="Arial" w:hAnsi="Arial" w:hint="eastAsia"/>
          <w:rtl/>
        </w:rPr>
        <w:t>להקב</w:t>
      </w:r>
      <w:r w:rsidRPr="00900DEC">
        <w:rPr>
          <w:rFonts w:ascii="Arial" w:hAnsi="Arial"/>
          <w:rtl/>
        </w:rPr>
        <w:t xml:space="preserve">"ה </w:t>
      </w:r>
      <w:r w:rsidRPr="00900DEC">
        <w:rPr>
          <w:rFonts w:ascii="Arial" w:hAnsi="Arial" w:hint="eastAsia"/>
          <w:rtl/>
        </w:rPr>
        <w:t>ומתוך</w:t>
      </w:r>
      <w:r w:rsidRPr="00900DEC">
        <w:rPr>
          <w:rFonts w:ascii="Arial" w:hAnsi="Arial"/>
          <w:rtl/>
        </w:rPr>
        <w:t xml:space="preserve"> </w:t>
      </w:r>
      <w:r w:rsidRPr="00900DEC">
        <w:rPr>
          <w:rFonts w:ascii="Arial" w:hAnsi="Arial" w:hint="eastAsia"/>
          <w:rtl/>
        </w:rPr>
        <w:t>כך</w:t>
      </w:r>
      <w:r w:rsidRPr="00900DEC">
        <w:rPr>
          <w:rFonts w:ascii="Arial" w:hAnsi="Arial"/>
          <w:rtl/>
        </w:rPr>
        <w:t xml:space="preserve"> </w:t>
      </w:r>
      <w:r w:rsidRPr="00900DEC">
        <w:rPr>
          <w:rFonts w:ascii="Arial" w:hAnsi="Arial" w:hint="eastAsia"/>
          <w:rtl/>
        </w:rPr>
        <w:t>הכרת</w:t>
      </w:r>
      <w:r w:rsidRPr="00900DEC">
        <w:rPr>
          <w:rFonts w:ascii="Arial" w:hAnsi="Arial"/>
          <w:rtl/>
        </w:rPr>
        <w:t xml:space="preserve"> </w:t>
      </w:r>
      <w:r w:rsidRPr="00900DEC">
        <w:rPr>
          <w:rFonts w:ascii="Arial" w:hAnsi="Arial" w:hint="eastAsia"/>
          <w:rtl/>
        </w:rPr>
        <w:t>הטוב</w:t>
      </w:r>
      <w:r w:rsidRPr="00900DEC">
        <w:rPr>
          <w:rFonts w:ascii="Arial" w:hAnsi="Arial"/>
          <w:rtl/>
        </w:rPr>
        <w:t xml:space="preserve"> </w:t>
      </w:r>
      <w:r w:rsidRPr="00900DEC">
        <w:rPr>
          <w:rFonts w:ascii="Arial" w:hAnsi="Arial" w:hint="eastAsia"/>
          <w:rtl/>
        </w:rPr>
        <w:t>לסובבים</w:t>
      </w:r>
      <w:r w:rsidRPr="00900DEC">
        <w:rPr>
          <w:rFonts w:ascii="Arial" w:hAnsi="Arial"/>
          <w:rtl/>
        </w:rPr>
        <w:t xml:space="preserve"> </w:t>
      </w:r>
      <w:r w:rsidRPr="00900DEC">
        <w:rPr>
          <w:rFonts w:ascii="Arial" w:hAnsi="Arial" w:hint="eastAsia"/>
          <w:rtl/>
        </w:rPr>
        <w:t>אותנו</w:t>
      </w:r>
      <w:r w:rsidRPr="00900DEC">
        <w:rPr>
          <w:rFonts w:ascii="Arial" w:hAnsi="Arial"/>
          <w:rtl/>
        </w:rPr>
        <w:t>.</w:t>
      </w:r>
      <w:r>
        <w:rPr>
          <w:rFonts w:ascii="Arial" w:hAnsi="Arial" w:hint="cs"/>
          <w:rtl/>
        </w:rPr>
        <w:t xml:space="preserve"> אנו מודים לה' על העולם הנפלא שברא ומבקשים רשות ליהנות ממנו. </w:t>
      </w:r>
    </w:p>
    <w:p w14:paraId="6EE2D41A" w14:textId="77777777" w:rsidR="00A13EAF" w:rsidRDefault="00A13EAF" w:rsidP="00A13EAF">
      <w:pPr>
        <w:pStyle w:val="a4"/>
        <w:numPr>
          <w:ilvl w:val="0"/>
          <w:numId w:val="123"/>
        </w:numPr>
      </w:pPr>
      <w:r>
        <w:rPr>
          <w:rFonts w:hint="cs"/>
          <w:rtl/>
        </w:rPr>
        <w:t xml:space="preserve">נמלא את המשימה בחוברת העבודה </w:t>
      </w:r>
      <w:r>
        <w:rPr>
          <w:rtl/>
        </w:rPr>
        <w:t>–</w:t>
      </w:r>
      <w:r>
        <w:rPr>
          <w:rFonts w:hint="cs"/>
          <w:rtl/>
        </w:rPr>
        <w:t xml:space="preserve"> להתאים את בועת הדיבור לאיור.</w:t>
      </w:r>
    </w:p>
    <w:p w14:paraId="0EEFE1EF" w14:textId="77777777" w:rsidR="00A13EAF" w:rsidRDefault="00A13EAF" w:rsidP="00A13EAF">
      <w:pPr>
        <w:rPr>
          <w:rtl/>
        </w:rPr>
      </w:pPr>
    </w:p>
    <w:p w14:paraId="67E42C9A" w14:textId="3042E84E" w:rsidR="00EB766D" w:rsidRDefault="00EB766D" w:rsidP="00EB766D">
      <w:pPr>
        <w:rPr>
          <w:b/>
          <w:bCs/>
          <w:color w:val="000000" w:themeColor="text1"/>
          <w:rtl/>
        </w:rPr>
      </w:pPr>
      <w:r w:rsidRPr="00525A38">
        <w:rPr>
          <w:rFonts w:hint="cs"/>
          <w:b/>
          <w:bCs/>
          <w:color w:val="000000" w:themeColor="text1"/>
          <w:rtl/>
        </w:rPr>
        <w:t xml:space="preserve">משימה </w:t>
      </w:r>
      <w:r w:rsidR="00D83A0B">
        <w:rPr>
          <w:rFonts w:hint="cs"/>
          <w:b/>
          <w:bCs/>
          <w:color w:val="000000" w:themeColor="text1"/>
          <w:rtl/>
        </w:rPr>
        <w:t>2</w:t>
      </w:r>
      <w:r w:rsidRPr="00525A38">
        <w:rPr>
          <w:rFonts w:hint="cs"/>
          <w:b/>
          <w:bCs/>
          <w:color w:val="000000" w:themeColor="text1"/>
          <w:rtl/>
        </w:rPr>
        <w:t xml:space="preserve"> - נטילת ידיים</w:t>
      </w:r>
      <w:r w:rsidR="009A6A11">
        <w:rPr>
          <w:rFonts w:hint="cs"/>
          <w:b/>
          <w:bCs/>
          <w:color w:val="000000" w:themeColor="text1"/>
          <w:rtl/>
        </w:rPr>
        <w:t xml:space="preserve"> </w:t>
      </w:r>
    </w:p>
    <w:p w14:paraId="378FFC5E" w14:textId="77777777" w:rsidR="00EB766D" w:rsidRDefault="00EB766D" w:rsidP="00EB766D">
      <w:pPr>
        <w:rPr>
          <w:rtl/>
        </w:rPr>
      </w:pPr>
      <w:r>
        <w:rPr>
          <w:rFonts w:hint="cs"/>
          <w:rtl/>
        </w:rPr>
        <w:t>מיומנויות: הבנה ופרשנות</w:t>
      </w:r>
    </w:p>
    <w:p w14:paraId="29D1759F" w14:textId="77777777" w:rsidR="00EB766D" w:rsidRPr="00525A38" w:rsidRDefault="00EB766D" w:rsidP="00EB766D">
      <w:pPr>
        <w:rPr>
          <w:b/>
          <w:bCs/>
          <w:color w:val="000000" w:themeColor="text1"/>
          <w:rtl/>
        </w:rPr>
      </w:pPr>
    </w:p>
    <w:p w14:paraId="44648657" w14:textId="61630668" w:rsidR="00D66845" w:rsidRDefault="00D66845" w:rsidP="00EB766D">
      <w:pPr>
        <w:pStyle w:val="a4"/>
        <w:numPr>
          <w:ilvl w:val="0"/>
          <w:numId w:val="124"/>
        </w:numPr>
      </w:pPr>
      <w:r>
        <w:rPr>
          <w:rFonts w:hint="cs"/>
          <w:rtl/>
        </w:rPr>
        <w:t xml:space="preserve">נסביר שבשלב ראשון נלמד על סעודה שאוכלים בה לחם, ואחר </w:t>
      </w:r>
      <w:r w:rsidR="00CD2F96">
        <w:rPr>
          <w:rFonts w:hint="cs"/>
          <w:rtl/>
        </w:rPr>
        <w:t>כך נעבור לברכות על מאכלים שאוכלים שלא במסגרת סעודה. בסעודה שאוכלים בה לחם נוטלים ידיים ומברכים המוציא ואחר כך מברכים ברכת המזון.</w:t>
      </w:r>
    </w:p>
    <w:p w14:paraId="639A1593" w14:textId="7502AB4A" w:rsidR="00EB766D" w:rsidRDefault="00CD2F96" w:rsidP="00EB766D">
      <w:pPr>
        <w:pStyle w:val="a4"/>
        <w:numPr>
          <w:ilvl w:val="0"/>
          <w:numId w:val="124"/>
        </w:numPr>
      </w:pPr>
      <w:r>
        <w:rPr>
          <w:rFonts w:hint="cs"/>
          <w:rtl/>
        </w:rPr>
        <w:t xml:space="preserve">בשלב ראשון </w:t>
      </w:r>
      <w:r w:rsidR="00EB766D">
        <w:rPr>
          <w:rFonts w:hint="cs"/>
          <w:rtl/>
        </w:rPr>
        <w:t>נתמקד בנטילה עצמה ובברכה שלה.</w:t>
      </w:r>
      <w:r w:rsidR="009A6A11">
        <w:rPr>
          <w:rFonts w:hint="cs"/>
          <w:rtl/>
        </w:rPr>
        <w:t xml:space="preserve"> </w:t>
      </w:r>
    </w:p>
    <w:p w14:paraId="293A86D0" w14:textId="77777777" w:rsidR="00EB766D" w:rsidRDefault="00EB766D" w:rsidP="00EB766D">
      <w:pPr>
        <w:pStyle w:val="a4"/>
        <w:numPr>
          <w:ilvl w:val="0"/>
          <w:numId w:val="124"/>
        </w:numPr>
      </w:pPr>
      <w:r>
        <w:rPr>
          <w:rFonts w:hint="cs"/>
          <w:rtl/>
        </w:rPr>
        <w:t>נביא לכיתה נטלה ומגבת ונלמד את סדר הפעולות ואת נוסח הברכה:</w:t>
      </w:r>
    </w:p>
    <w:p w14:paraId="4552AE4E" w14:textId="77777777" w:rsidR="00EB766D" w:rsidRDefault="00EB766D" w:rsidP="00EB766D">
      <w:pPr>
        <w:pStyle w:val="a4"/>
        <w:numPr>
          <w:ilvl w:val="1"/>
          <w:numId w:val="124"/>
        </w:numPr>
      </w:pPr>
      <w:r>
        <w:rPr>
          <w:rFonts w:hint="cs"/>
          <w:rtl/>
        </w:rPr>
        <w:t>מחזיקים בשמאל ונוטלים על ימין, מחזיקים בימין ונוטלים על שמאל.</w:t>
      </w:r>
    </w:p>
    <w:p w14:paraId="0FF5D0E3" w14:textId="77777777" w:rsidR="00EB766D" w:rsidRDefault="00EB766D" w:rsidP="00EB766D">
      <w:pPr>
        <w:pStyle w:val="a4"/>
        <w:numPr>
          <w:ilvl w:val="1"/>
          <w:numId w:val="124"/>
        </w:numPr>
      </w:pPr>
      <w:r>
        <w:rPr>
          <w:rFonts w:hint="cs"/>
          <w:rtl/>
        </w:rPr>
        <w:t>מברכים: "ברוך אתה ה' אלוקינו מלך העולם אשר קידשנו במצוותיו וציוונו על נטילת ידיים".</w:t>
      </w:r>
    </w:p>
    <w:p w14:paraId="645B532E" w14:textId="77777777" w:rsidR="00EB766D" w:rsidRDefault="00EB766D" w:rsidP="00EB766D">
      <w:pPr>
        <w:pStyle w:val="a4"/>
        <w:numPr>
          <w:ilvl w:val="1"/>
          <w:numId w:val="124"/>
        </w:numPr>
      </w:pPr>
      <w:r>
        <w:rPr>
          <w:rFonts w:hint="cs"/>
          <w:rtl/>
        </w:rPr>
        <w:t>מנגבים.</w:t>
      </w:r>
    </w:p>
    <w:p w14:paraId="1E92E6D3" w14:textId="77777777" w:rsidR="00EB766D" w:rsidRDefault="00EB766D" w:rsidP="00EB766D">
      <w:pPr>
        <w:pStyle w:val="a4"/>
        <w:numPr>
          <w:ilvl w:val="0"/>
          <w:numId w:val="124"/>
        </w:numPr>
      </w:pPr>
      <w:r>
        <w:rPr>
          <w:rFonts w:hint="cs"/>
          <w:rtl/>
        </w:rPr>
        <w:t>נחזור שוב על הברכה, תוך שאנו משמיטים מילים. נערוך כמה סבבים, וכל פעם נשמיט יותר מילים:</w:t>
      </w:r>
    </w:p>
    <w:p w14:paraId="04AE01B3" w14:textId="3AE0792B" w:rsidR="00EB766D" w:rsidRDefault="00EB766D" w:rsidP="00EB766D">
      <w:pPr>
        <w:pStyle w:val="a4"/>
        <w:numPr>
          <w:ilvl w:val="1"/>
          <w:numId w:val="124"/>
        </w:numPr>
      </w:pPr>
      <w:r>
        <w:rPr>
          <w:rFonts w:hint="cs"/>
          <w:rtl/>
        </w:rPr>
        <w:t>ברוך אתה ה' ____</w:t>
      </w:r>
      <w:r w:rsidR="009A6A11">
        <w:rPr>
          <w:rFonts w:hint="cs"/>
          <w:rtl/>
        </w:rPr>
        <w:t xml:space="preserve"> </w:t>
      </w:r>
      <w:r>
        <w:rPr>
          <w:rFonts w:hint="cs"/>
          <w:rtl/>
        </w:rPr>
        <w:t>____</w:t>
      </w:r>
      <w:r w:rsidR="009A6A11">
        <w:rPr>
          <w:rFonts w:hint="cs"/>
          <w:rtl/>
        </w:rPr>
        <w:t xml:space="preserve"> </w:t>
      </w:r>
      <w:r>
        <w:rPr>
          <w:rFonts w:hint="cs"/>
          <w:rtl/>
        </w:rPr>
        <w:t>____ אשר קידשנו במצוותיו וציוונו ____</w:t>
      </w:r>
      <w:r w:rsidR="009A6A11">
        <w:rPr>
          <w:rFonts w:hint="cs"/>
          <w:rtl/>
        </w:rPr>
        <w:t xml:space="preserve"> </w:t>
      </w:r>
      <w:r>
        <w:rPr>
          <w:rFonts w:hint="cs"/>
          <w:rtl/>
        </w:rPr>
        <w:t>_____</w:t>
      </w:r>
      <w:r w:rsidR="009A6A11">
        <w:rPr>
          <w:rFonts w:hint="cs"/>
          <w:rtl/>
        </w:rPr>
        <w:t xml:space="preserve"> </w:t>
      </w:r>
      <w:r>
        <w:rPr>
          <w:rFonts w:hint="cs"/>
          <w:rtl/>
        </w:rPr>
        <w:t>_____".</w:t>
      </w:r>
    </w:p>
    <w:p w14:paraId="2283E9B9" w14:textId="14B13026" w:rsidR="00EB766D" w:rsidRDefault="00EB766D" w:rsidP="00EB766D">
      <w:pPr>
        <w:pStyle w:val="a4"/>
        <w:numPr>
          <w:ilvl w:val="1"/>
          <w:numId w:val="124"/>
        </w:numPr>
      </w:pPr>
      <w:r>
        <w:rPr>
          <w:rFonts w:hint="cs"/>
          <w:rtl/>
        </w:rPr>
        <w:t>______</w:t>
      </w:r>
      <w:r w:rsidR="009A6A11">
        <w:rPr>
          <w:rFonts w:hint="cs"/>
          <w:rtl/>
        </w:rPr>
        <w:t xml:space="preserve"> </w:t>
      </w:r>
      <w:r>
        <w:rPr>
          <w:rFonts w:hint="cs"/>
          <w:rtl/>
        </w:rPr>
        <w:t>______</w:t>
      </w:r>
      <w:r w:rsidR="009A6A11">
        <w:rPr>
          <w:rFonts w:hint="cs"/>
          <w:rtl/>
        </w:rPr>
        <w:t xml:space="preserve"> </w:t>
      </w:r>
      <w:r>
        <w:rPr>
          <w:rFonts w:hint="cs"/>
          <w:rtl/>
        </w:rPr>
        <w:t>_______ אלוקינו מלך העולם אשר ______</w:t>
      </w:r>
      <w:r w:rsidR="009A6A11">
        <w:rPr>
          <w:rFonts w:hint="cs"/>
          <w:rtl/>
        </w:rPr>
        <w:t xml:space="preserve"> </w:t>
      </w:r>
      <w:r>
        <w:rPr>
          <w:rFonts w:hint="cs"/>
          <w:rtl/>
        </w:rPr>
        <w:t>______ ______ על נטילת ידיים.</w:t>
      </w:r>
    </w:p>
    <w:p w14:paraId="39AA32CD" w14:textId="2D4D31D1" w:rsidR="00EB766D" w:rsidRDefault="00EB766D" w:rsidP="00EB766D">
      <w:pPr>
        <w:pStyle w:val="a4"/>
        <w:numPr>
          <w:ilvl w:val="1"/>
          <w:numId w:val="124"/>
        </w:numPr>
      </w:pPr>
      <w:r>
        <w:rPr>
          <w:rFonts w:hint="cs"/>
          <w:rtl/>
        </w:rPr>
        <w:t>ברוך אתה ה' ______</w:t>
      </w:r>
      <w:r w:rsidR="009A6A11">
        <w:rPr>
          <w:rFonts w:hint="cs"/>
          <w:rtl/>
        </w:rPr>
        <w:t xml:space="preserve"> </w:t>
      </w:r>
      <w:r>
        <w:rPr>
          <w:rFonts w:hint="cs"/>
          <w:rtl/>
        </w:rPr>
        <w:t>_______</w:t>
      </w:r>
      <w:r w:rsidR="009A6A11">
        <w:rPr>
          <w:rFonts w:hint="cs"/>
          <w:rtl/>
        </w:rPr>
        <w:t xml:space="preserve"> </w:t>
      </w:r>
      <w:r>
        <w:rPr>
          <w:rFonts w:hint="cs"/>
          <w:rtl/>
        </w:rPr>
        <w:t>_______</w:t>
      </w:r>
      <w:r w:rsidR="009A6A11">
        <w:rPr>
          <w:rFonts w:hint="cs"/>
          <w:rtl/>
        </w:rPr>
        <w:t xml:space="preserve"> </w:t>
      </w:r>
      <w:r>
        <w:rPr>
          <w:rFonts w:hint="cs"/>
          <w:rtl/>
        </w:rPr>
        <w:t>_______</w:t>
      </w:r>
      <w:r w:rsidR="009A6A11">
        <w:rPr>
          <w:rFonts w:hint="cs"/>
          <w:rtl/>
        </w:rPr>
        <w:t xml:space="preserve"> </w:t>
      </w:r>
      <w:r>
        <w:rPr>
          <w:rFonts w:hint="cs"/>
          <w:rtl/>
        </w:rPr>
        <w:t>_______</w:t>
      </w:r>
      <w:r w:rsidR="009A6A11">
        <w:rPr>
          <w:rFonts w:hint="cs"/>
          <w:rtl/>
        </w:rPr>
        <w:t xml:space="preserve"> </w:t>
      </w:r>
      <w:r>
        <w:rPr>
          <w:rFonts w:hint="cs"/>
          <w:rtl/>
        </w:rPr>
        <w:t>_______</w:t>
      </w:r>
      <w:r w:rsidR="009A6A11">
        <w:rPr>
          <w:rFonts w:hint="cs"/>
          <w:rtl/>
        </w:rPr>
        <w:t xml:space="preserve"> </w:t>
      </w:r>
      <w:r>
        <w:rPr>
          <w:rFonts w:hint="cs"/>
          <w:rtl/>
        </w:rPr>
        <w:t>________</w:t>
      </w:r>
      <w:r w:rsidR="009A6A11">
        <w:rPr>
          <w:rFonts w:hint="cs"/>
          <w:rtl/>
        </w:rPr>
        <w:t xml:space="preserve"> </w:t>
      </w:r>
      <w:r>
        <w:rPr>
          <w:rFonts w:hint="cs"/>
          <w:rtl/>
        </w:rPr>
        <w:t>________</w:t>
      </w:r>
      <w:r w:rsidR="009A6A11">
        <w:rPr>
          <w:rFonts w:hint="cs"/>
          <w:rtl/>
        </w:rPr>
        <w:t xml:space="preserve"> </w:t>
      </w:r>
      <w:r>
        <w:rPr>
          <w:rFonts w:hint="cs"/>
          <w:rtl/>
        </w:rPr>
        <w:t>________</w:t>
      </w:r>
      <w:r w:rsidR="009A6A11">
        <w:rPr>
          <w:rFonts w:hint="cs"/>
          <w:rtl/>
        </w:rPr>
        <w:t xml:space="preserve"> </w:t>
      </w:r>
      <w:r>
        <w:rPr>
          <w:rFonts w:hint="cs"/>
          <w:rtl/>
        </w:rPr>
        <w:t xml:space="preserve">________. </w:t>
      </w:r>
    </w:p>
    <w:p w14:paraId="516BBF15" w14:textId="75DC9F7E" w:rsidR="00EB766D" w:rsidRPr="00E541EA" w:rsidRDefault="00EB766D" w:rsidP="00EB766D">
      <w:pPr>
        <w:pStyle w:val="a4"/>
        <w:numPr>
          <w:ilvl w:val="0"/>
          <w:numId w:val="124"/>
        </w:numPr>
      </w:pPr>
      <w:r w:rsidRPr="00E541EA">
        <w:rPr>
          <w:rFonts w:hint="cs"/>
          <w:rtl/>
        </w:rPr>
        <w:t xml:space="preserve">נמלא את המשימה בחוברת העבודה </w:t>
      </w:r>
      <w:r w:rsidRPr="00E541EA">
        <w:rPr>
          <w:rtl/>
        </w:rPr>
        <w:t>–</w:t>
      </w:r>
      <w:r w:rsidRPr="00E541EA">
        <w:rPr>
          <w:rFonts w:hint="cs"/>
          <w:rtl/>
        </w:rPr>
        <w:t xml:space="preserve"> </w:t>
      </w:r>
      <w:r w:rsidR="00E21BC6">
        <w:rPr>
          <w:rFonts w:hint="cs"/>
          <w:rtl/>
        </w:rPr>
        <w:t>לכתוב ליד כל איור מספר כך</w:t>
      </w:r>
      <w:r w:rsidRPr="00E541EA">
        <w:rPr>
          <w:rFonts w:hint="cs"/>
          <w:rtl/>
        </w:rPr>
        <w:t xml:space="preserve"> </w:t>
      </w:r>
      <w:r w:rsidR="00E21BC6">
        <w:rPr>
          <w:rFonts w:hint="cs"/>
          <w:rtl/>
        </w:rPr>
        <w:t>ש</w:t>
      </w:r>
      <w:r w:rsidRPr="00E541EA">
        <w:rPr>
          <w:rFonts w:hint="cs"/>
          <w:rtl/>
        </w:rPr>
        <w:t xml:space="preserve">האיורים </w:t>
      </w:r>
      <w:r w:rsidR="00E21BC6">
        <w:rPr>
          <w:rFonts w:hint="cs"/>
          <w:rtl/>
        </w:rPr>
        <w:t>יתארו את</w:t>
      </w:r>
      <w:r w:rsidRPr="00E541EA">
        <w:rPr>
          <w:rFonts w:hint="cs"/>
          <w:rtl/>
        </w:rPr>
        <w:t xml:space="preserve"> סדר פעולות הנטילה.</w:t>
      </w:r>
    </w:p>
    <w:p w14:paraId="2D8E75F3" w14:textId="77777777" w:rsidR="00EB766D" w:rsidRPr="00E541EA" w:rsidRDefault="00EB766D" w:rsidP="00EB766D">
      <w:pPr>
        <w:rPr>
          <w:b/>
          <w:bCs/>
        </w:rPr>
      </w:pPr>
    </w:p>
    <w:p w14:paraId="4D4FC5A4" w14:textId="470AD1B8" w:rsidR="00EB766D" w:rsidRDefault="00EB766D" w:rsidP="00EB766D">
      <w:pPr>
        <w:rPr>
          <w:b/>
          <w:bCs/>
          <w:color w:val="000000" w:themeColor="text1"/>
          <w:rtl/>
        </w:rPr>
      </w:pPr>
      <w:r w:rsidRPr="00525A38">
        <w:rPr>
          <w:rFonts w:hint="cs"/>
          <w:b/>
          <w:bCs/>
          <w:color w:val="000000" w:themeColor="text1"/>
          <w:rtl/>
        </w:rPr>
        <w:t xml:space="preserve">משימה </w:t>
      </w:r>
      <w:r w:rsidR="001C5205">
        <w:rPr>
          <w:rFonts w:hint="cs"/>
          <w:b/>
          <w:bCs/>
          <w:color w:val="000000" w:themeColor="text1"/>
          <w:rtl/>
        </w:rPr>
        <w:t>3</w:t>
      </w:r>
      <w:r w:rsidRPr="00525A38">
        <w:rPr>
          <w:rFonts w:hint="cs"/>
          <w:b/>
          <w:bCs/>
          <w:color w:val="000000" w:themeColor="text1"/>
          <w:rtl/>
        </w:rPr>
        <w:t xml:space="preserve"> - ברכת המוציא</w:t>
      </w:r>
    </w:p>
    <w:p w14:paraId="085E00AB" w14:textId="77777777" w:rsidR="00EB766D" w:rsidRDefault="00EB766D" w:rsidP="00EB766D">
      <w:pPr>
        <w:rPr>
          <w:rtl/>
        </w:rPr>
      </w:pPr>
      <w:r>
        <w:rPr>
          <w:rFonts w:hint="cs"/>
          <w:rtl/>
        </w:rPr>
        <w:t>מיומנויות: הבנה ופרשנות</w:t>
      </w:r>
    </w:p>
    <w:p w14:paraId="194C5CAA" w14:textId="77777777" w:rsidR="00EB766D" w:rsidRPr="00525A38" w:rsidRDefault="00EB766D" w:rsidP="00EB766D">
      <w:pPr>
        <w:rPr>
          <w:b/>
          <w:bCs/>
          <w:color w:val="000000" w:themeColor="text1"/>
          <w:rtl/>
        </w:rPr>
      </w:pPr>
    </w:p>
    <w:p w14:paraId="218BB69C" w14:textId="77777777" w:rsidR="00EB766D" w:rsidRDefault="00EB766D" w:rsidP="00EB766D">
      <w:pPr>
        <w:pStyle w:val="a4"/>
        <w:numPr>
          <w:ilvl w:val="0"/>
          <w:numId w:val="125"/>
        </w:numPr>
      </w:pPr>
      <w:r>
        <w:rPr>
          <w:noProof/>
        </w:rPr>
        <w:lastRenderedPageBreak/>
        <w:drawing>
          <wp:anchor distT="0" distB="0" distL="114300" distR="114300" simplePos="0" relativeHeight="251699200" behindDoc="0" locked="0" layoutInCell="1" allowOverlap="1" wp14:anchorId="69D679AF" wp14:editId="64071599">
            <wp:simplePos x="0" y="0"/>
            <wp:positionH relativeFrom="column">
              <wp:posOffset>-822960</wp:posOffset>
            </wp:positionH>
            <wp:positionV relativeFrom="paragraph">
              <wp:posOffset>248920</wp:posOffset>
            </wp:positionV>
            <wp:extent cx="1325245" cy="2260600"/>
            <wp:effectExtent l="0" t="0" r="8255" b="6350"/>
            <wp:wrapSquare wrapText="bothSides"/>
            <wp:docPr id="793696249" name="תמונה 793696249" descr="Desenler, Boyama sayfaları, Karn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enler, Boyama sayfaları, Karnel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25245" cy="2260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 xml:space="preserve">נלמד כי השלב השני אחרי הנטילה </w:t>
      </w:r>
      <w:r>
        <w:rPr>
          <w:rtl/>
        </w:rPr>
        <w:t>–</w:t>
      </w:r>
      <w:r>
        <w:rPr>
          <w:rFonts w:hint="cs"/>
          <w:rtl/>
        </w:rPr>
        <w:t xml:space="preserve"> הוא ברכת "המוציא לחם מן הארץ". בגלל שהלחם הוא המזון העיקרי של האדם </w:t>
      </w:r>
      <w:r>
        <w:rPr>
          <w:rtl/>
        </w:rPr>
        <w:t>–</w:t>
      </w:r>
      <w:r>
        <w:rPr>
          <w:rFonts w:hint="cs"/>
          <w:rtl/>
        </w:rPr>
        <w:t xml:space="preserve"> קבעו לו ברכה מיוחדת. </w:t>
      </w:r>
    </w:p>
    <w:p w14:paraId="07E931C7" w14:textId="77777777" w:rsidR="00EB766D" w:rsidRDefault="00EB766D" w:rsidP="00EB766D">
      <w:pPr>
        <w:pStyle w:val="a4"/>
        <w:numPr>
          <w:ilvl w:val="0"/>
          <w:numId w:val="125"/>
        </w:numPr>
      </w:pPr>
      <w:r>
        <w:rPr>
          <w:rFonts w:hint="cs"/>
          <w:rtl/>
        </w:rPr>
        <w:t>נבין את מילות הברכה: הלחם לא יוצא מן הארץ, מן האדמה. אם נחפור באדמה לא נמצא שם פיתות ולחמניות... אלא שהלחם עשוי מקמח חיטה, וחיטה צומחת באדמה, לכן אומרים "המוציא לחם מן הארץ".</w:t>
      </w:r>
    </w:p>
    <w:p w14:paraId="18274E20" w14:textId="77777777" w:rsidR="00EB766D" w:rsidRDefault="00EB766D" w:rsidP="00EB766D">
      <w:pPr>
        <w:pStyle w:val="a4"/>
        <w:numPr>
          <w:ilvl w:val="0"/>
          <w:numId w:val="125"/>
        </w:numPr>
      </w:pPr>
      <w:r>
        <w:rPr>
          <w:rFonts w:hint="cs"/>
          <w:rtl/>
        </w:rPr>
        <w:t>נברך בקול, יחד עם התלמידים (בלי שם ומלכות): "ברוך אתה ה' אלוקינו מלך העולם המוציא לחם מן הארץ".</w:t>
      </w:r>
    </w:p>
    <w:p w14:paraId="36ECE942" w14:textId="77777777" w:rsidR="00EB766D" w:rsidRDefault="00EB766D" w:rsidP="00EB766D">
      <w:pPr>
        <w:pStyle w:val="a4"/>
        <w:numPr>
          <w:ilvl w:val="0"/>
          <w:numId w:val="125"/>
        </w:numPr>
      </w:pPr>
      <w:r>
        <w:rPr>
          <w:rFonts w:hint="cs"/>
          <w:rtl/>
        </w:rPr>
        <w:t>נקרא לעשרה תלמידים. נכתוב את מילות הברכה על דפים, בכל דף מילה אחרת. ניתן לכל תלמיד דף עם מילה מהברכה (כמו בתמונה משמאל).</w:t>
      </w:r>
    </w:p>
    <w:p w14:paraId="39BD5554" w14:textId="77777777" w:rsidR="00EB766D" w:rsidRDefault="00EB766D" w:rsidP="00EB766D">
      <w:pPr>
        <w:pStyle w:val="a4"/>
        <w:numPr>
          <w:ilvl w:val="0"/>
          <w:numId w:val="125"/>
        </w:numPr>
      </w:pPr>
      <w:r>
        <w:rPr>
          <w:rFonts w:hint="cs"/>
          <w:rtl/>
        </w:rPr>
        <w:t>נבלבל את סדר עמידתם של תלמידי הברכה, ונזמין תלמיד נוסף לסדר אותם לפי הסדר.</w:t>
      </w:r>
    </w:p>
    <w:p w14:paraId="2F7F54E1" w14:textId="77777777" w:rsidR="00EB766D" w:rsidRDefault="00EB766D" w:rsidP="00EB766D">
      <w:pPr>
        <w:pStyle w:val="a4"/>
        <w:rPr>
          <w:rtl/>
        </w:rPr>
      </w:pPr>
      <w:r>
        <w:rPr>
          <w:rFonts w:hint="cs"/>
          <w:rtl/>
        </w:rPr>
        <w:t>חשוב מאוד גם להקריא לכל תלמיד איזו מילה הוא מחזיק, ולומר אותה בקול. כך התלמידים יסתמכו גם על הזיכרון וגם על הקריאה.</w:t>
      </w:r>
    </w:p>
    <w:p w14:paraId="42E7FBA7" w14:textId="77777777" w:rsidR="00EB766D" w:rsidRDefault="00EB766D" w:rsidP="00EB766D">
      <w:pPr>
        <w:pStyle w:val="a4"/>
        <w:numPr>
          <w:ilvl w:val="0"/>
          <w:numId w:val="125"/>
        </w:numPr>
      </w:pPr>
      <w:r>
        <w:rPr>
          <w:rFonts w:hint="cs"/>
          <w:rtl/>
        </w:rPr>
        <w:t>נמלא את המשימה בחוברת העבודה: למצוא ב"ארץ", בשדה החיטה, כמה שיותר מאכלים שמברכים עליהם "המוציא לחם מן הארץ", ולהקיף אותם בעיגול.</w:t>
      </w:r>
    </w:p>
    <w:p w14:paraId="58AE0D2F" w14:textId="77777777" w:rsidR="00EB766D" w:rsidRPr="00E541EA" w:rsidRDefault="00EB766D" w:rsidP="00EB766D">
      <w:pPr>
        <w:rPr>
          <w:rtl/>
        </w:rPr>
      </w:pPr>
    </w:p>
    <w:p w14:paraId="283CA3E9" w14:textId="4B9E9B51" w:rsidR="00EB766D" w:rsidRPr="009F79B8" w:rsidRDefault="00EB766D" w:rsidP="00EB766D">
      <w:pPr>
        <w:rPr>
          <w:b/>
          <w:bCs/>
          <w:color w:val="000000" w:themeColor="text1"/>
          <w:rtl/>
        </w:rPr>
      </w:pPr>
      <w:r>
        <w:rPr>
          <w:rFonts w:hint="cs"/>
          <w:b/>
          <w:bCs/>
          <w:color w:val="000000" w:themeColor="text1"/>
          <w:rtl/>
        </w:rPr>
        <w:t xml:space="preserve">משימה </w:t>
      </w:r>
      <w:r w:rsidR="007E37A5">
        <w:rPr>
          <w:rFonts w:hint="cs"/>
          <w:b/>
          <w:bCs/>
          <w:color w:val="000000" w:themeColor="text1"/>
          <w:rtl/>
        </w:rPr>
        <w:t>4</w:t>
      </w:r>
      <w:r w:rsidRPr="009F79B8">
        <w:rPr>
          <w:rFonts w:hint="cs"/>
          <w:b/>
          <w:bCs/>
          <w:color w:val="000000" w:themeColor="text1"/>
          <w:rtl/>
        </w:rPr>
        <w:t xml:space="preserve"> </w:t>
      </w:r>
      <w:r w:rsidRPr="009F79B8">
        <w:rPr>
          <w:b/>
          <w:bCs/>
          <w:color w:val="000000" w:themeColor="text1"/>
          <w:rtl/>
        </w:rPr>
        <w:t>–</w:t>
      </w:r>
      <w:r w:rsidRPr="009F79B8">
        <w:rPr>
          <w:rFonts w:hint="cs"/>
          <w:b/>
          <w:bCs/>
          <w:color w:val="000000" w:themeColor="text1"/>
          <w:rtl/>
        </w:rPr>
        <w:t xml:space="preserve"> ברכת המזון</w:t>
      </w:r>
    </w:p>
    <w:p w14:paraId="3968E156" w14:textId="77777777" w:rsidR="00EB766D" w:rsidRDefault="00EB766D" w:rsidP="00EB766D">
      <w:pPr>
        <w:rPr>
          <w:rtl/>
        </w:rPr>
      </w:pPr>
      <w:r>
        <w:rPr>
          <w:rFonts w:hint="cs"/>
          <w:rtl/>
        </w:rPr>
        <w:t>מיומנויות: הפנמה וערכים</w:t>
      </w:r>
    </w:p>
    <w:p w14:paraId="079962DB" w14:textId="77777777" w:rsidR="00EB766D" w:rsidRPr="0017375D" w:rsidRDefault="00EB766D" w:rsidP="00EB766D">
      <w:pPr>
        <w:rPr>
          <w:b/>
          <w:bCs/>
          <w:color w:val="FF0000"/>
          <w:rtl/>
        </w:rPr>
      </w:pPr>
    </w:p>
    <w:p w14:paraId="22723165" w14:textId="3F5D7121" w:rsidR="00EB766D" w:rsidRPr="00501B4C" w:rsidRDefault="00EB766D" w:rsidP="00EB766D">
      <w:pPr>
        <w:pStyle w:val="a4"/>
        <w:numPr>
          <w:ilvl w:val="0"/>
          <w:numId w:val="134"/>
        </w:numPr>
        <w:rPr>
          <w:rFonts w:asciiTheme="minorBidi" w:hAnsiTheme="minorBidi"/>
          <w:rtl/>
        </w:rPr>
      </w:pPr>
      <w:r w:rsidRPr="00501B4C">
        <w:rPr>
          <w:rFonts w:asciiTheme="minorBidi" w:hAnsiTheme="minorBidi"/>
          <w:rtl/>
        </w:rPr>
        <w:t>נדון:</w:t>
      </w:r>
      <w:r w:rsidR="009E001D">
        <w:rPr>
          <w:rFonts w:asciiTheme="minorBidi" w:hAnsiTheme="minorBidi" w:hint="cs"/>
          <w:rtl/>
        </w:rPr>
        <w:t xml:space="preserve"> ברכת המזון היא ברכה מהתורה. מדוע חשוב כל כך להודות לה' אחרי האכילה? </w:t>
      </w:r>
      <w:r w:rsidR="002A4C23">
        <w:rPr>
          <w:rFonts w:asciiTheme="minorBidi" w:hAnsiTheme="minorBidi" w:hint="cs"/>
          <w:rtl/>
        </w:rPr>
        <w:t xml:space="preserve">למי עוד חשוב להודות אחרי האכילה? </w:t>
      </w:r>
      <w:r w:rsidR="00E93CB5">
        <w:rPr>
          <w:rFonts w:asciiTheme="minorBidi" w:hAnsiTheme="minorBidi" w:hint="cs"/>
          <w:rtl/>
        </w:rPr>
        <w:t>האם אנחנו זוכרים להודות לה' ולמי שעוזר לנו?</w:t>
      </w:r>
    </w:p>
    <w:p w14:paraId="4448AFC1" w14:textId="77777777" w:rsidR="00EB766D" w:rsidRDefault="00EB766D" w:rsidP="00EB766D">
      <w:pPr>
        <w:rPr>
          <w:rtl/>
        </w:rPr>
      </w:pPr>
      <w:r>
        <w:rPr>
          <w:rFonts w:hint="cs"/>
          <w:rtl/>
        </w:rPr>
        <w:t xml:space="preserve">הצעה: </w:t>
      </w:r>
    </w:p>
    <w:p w14:paraId="338B5236" w14:textId="77777777" w:rsidR="00EB766D" w:rsidRDefault="00EB766D" w:rsidP="00EB766D">
      <w:pPr>
        <w:pStyle w:val="a4"/>
        <w:numPr>
          <w:ilvl w:val="0"/>
          <w:numId w:val="134"/>
        </w:numPr>
        <w:rPr>
          <w:rtl/>
        </w:rPr>
      </w:pPr>
      <w:r>
        <w:rPr>
          <w:rFonts w:hint="cs"/>
          <w:rtl/>
        </w:rPr>
        <w:t xml:space="preserve">נחלק דף מודפס עם ברכת המזון. </w:t>
      </w:r>
    </w:p>
    <w:p w14:paraId="02DDA5F5" w14:textId="77777777" w:rsidR="00EB766D" w:rsidRDefault="00EB766D" w:rsidP="00EB766D">
      <w:pPr>
        <w:pStyle w:val="a4"/>
        <w:numPr>
          <w:ilvl w:val="0"/>
          <w:numId w:val="134"/>
        </w:numPr>
        <w:rPr>
          <w:rtl/>
        </w:rPr>
      </w:pPr>
      <w:r>
        <w:rPr>
          <w:rFonts w:hint="cs"/>
          <w:rtl/>
        </w:rPr>
        <w:t>ניתן זמן לקישוט הדף, ונבקש מכל תלמיד לרשום למעלה את שמו.</w:t>
      </w:r>
    </w:p>
    <w:p w14:paraId="0C344E4C" w14:textId="77777777" w:rsidR="00EB766D" w:rsidRDefault="00EB766D" w:rsidP="00EB766D">
      <w:pPr>
        <w:pStyle w:val="a4"/>
        <w:numPr>
          <w:ilvl w:val="0"/>
          <w:numId w:val="134"/>
        </w:numPr>
      </w:pPr>
      <w:r>
        <w:rPr>
          <w:rFonts w:hint="cs"/>
          <w:rtl/>
        </w:rPr>
        <w:t>ניקח את הדפים ללמינציה, ונחלק אותם לאחר מכן בכיתה, לשימוש יום יומי.</w:t>
      </w:r>
    </w:p>
    <w:p w14:paraId="4DAC661E" w14:textId="77777777" w:rsidR="00EB766D" w:rsidRDefault="00EB766D" w:rsidP="00EB766D">
      <w:pPr>
        <w:rPr>
          <w:b/>
          <w:bCs/>
          <w:color w:val="000000" w:themeColor="text1"/>
          <w:rtl/>
        </w:rPr>
      </w:pPr>
    </w:p>
    <w:p w14:paraId="6136BB69" w14:textId="0B14C1BB" w:rsidR="00EB766D" w:rsidRDefault="00882BFD" w:rsidP="00A13EAF">
      <w:pPr>
        <w:rPr>
          <w:rtl/>
        </w:rPr>
      </w:pPr>
      <w:r>
        <w:rPr>
          <w:rFonts w:hint="cs"/>
          <w:rtl/>
        </w:rPr>
        <w:t>כעת נעבור לברכות על מאכלים שלא נאכלים במסגרת סעודה.</w:t>
      </w:r>
      <w:r w:rsidR="003E2ACB">
        <w:rPr>
          <w:rFonts w:hint="cs"/>
          <w:rtl/>
        </w:rPr>
        <w:t xml:space="preserve"> נדגיש שאם אוכלים את המאכלים </w:t>
      </w:r>
      <w:r w:rsidR="009C6DDD">
        <w:rPr>
          <w:rFonts w:hint="cs"/>
          <w:rtl/>
        </w:rPr>
        <w:t xml:space="preserve">בתוך הסעודה </w:t>
      </w:r>
      <w:r w:rsidR="009C6DDD">
        <w:rPr>
          <w:rtl/>
        </w:rPr>
        <w:t>–</w:t>
      </w:r>
      <w:r w:rsidR="009C6DDD">
        <w:rPr>
          <w:rFonts w:hint="cs"/>
          <w:rtl/>
        </w:rPr>
        <w:t xml:space="preserve"> לא מברכים עליהם </w:t>
      </w:r>
      <w:r w:rsidR="009C6DDD">
        <w:rPr>
          <w:rtl/>
        </w:rPr>
        <w:t>–</w:t>
      </w:r>
      <w:r w:rsidR="009C6DDD">
        <w:rPr>
          <w:rFonts w:hint="cs"/>
          <w:rtl/>
        </w:rPr>
        <w:t xml:space="preserve"> מפני שהם כלולים בברכת המוציא ובברכת המזון (יש אמנם חריגים כידוע, אך לא ניכנס לכך בכיתה א).</w:t>
      </w:r>
    </w:p>
    <w:p w14:paraId="3DB450E3" w14:textId="77777777" w:rsidR="003E2ACB" w:rsidRDefault="003E2ACB" w:rsidP="00A13EAF">
      <w:pPr>
        <w:rPr>
          <w:rtl/>
        </w:rPr>
      </w:pPr>
    </w:p>
    <w:p w14:paraId="3B3CDE39" w14:textId="446FA243" w:rsidR="00882BFD" w:rsidRDefault="00882BFD" w:rsidP="00882BFD">
      <w:pPr>
        <w:rPr>
          <w:b/>
          <w:bCs/>
          <w:color w:val="000000" w:themeColor="text1"/>
          <w:rtl/>
        </w:rPr>
      </w:pPr>
      <w:r w:rsidRPr="00525A38">
        <w:rPr>
          <w:rFonts w:hint="cs"/>
          <w:b/>
          <w:bCs/>
          <w:color w:val="000000" w:themeColor="text1"/>
          <w:rtl/>
        </w:rPr>
        <w:t xml:space="preserve">משימה </w:t>
      </w:r>
      <w:r>
        <w:rPr>
          <w:rFonts w:hint="cs"/>
          <w:b/>
          <w:bCs/>
          <w:color w:val="000000" w:themeColor="text1"/>
          <w:rtl/>
        </w:rPr>
        <w:t>5</w:t>
      </w:r>
      <w:r w:rsidRPr="00525A38">
        <w:rPr>
          <w:rFonts w:hint="cs"/>
          <w:b/>
          <w:bCs/>
          <w:color w:val="000000" w:themeColor="text1"/>
          <w:rtl/>
        </w:rPr>
        <w:t xml:space="preserve"> - בורא מיני מזונות </w:t>
      </w:r>
      <w:r w:rsidR="00573A75">
        <w:rPr>
          <w:rFonts w:hint="cs"/>
          <w:b/>
          <w:bCs/>
          <w:color w:val="000000" w:themeColor="text1"/>
          <w:rtl/>
        </w:rPr>
        <w:t>ועל המחיה</w:t>
      </w:r>
    </w:p>
    <w:p w14:paraId="32BA56AE" w14:textId="03A0E6C5" w:rsidR="00882BFD" w:rsidRDefault="00882BFD" w:rsidP="00573A75">
      <w:pPr>
        <w:rPr>
          <w:rtl/>
        </w:rPr>
      </w:pPr>
      <w:r>
        <w:rPr>
          <w:rFonts w:hint="cs"/>
          <w:rtl/>
        </w:rPr>
        <w:t>מיומנויות: הבנה ופרשנות</w:t>
      </w:r>
    </w:p>
    <w:p w14:paraId="4AA442D9" w14:textId="77777777" w:rsidR="00E21BC6" w:rsidRPr="00573A75" w:rsidRDefault="00E21BC6" w:rsidP="00573A75">
      <w:pPr>
        <w:rPr>
          <w:rtl/>
        </w:rPr>
      </w:pPr>
    </w:p>
    <w:p w14:paraId="4DC5138F" w14:textId="77777777" w:rsidR="00882BFD" w:rsidRDefault="00882BFD" w:rsidP="00882BFD">
      <w:pPr>
        <w:pStyle w:val="a4"/>
        <w:numPr>
          <w:ilvl w:val="0"/>
          <w:numId w:val="125"/>
        </w:numPr>
        <w:rPr>
          <w:color w:val="000000" w:themeColor="text1"/>
        </w:rPr>
      </w:pPr>
      <w:r w:rsidRPr="00FE400F">
        <w:rPr>
          <w:rFonts w:hint="cs"/>
          <w:color w:val="000000" w:themeColor="text1"/>
          <w:rtl/>
        </w:rPr>
        <w:t>נביא לכיתה מאכלים שברכתם מזונות</w:t>
      </w:r>
      <w:r>
        <w:rPr>
          <w:rFonts w:hint="cs"/>
          <w:color w:val="000000" w:themeColor="text1"/>
          <w:rtl/>
        </w:rPr>
        <w:t xml:space="preserve">. </w:t>
      </w:r>
    </w:p>
    <w:p w14:paraId="1C8C3EC0" w14:textId="77777777" w:rsidR="00882BFD" w:rsidRDefault="00882BFD" w:rsidP="00882BFD">
      <w:pPr>
        <w:pStyle w:val="a4"/>
        <w:numPr>
          <w:ilvl w:val="0"/>
          <w:numId w:val="125"/>
        </w:numPr>
        <w:rPr>
          <w:color w:val="000000" w:themeColor="text1"/>
        </w:rPr>
      </w:pPr>
      <w:r>
        <w:rPr>
          <w:rFonts w:hint="cs"/>
          <w:color w:val="000000" w:themeColor="text1"/>
          <w:rtl/>
        </w:rPr>
        <w:t xml:space="preserve">נשאל את התלמידים: ממה עשויים המאכלים הללו? אם הם בחבילה סגורה, ניתן אפילו לקרוא את הרכיבים המופיעים על האריזה. </w:t>
      </w:r>
    </w:p>
    <w:p w14:paraId="4B501182" w14:textId="77777777" w:rsidR="00882BFD" w:rsidRDefault="00882BFD" w:rsidP="00882BFD">
      <w:pPr>
        <w:pStyle w:val="a4"/>
        <w:numPr>
          <w:ilvl w:val="0"/>
          <w:numId w:val="125"/>
        </w:numPr>
        <w:rPr>
          <w:color w:val="000000" w:themeColor="text1"/>
        </w:rPr>
      </w:pPr>
      <w:r>
        <w:rPr>
          <w:rFonts w:hint="cs"/>
          <w:color w:val="000000" w:themeColor="text1"/>
          <w:rtl/>
        </w:rPr>
        <w:lastRenderedPageBreak/>
        <w:t>נבין שהמאכלים עשויים מ... קמח! וקמח מופק מחיטה.</w:t>
      </w:r>
    </w:p>
    <w:p w14:paraId="59BC862F" w14:textId="57337ADF" w:rsidR="00882BFD" w:rsidRDefault="00AD5214" w:rsidP="00882BFD">
      <w:pPr>
        <w:pStyle w:val="a4"/>
        <w:numPr>
          <w:ilvl w:val="0"/>
          <w:numId w:val="125"/>
        </w:numPr>
        <w:rPr>
          <w:color w:val="000000" w:themeColor="text1"/>
        </w:rPr>
      </w:pPr>
      <w:r>
        <w:rPr>
          <w:rFonts w:hint="cs"/>
          <w:color w:val="000000" w:themeColor="text1"/>
          <w:rtl/>
        </w:rPr>
        <w:t xml:space="preserve">בכיתות ברמה מתאימה </w:t>
      </w:r>
      <w:r w:rsidR="00882BFD">
        <w:rPr>
          <w:rFonts w:hint="cs"/>
          <w:color w:val="000000" w:themeColor="text1"/>
          <w:rtl/>
        </w:rPr>
        <w:t>נקשה: למדנו שהלחם עשוי מקמח, ועליו מברכים "המוציא לחם מן הארץ", וכאן יש לנו מאכלים שאף הם עשויים מקמח ומברכים עליהם "בורא מיני מזונות". איך זה יכול להיות?</w:t>
      </w:r>
    </w:p>
    <w:p w14:paraId="3074B0BC" w14:textId="77777777" w:rsidR="00882BFD" w:rsidRDefault="00882BFD" w:rsidP="00882BFD">
      <w:pPr>
        <w:pStyle w:val="a4"/>
        <w:numPr>
          <w:ilvl w:val="0"/>
          <w:numId w:val="125"/>
        </w:numPr>
        <w:rPr>
          <w:color w:val="000000" w:themeColor="text1"/>
        </w:rPr>
      </w:pPr>
      <w:r>
        <w:rPr>
          <w:rFonts w:hint="cs"/>
          <w:color w:val="000000" w:themeColor="text1"/>
          <w:rtl/>
        </w:rPr>
        <w:t xml:space="preserve">נשמע תשובות מהתלמידים. </w:t>
      </w:r>
    </w:p>
    <w:p w14:paraId="11E14916" w14:textId="5A2129F2" w:rsidR="00882BFD" w:rsidRPr="000C6BBE" w:rsidRDefault="00882BFD" w:rsidP="00882BFD">
      <w:pPr>
        <w:pStyle w:val="a4"/>
        <w:numPr>
          <w:ilvl w:val="0"/>
          <w:numId w:val="125"/>
        </w:numPr>
        <w:rPr>
          <w:color w:val="000000" w:themeColor="text1"/>
          <w:rtl/>
        </w:rPr>
      </w:pPr>
      <w:r w:rsidRPr="000C6BBE">
        <w:rPr>
          <w:rFonts w:hint="cs"/>
          <w:color w:val="000000" w:themeColor="text1"/>
          <w:rtl/>
        </w:rPr>
        <w:t xml:space="preserve">נסביר: אמנם גם הלחם וגם המאכלים שכאן עשויים מקמח, אבל השאלה היא לא רק ממה המאכל עשוי אלא גם האם "קובעים עליו סעודה" או לא. "לקבוע סעודה" הכוונה מאכל שרגילים לאכול ממנו </w:t>
      </w:r>
      <w:r w:rsidR="007A709E" w:rsidRPr="000C6BBE">
        <w:rPr>
          <w:rFonts w:hint="cs"/>
          <w:color w:val="000000" w:themeColor="text1"/>
          <w:rtl/>
        </w:rPr>
        <w:t xml:space="preserve">בסעודה מסודרת </w:t>
      </w:r>
      <w:r w:rsidR="002658E8" w:rsidRPr="000C6BBE">
        <w:rPr>
          <w:rFonts w:hint="cs"/>
          <w:color w:val="000000" w:themeColor="text1"/>
          <w:rtl/>
        </w:rPr>
        <w:t>על מנת לשבוע ממנו</w:t>
      </w:r>
      <w:r w:rsidR="007A709E" w:rsidRPr="000C6BBE">
        <w:rPr>
          <w:rFonts w:hint="cs"/>
          <w:color w:val="000000" w:themeColor="text1"/>
          <w:rtl/>
        </w:rPr>
        <w:t>, לעומת מאכלים</w:t>
      </w:r>
      <w:r w:rsidR="002658E8" w:rsidRPr="000C6BBE">
        <w:rPr>
          <w:rFonts w:hint="cs"/>
          <w:color w:val="000000" w:themeColor="text1"/>
          <w:rtl/>
        </w:rPr>
        <w:t xml:space="preserve"> שלא נאכלים כמרכיב מרכזי (ההגדרה כמובן מופשטת ולא פשוטה לילדי כיתה א</w:t>
      </w:r>
      <w:r w:rsidR="00716E1C">
        <w:rPr>
          <w:rFonts w:hint="cs"/>
          <w:color w:val="000000" w:themeColor="text1"/>
          <w:rtl/>
        </w:rPr>
        <w:t>'</w:t>
      </w:r>
      <w:r w:rsidR="002658E8" w:rsidRPr="000C6BBE">
        <w:rPr>
          <w:rFonts w:hint="cs"/>
          <w:color w:val="000000" w:themeColor="text1"/>
          <w:rtl/>
        </w:rPr>
        <w:t>, שהרי מבחינתם פסטה היא מאכל מחיטה שהם בהחלט רגילים לאכול על מנת לשבוע, אך כמובן לא ניכנס ב</w:t>
      </w:r>
      <w:r w:rsidR="00716E1C">
        <w:rPr>
          <w:rFonts w:hint="cs"/>
          <w:color w:val="000000" w:themeColor="text1"/>
          <w:rtl/>
        </w:rPr>
        <w:t>גיל זה</w:t>
      </w:r>
      <w:r w:rsidR="002658E8" w:rsidRPr="000C6BBE">
        <w:rPr>
          <w:rFonts w:hint="cs"/>
          <w:color w:val="000000" w:themeColor="text1"/>
          <w:rtl/>
        </w:rPr>
        <w:t xml:space="preserve"> להסבר מפורט יותר)</w:t>
      </w:r>
      <w:r w:rsidRPr="000C6BBE">
        <w:rPr>
          <w:rFonts w:hint="cs"/>
          <w:color w:val="000000" w:themeColor="text1"/>
          <w:rtl/>
        </w:rPr>
        <w:t>. כלומר לחם הוא משמעותי יותר ולכן יש עליו ברכה מיוחדת, למרות שחומרי הגלם שלו זהים לאלו של המאכלים שברכתם מזונות.</w:t>
      </w:r>
    </w:p>
    <w:p w14:paraId="0ABD9AE0" w14:textId="77777777" w:rsidR="00882BFD" w:rsidRPr="00AF19D8" w:rsidRDefault="00882BFD" w:rsidP="00882BFD">
      <w:pPr>
        <w:pStyle w:val="a4"/>
        <w:numPr>
          <w:ilvl w:val="0"/>
          <w:numId w:val="125"/>
        </w:numPr>
        <w:rPr>
          <w:color w:val="000000" w:themeColor="text1"/>
          <w:rtl/>
        </w:rPr>
      </w:pPr>
      <w:r>
        <w:rPr>
          <w:rFonts w:hint="cs"/>
          <w:color w:val="000000" w:themeColor="text1"/>
          <w:rtl/>
        </w:rPr>
        <w:t xml:space="preserve">נמלא את המשימה בחוברת </w:t>
      </w:r>
      <w:r>
        <w:rPr>
          <w:color w:val="000000" w:themeColor="text1"/>
          <w:rtl/>
        </w:rPr>
        <w:t>–</w:t>
      </w:r>
      <w:r>
        <w:rPr>
          <w:rFonts w:hint="cs"/>
          <w:color w:val="000000" w:themeColor="text1"/>
          <w:rtl/>
        </w:rPr>
        <w:t xml:space="preserve"> למיין </w:t>
      </w:r>
      <w:r w:rsidRPr="00AF19D8">
        <w:rPr>
          <w:rFonts w:hint="cs"/>
          <w:color w:val="000000" w:themeColor="text1"/>
          <w:rtl/>
        </w:rPr>
        <w:t>את ה</w:t>
      </w:r>
      <w:r>
        <w:rPr>
          <w:rFonts w:hint="cs"/>
          <w:color w:val="000000" w:themeColor="text1"/>
          <w:rtl/>
        </w:rPr>
        <w:t>מאכלים השונים לפי הברכה המתאימה,</w:t>
      </w:r>
      <w:r w:rsidRPr="00AF19D8">
        <w:rPr>
          <w:rFonts w:hint="cs"/>
          <w:color w:val="000000" w:themeColor="text1"/>
          <w:rtl/>
        </w:rPr>
        <w:t xml:space="preserve"> </w:t>
      </w:r>
      <w:r>
        <w:rPr>
          <w:rFonts w:hint="cs"/>
          <w:color w:val="000000" w:themeColor="text1"/>
          <w:rtl/>
        </w:rPr>
        <w:t>ול</w:t>
      </w:r>
      <w:r w:rsidRPr="00AF19D8">
        <w:rPr>
          <w:rFonts w:hint="cs"/>
          <w:color w:val="000000" w:themeColor="text1"/>
          <w:rtl/>
        </w:rPr>
        <w:t>מת</w:t>
      </w:r>
      <w:r>
        <w:rPr>
          <w:rFonts w:hint="cs"/>
          <w:color w:val="000000" w:themeColor="text1"/>
          <w:rtl/>
        </w:rPr>
        <w:t>וח</w:t>
      </w:r>
      <w:r w:rsidRPr="00AF19D8">
        <w:rPr>
          <w:rFonts w:hint="cs"/>
          <w:color w:val="000000" w:themeColor="text1"/>
          <w:rtl/>
        </w:rPr>
        <w:t xml:space="preserve"> קו בין המאכל ובין ברכתו.</w:t>
      </w:r>
    </w:p>
    <w:p w14:paraId="26EB3A99" w14:textId="77777777" w:rsidR="00882BFD" w:rsidRDefault="00882BFD" w:rsidP="00882BFD">
      <w:pPr>
        <w:rPr>
          <w:color w:val="000000" w:themeColor="text1"/>
          <w:rtl/>
        </w:rPr>
      </w:pPr>
    </w:p>
    <w:p w14:paraId="2933D467" w14:textId="27AD4843" w:rsidR="00882BFD" w:rsidRPr="009F79B8" w:rsidRDefault="00882BFD" w:rsidP="00882BFD">
      <w:pPr>
        <w:rPr>
          <w:b/>
          <w:bCs/>
          <w:color w:val="000000" w:themeColor="text1"/>
          <w:rtl/>
        </w:rPr>
      </w:pPr>
      <w:r w:rsidRPr="009F79B8">
        <w:rPr>
          <w:rFonts w:hint="cs"/>
          <w:b/>
          <w:bCs/>
          <w:color w:val="000000" w:themeColor="text1"/>
          <w:rtl/>
        </w:rPr>
        <w:t xml:space="preserve">ברכה "מעין שלוש" </w:t>
      </w:r>
    </w:p>
    <w:p w14:paraId="6E3547FE" w14:textId="77777777" w:rsidR="00882BFD" w:rsidRDefault="00882BFD" w:rsidP="00882BFD">
      <w:pPr>
        <w:rPr>
          <w:b/>
          <w:bCs/>
          <w:color w:val="FF0000"/>
          <w:rtl/>
        </w:rPr>
      </w:pPr>
    </w:p>
    <w:p w14:paraId="0D17DD21" w14:textId="77777777" w:rsidR="00882BFD" w:rsidRDefault="00882BFD" w:rsidP="00882BFD">
      <w:pPr>
        <w:pStyle w:val="a4"/>
        <w:numPr>
          <w:ilvl w:val="0"/>
          <w:numId w:val="134"/>
        </w:numPr>
        <w:rPr>
          <w:color w:val="000000" w:themeColor="text1"/>
        </w:rPr>
      </w:pPr>
      <w:r w:rsidRPr="00525A38">
        <w:rPr>
          <w:rFonts w:hint="cs"/>
          <w:color w:val="000000" w:themeColor="text1"/>
          <w:rtl/>
        </w:rPr>
        <w:t>נצפה בסרטון מתוך מיזם "תפילה באהבה"</w:t>
      </w:r>
      <w:r>
        <w:rPr>
          <w:rFonts w:hint="cs"/>
          <w:color w:val="000000" w:themeColor="text1"/>
          <w:rtl/>
        </w:rPr>
        <w:t xml:space="preserve">, מאת הרב צור חי אופנהיימר. הסרטון מורכב מהסבר על הברכה (עד 1:50) </w:t>
      </w:r>
      <w:r>
        <w:rPr>
          <w:color w:val="000000" w:themeColor="text1"/>
          <w:rtl/>
        </w:rPr>
        <w:t>–</w:t>
      </w:r>
      <w:r>
        <w:rPr>
          <w:rFonts w:hint="cs"/>
          <w:color w:val="000000" w:themeColor="text1"/>
          <w:rtl/>
        </w:rPr>
        <w:t xml:space="preserve"> בחלק זה נתמקד. לאחר מכן יש פירוש שלה והקבלה לברכת המזון (עד 3:50 - אפשר לדלג), ובסוף יש שיר של ברכות, שגם עליו ניתן לוותר.</w:t>
      </w:r>
    </w:p>
    <w:p w14:paraId="678AE638" w14:textId="77777777" w:rsidR="00882BFD" w:rsidRDefault="00814CD1" w:rsidP="00882BFD">
      <w:pPr>
        <w:pStyle w:val="a4"/>
        <w:rPr>
          <w:color w:val="000000" w:themeColor="text1"/>
          <w:rtl/>
        </w:rPr>
      </w:pPr>
      <w:hyperlink r:id="rId31" w:history="1">
        <w:r w:rsidR="00882BFD" w:rsidRPr="0017357E">
          <w:rPr>
            <w:rStyle w:val="Hyperlink"/>
          </w:rPr>
          <w:t>https://www.youtube.com/watch?v=nHpMylwyThc</w:t>
        </w:r>
      </w:hyperlink>
    </w:p>
    <w:p w14:paraId="56AEEB21" w14:textId="77777777" w:rsidR="00882BFD" w:rsidRDefault="00882BFD" w:rsidP="00882BFD">
      <w:pPr>
        <w:pStyle w:val="a4"/>
      </w:pPr>
      <w:r>
        <w:rPr>
          <w:rFonts w:hint="cs"/>
          <w:color w:val="000000" w:themeColor="text1"/>
          <w:rtl/>
        </w:rPr>
        <w:t>הסרטון מסביר על חשיבות הברכה (ביחס לברכת "בורא נפשות" וברכת המזון), ואין צורך להוסיף מעבר, כי השיעור כבר מלא במידע ואנו רוצים להתמקד בדברים שחשוב לנו שיזכרו.</w:t>
      </w:r>
      <w:r>
        <w:rPr>
          <w:rFonts w:hint="cs"/>
          <w:rtl/>
        </w:rPr>
        <w:t xml:space="preserve"> </w:t>
      </w:r>
    </w:p>
    <w:p w14:paraId="0F7F2356" w14:textId="77777777" w:rsidR="00882BFD" w:rsidRDefault="00882BFD" w:rsidP="00882BFD">
      <w:pPr>
        <w:pStyle w:val="a4"/>
        <w:numPr>
          <w:ilvl w:val="0"/>
          <w:numId w:val="134"/>
        </w:numPr>
      </w:pPr>
      <w:r>
        <w:rPr>
          <w:rFonts w:hint="cs"/>
          <w:rtl/>
        </w:rPr>
        <w:t xml:space="preserve">נמלא את המשימה </w:t>
      </w:r>
      <w:r>
        <w:rPr>
          <w:rtl/>
        </w:rPr>
        <w:t>–</w:t>
      </w:r>
      <w:r>
        <w:rPr>
          <w:rFonts w:hint="cs"/>
          <w:rtl/>
        </w:rPr>
        <w:t xml:space="preserve"> למתוח קו בין המילים "מעין שלוש", ובין איורים של מאכלים שזוהי ברכתם האחרונה.</w:t>
      </w:r>
    </w:p>
    <w:p w14:paraId="1B7B659F" w14:textId="77777777" w:rsidR="00882BFD" w:rsidRDefault="00882BFD" w:rsidP="00882BFD">
      <w:pPr>
        <w:pStyle w:val="a4"/>
        <w:numPr>
          <w:ilvl w:val="0"/>
          <w:numId w:val="134"/>
        </w:numPr>
        <w:rPr>
          <w:rtl/>
        </w:rPr>
      </w:pPr>
      <w:r>
        <w:rPr>
          <w:rFonts w:hint="cs"/>
          <w:rtl/>
        </w:rPr>
        <w:t>ניתן משימה לבית: ללמוד בעל פה את ברכת "מעין שלוש", הקרויה גם ברכת "על המחיה".</w:t>
      </w:r>
    </w:p>
    <w:p w14:paraId="05EB8A58" w14:textId="77777777" w:rsidR="00716E1C" w:rsidRDefault="00716E1C" w:rsidP="00882BFD">
      <w:pPr>
        <w:rPr>
          <w:rtl/>
        </w:rPr>
      </w:pPr>
    </w:p>
    <w:p w14:paraId="67F65442" w14:textId="77777777" w:rsidR="00882BFD" w:rsidRPr="00F948FF" w:rsidRDefault="00882BFD" w:rsidP="00882BFD">
      <w:pPr>
        <w:rPr>
          <w:b/>
          <w:bCs/>
          <w:rtl/>
        </w:rPr>
      </w:pPr>
      <w:r w:rsidRPr="00F948FF">
        <w:rPr>
          <w:rFonts w:hint="eastAsia"/>
          <w:b/>
          <w:bCs/>
          <w:rtl/>
        </w:rPr>
        <w:t>הרחבה</w:t>
      </w:r>
      <w:r w:rsidRPr="00F948FF">
        <w:rPr>
          <w:b/>
          <w:bCs/>
          <w:rtl/>
        </w:rPr>
        <w:t>:</w:t>
      </w:r>
    </w:p>
    <w:p w14:paraId="700B5D76" w14:textId="77777777" w:rsidR="00882BFD" w:rsidRDefault="00882BFD" w:rsidP="00882BFD">
      <w:pPr>
        <w:rPr>
          <w:rtl/>
        </w:rPr>
      </w:pPr>
      <w:r>
        <w:rPr>
          <w:rFonts w:hint="cs"/>
          <w:rtl/>
        </w:rPr>
        <w:t xml:space="preserve">ברכת מעין שלוש עם מנגינה. יש שם שני שירים </w:t>
      </w:r>
      <w:r>
        <w:rPr>
          <w:rtl/>
        </w:rPr>
        <w:t>–</w:t>
      </w:r>
      <w:r>
        <w:rPr>
          <w:rFonts w:hint="cs"/>
          <w:rtl/>
        </w:rPr>
        <w:t xml:space="preserve"> אחד עם המילים של עדות המזרח ואחד עם המילים של עדות אשכנז.</w:t>
      </w:r>
    </w:p>
    <w:p w14:paraId="7F0D70DF" w14:textId="77777777" w:rsidR="00882BFD" w:rsidRDefault="00814CD1" w:rsidP="00882BFD">
      <w:pPr>
        <w:rPr>
          <w:rtl/>
        </w:rPr>
      </w:pPr>
      <w:hyperlink r:id="rId32" w:history="1">
        <w:r w:rsidR="00882BFD" w:rsidRPr="0017357E">
          <w:rPr>
            <w:rStyle w:val="Hyperlink"/>
          </w:rPr>
          <w:t>https://halachayomit.com/rabasalhamichya.html</w:t>
        </w:r>
      </w:hyperlink>
    </w:p>
    <w:p w14:paraId="41B028B4" w14:textId="77777777" w:rsidR="00882BFD" w:rsidRDefault="00882BFD" w:rsidP="00882BFD">
      <w:pPr>
        <w:rPr>
          <w:b/>
          <w:bCs/>
          <w:color w:val="000000" w:themeColor="text1"/>
          <w:rtl/>
        </w:rPr>
      </w:pPr>
    </w:p>
    <w:p w14:paraId="1E164773" w14:textId="51AEA9AA" w:rsidR="00882BFD" w:rsidRDefault="00882BFD" w:rsidP="00882BFD">
      <w:pPr>
        <w:rPr>
          <w:b/>
          <w:bCs/>
          <w:color w:val="000000" w:themeColor="text1"/>
          <w:rtl/>
        </w:rPr>
      </w:pPr>
      <w:r w:rsidRPr="00525A38">
        <w:rPr>
          <w:rFonts w:hint="cs"/>
          <w:b/>
          <w:bCs/>
          <w:color w:val="000000" w:themeColor="text1"/>
          <w:rtl/>
        </w:rPr>
        <w:t xml:space="preserve">משימה </w:t>
      </w:r>
      <w:r w:rsidR="00A31C96">
        <w:rPr>
          <w:rFonts w:hint="cs"/>
          <w:b/>
          <w:bCs/>
          <w:color w:val="000000" w:themeColor="text1"/>
          <w:rtl/>
        </w:rPr>
        <w:t>6</w:t>
      </w:r>
      <w:r w:rsidRPr="00525A38">
        <w:rPr>
          <w:rFonts w:hint="cs"/>
          <w:b/>
          <w:bCs/>
          <w:color w:val="000000" w:themeColor="text1"/>
          <w:rtl/>
        </w:rPr>
        <w:t xml:space="preserve"> - ברכה על יין ומיץ ענבים </w:t>
      </w:r>
    </w:p>
    <w:p w14:paraId="57BFDA3F" w14:textId="77777777" w:rsidR="00882BFD" w:rsidRDefault="00882BFD" w:rsidP="00882BFD">
      <w:pPr>
        <w:rPr>
          <w:rtl/>
        </w:rPr>
      </w:pPr>
      <w:r>
        <w:rPr>
          <w:rFonts w:hint="cs"/>
          <w:rtl/>
        </w:rPr>
        <w:t>מיומנויות: הבנה ופרשנות</w:t>
      </w:r>
    </w:p>
    <w:p w14:paraId="76248A0F" w14:textId="77777777" w:rsidR="00882BFD" w:rsidRPr="00525A38" w:rsidRDefault="00882BFD" w:rsidP="00882BFD">
      <w:pPr>
        <w:rPr>
          <w:b/>
          <w:bCs/>
          <w:color w:val="000000" w:themeColor="text1"/>
          <w:rtl/>
        </w:rPr>
      </w:pPr>
    </w:p>
    <w:p w14:paraId="72D16638" w14:textId="77777777" w:rsidR="00882BFD" w:rsidRDefault="00882BFD" w:rsidP="00882BFD">
      <w:pPr>
        <w:pStyle w:val="a4"/>
        <w:numPr>
          <w:ilvl w:val="0"/>
          <w:numId w:val="126"/>
        </w:numPr>
      </w:pPr>
      <w:r>
        <w:rPr>
          <w:rFonts w:hint="cs"/>
          <w:rtl/>
        </w:rPr>
        <w:t>נקרא את הקומיקס ונשאל: לאיזה משקה ברכה מתכוונת?</w:t>
      </w:r>
    </w:p>
    <w:p w14:paraId="664B6D73" w14:textId="579A2A35" w:rsidR="00882BFD" w:rsidRDefault="00882BFD" w:rsidP="00882BFD">
      <w:pPr>
        <w:pStyle w:val="a4"/>
        <w:numPr>
          <w:ilvl w:val="0"/>
          <w:numId w:val="126"/>
        </w:numPr>
      </w:pPr>
      <w:r>
        <w:rPr>
          <w:rFonts w:hint="cs"/>
          <w:rtl/>
        </w:rPr>
        <w:lastRenderedPageBreak/>
        <w:t>נקשיב לתשובות ונבין כי הכוונה ל</w:t>
      </w:r>
      <w:r w:rsidR="00716E1C">
        <w:rPr>
          <w:rFonts w:hint="cs"/>
          <w:rtl/>
        </w:rPr>
        <w:t xml:space="preserve">מיץ ענבים / </w:t>
      </w:r>
      <w:r>
        <w:rPr>
          <w:rFonts w:hint="cs"/>
          <w:rtl/>
        </w:rPr>
        <w:t>יין.</w:t>
      </w:r>
    </w:p>
    <w:p w14:paraId="76B2BF66" w14:textId="63BA0150" w:rsidR="00882BFD" w:rsidRDefault="00882BFD" w:rsidP="00882BFD">
      <w:pPr>
        <w:pStyle w:val="a4"/>
        <w:numPr>
          <w:ilvl w:val="0"/>
          <w:numId w:val="126"/>
        </w:numPr>
      </w:pPr>
      <w:r>
        <w:rPr>
          <w:rFonts w:hint="cs"/>
          <w:rtl/>
        </w:rPr>
        <w:t>נלמד כי היין הוא המשקה החשוב ביותר מבין המשקאות, ולכן קיבל ברכה מיוחדת: "בורא פרי הגפן"</w:t>
      </w:r>
      <w:r w:rsidR="00C44AB1">
        <w:rPr>
          <w:rFonts w:hint="cs"/>
          <w:rtl/>
        </w:rPr>
        <w:t xml:space="preserve"> וברכה אחרונה מיוחדת "על הגפן ועל פרי הגפן".</w:t>
      </w:r>
    </w:p>
    <w:p w14:paraId="4265981A" w14:textId="77777777" w:rsidR="00882BFD" w:rsidRDefault="00882BFD" w:rsidP="00882BFD">
      <w:pPr>
        <w:pStyle w:val="a4"/>
        <w:numPr>
          <w:ilvl w:val="0"/>
          <w:numId w:val="126"/>
        </w:numPr>
      </w:pPr>
      <w:r>
        <w:rPr>
          <w:rFonts w:hint="cs"/>
          <w:rtl/>
        </w:rPr>
        <w:t>ניזכר בהזדמנויות שונות בהן שותים יין: קידוש, הבדלה, חתונה (חופה ושבע ברכות), פורים, ארבע כוסות בליל הסדר.</w:t>
      </w:r>
    </w:p>
    <w:p w14:paraId="4E88F496" w14:textId="1366AB38" w:rsidR="00882BFD" w:rsidRDefault="00882BFD" w:rsidP="00882BFD">
      <w:pPr>
        <w:pStyle w:val="a4"/>
        <w:numPr>
          <w:ilvl w:val="0"/>
          <w:numId w:val="126"/>
        </w:numPr>
      </w:pPr>
      <w:r>
        <w:rPr>
          <w:rFonts w:hint="cs"/>
          <w:rtl/>
        </w:rPr>
        <w:t xml:space="preserve">נבין את הברכה: היין עשוי מענבים. העץ </w:t>
      </w:r>
      <w:r w:rsidR="006B0B2E">
        <w:rPr>
          <w:rFonts w:hint="cs"/>
          <w:rtl/>
        </w:rPr>
        <w:t>ש</w:t>
      </w:r>
      <w:r>
        <w:rPr>
          <w:rFonts w:hint="cs"/>
          <w:rtl/>
        </w:rPr>
        <w:t xml:space="preserve">עליו גדלים הענבים נקרא "גפן", ומכאן הברכה </w:t>
      </w:r>
      <w:r>
        <w:rPr>
          <w:rtl/>
        </w:rPr>
        <w:t>–</w:t>
      </w:r>
      <w:r>
        <w:rPr>
          <w:rFonts w:hint="cs"/>
          <w:rtl/>
        </w:rPr>
        <w:t xml:space="preserve"> "בורא פרי הגפן".</w:t>
      </w:r>
    </w:p>
    <w:p w14:paraId="771C01D8" w14:textId="77777777" w:rsidR="00882BFD" w:rsidRDefault="00882BFD" w:rsidP="00882BFD">
      <w:pPr>
        <w:pStyle w:val="a4"/>
        <w:numPr>
          <w:ilvl w:val="0"/>
          <w:numId w:val="126"/>
        </w:numPr>
      </w:pPr>
      <w:r>
        <w:rPr>
          <w:rFonts w:hint="cs"/>
          <w:rtl/>
        </w:rPr>
        <w:t>נחלק בכיתה מיץ ענבים בכוסיות קטנות ונברך יחד "בורא פרי הגפן". נכון שעשינו את אותו דבר כשלמדנו על קידוש, אך חשוב לנו לתרגל את הברכות ולכן נחזור על המתודה, התלמידים בטוח לא יתנגדו...</w:t>
      </w:r>
    </w:p>
    <w:p w14:paraId="087FB621" w14:textId="5EBCD3BC" w:rsidR="00882BFD" w:rsidRDefault="00882BFD" w:rsidP="00882BFD">
      <w:pPr>
        <w:pStyle w:val="a4"/>
        <w:numPr>
          <w:ilvl w:val="0"/>
          <w:numId w:val="126"/>
        </w:numPr>
      </w:pPr>
      <w:r>
        <w:rPr>
          <w:rFonts w:hint="cs"/>
          <w:rtl/>
        </w:rPr>
        <w:t>נמלא את המשימה:</w:t>
      </w:r>
      <w:r w:rsidR="006B0B2E">
        <w:rPr>
          <w:rFonts w:hint="cs"/>
          <w:rtl/>
        </w:rPr>
        <w:t xml:space="preserve"> לסמן תש</w:t>
      </w:r>
      <w:r w:rsidR="00C617D2">
        <w:rPr>
          <w:rFonts w:hint="cs"/>
          <w:rtl/>
        </w:rPr>
        <w:t>ו</w:t>
      </w:r>
      <w:r w:rsidR="006B0B2E">
        <w:rPr>
          <w:rFonts w:hint="cs"/>
          <w:rtl/>
        </w:rPr>
        <w:t>בה נכונה לשאלות.</w:t>
      </w:r>
    </w:p>
    <w:p w14:paraId="50147B26" w14:textId="77777777" w:rsidR="00EB766D" w:rsidRPr="00852F65" w:rsidRDefault="00EB766D" w:rsidP="00A13EAF">
      <w:pPr>
        <w:rPr>
          <w:rtl/>
        </w:rPr>
      </w:pPr>
    </w:p>
    <w:p w14:paraId="23BB444D" w14:textId="41976150" w:rsidR="00A13EAF" w:rsidRPr="002A66F5" w:rsidRDefault="00A13EAF" w:rsidP="00A13EAF">
      <w:pPr>
        <w:rPr>
          <w:b/>
          <w:bCs/>
          <w:color w:val="000000" w:themeColor="text1"/>
          <w:rtl/>
        </w:rPr>
      </w:pPr>
      <w:r w:rsidRPr="002A66F5">
        <w:rPr>
          <w:rFonts w:hint="cs"/>
          <w:b/>
          <w:bCs/>
          <w:color w:val="000000" w:themeColor="text1"/>
          <w:rtl/>
        </w:rPr>
        <w:t xml:space="preserve">משימה </w:t>
      </w:r>
      <w:r w:rsidR="003E2ACB">
        <w:rPr>
          <w:rFonts w:hint="cs"/>
          <w:b/>
          <w:bCs/>
          <w:color w:val="000000" w:themeColor="text1"/>
          <w:rtl/>
        </w:rPr>
        <w:t>7</w:t>
      </w:r>
      <w:r w:rsidRPr="002A66F5">
        <w:rPr>
          <w:rFonts w:hint="cs"/>
          <w:b/>
          <w:bCs/>
          <w:color w:val="000000" w:themeColor="text1"/>
          <w:rtl/>
        </w:rPr>
        <w:t xml:space="preserve"> </w:t>
      </w:r>
      <w:r w:rsidR="003E2ACB">
        <w:rPr>
          <w:b/>
          <w:bCs/>
          <w:color w:val="000000" w:themeColor="text1"/>
          <w:rtl/>
        </w:rPr>
        <w:t>–</w:t>
      </w:r>
      <w:r w:rsidRPr="002A66F5">
        <w:rPr>
          <w:rFonts w:hint="cs"/>
          <w:b/>
          <w:bCs/>
          <w:color w:val="000000" w:themeColor="text1"/>
          <w:rtl/>
        </w:rPr>
        <w:t xml:space="preserve"> </w:t>
      </w:r>
      <w:r w:rsidR="003E2ACB">
        <w:rPr>
          <w:rFonts w:hint="cs"/>
          <w:b/>
          <w:bCs/>
          <w:color w:val="000000" w:themeColor="text1"/>
          <w:rtl/>
        </w:rPr>
        <w:t>ברכת ירקות ופירות</w:t>
      </w:r>
      <w:r w:rsidRPr="002A66F5">
        <w:rPr>
          <w:rFonts w:hint="cs"/>
          <w:b/>
          <w:bCs/>
          <w:color w:val="000000" w:themeColor="text1"/>
          <w:rtl/>
        </w:rPr>
        <w:t xml:space="preserve"> </w:t>
      </w:r>
    </w:p>
    <w:p w14:paraId="6237F378" w14:textId="77777777" w:rsidR="00A13EAF" w:rsidRDefault="00A13EAF" w:rsidP="00A13EAF">
      <w:pPr>
        <w:rPr>
          <w:rtl/>
        </w:rPr>
      </w:pPr>
      <w:r>
        <w:rPr>
          <w:rFonts w:hint="cs"/>
          <w:rtl/>
        </w:rPr>
        <w:t>מיומנויות: הבנה ופרשנות</w:t>
      </w:r>
    </w:p>
    <w:p w14:paraId="178436F6" w14:textId="77777777" w:rsidR="00A13EAF" w:rsidRPr="00851089" w:rsidRDefault="00A13EAF" w:rsidP="00A13EAF">
      <w:pPr>
        <w:rPr>
          <w:b/>
          <w:bCs/>
          <w:color w:val="FF0000"/>
          <w:rtl/>
        </w:rPr>
      </w:pPr>
    </w:p>
    <w:p w14:paraId="5DC03A3B" w14:textId="6249DE65" w:rsidR="00FE6EED" w:rsidRDefault="00FE6EED" w:rsidP="00A13EAF">
      <w:pPr>
        <w:pStyle w:val="a4"/>
        <w:numPr>
          <w:ilvl w:val="0"/>
          <w:numId w:val="127"/>
        </w:numPr>
      </w:pPr>
      <w:r>
        <w:rPr>
          <w:rFonts w:hint="cs"/>
          <w:rtl/>
        </w:rPr>
        <w:t xml:space="preserve">נלמד מה מברכים לפני אכילה של פירות וירקות ולאחריה. </w:t>
      </w:r>
      <w:r w:rsidR="00CB43B7">
        <w:rPr>
          <w:rFonts w:hint="cs"/>
          <w:rtl/>
        </w:rPr>
        <w:t>בכיתות ב</w:t>
      </w:r>
      <w:r w:rsidR="00716E1C">
        <w:rPr>
          <w:rFonts w:hint="cs"/>
          <w:rtl/>
        </w:rPr>
        <w:t>ר</w:t>
      </w:r>
      <w:r w:rsidR="00CB43B7">
        <w:rPr>
          <w:rFonts w:hint="cs"/>
          <w:rtl/>
        </w:rPr>
        <w:t>מה מתאימה אפשר לפרט מעט שההבדל בין ירק לפרי לא נובע מגודל הצמח (למשל בננה נראית כמו עץ ובכל זאת מברכים עליה בורא פרי האדמה</w:t>
      </w:r>
      <w:r w:rsidR="004E474F">
        <w:rPr>
          <w:rFonts w:hint="cs"/>
          <w:rtl/>
        </w:rPr>
        <w:t>)</w:t>
      </w:r>
      <w:r w:rsidR="00CB43B7">
        <w:rPr>
          <w:rFonts w:hint="cs"/>
          <w:rtl/>
        </w:rPr>
        <w:t xml:space="preserve">, אלא בשאלה </w:t>
      </w:r>
      <w:r w:rsidR="004E474F">
        <w:rPr>
          <w:rFonts w:hint="cs"/>
          <w:rtl/>
        </w:rPr>
        <w:t xml:space="preserve">האם הגזע מתחדש משנה לשנה או נשאר. </w:t>
      </w:r>
      <w:r w:rsidR="009B7F7C">
        <w:rPr>
          <w:rFonts w:hint="cs"/>
          <w:rtl/>
        </w:rPr>
        <w:t xml:space="preserve">עם זאת, עדיף לשמור על פשטות </w:t>
      </w:r>
      <w:r w:rsidR="009B7F7C">
        <w:rPr>
          <w:rtl/>
        </w:rPr>
        <w:t>–</w:t>
      </w:r>
      <w:r w:rsidR="009B7F7C">
        <w:rPr>
          <w:rFonts w:hint="cs"/>
          <w:rtl/>
        </w:rPr>
        <w:t xml:space="preserve"> לציין כמה שיותר פירות וירקות. בשלב זה הכי חשוב זה שהילדים יכירו כמה שיותר מאכלים ויתרגלו לברך לפני ואחרי האכילה.</w:t>
      </w:r>
    </w:p>
    <w:p w14:paraId="476650A5" w14:textId="12C65539" w:rsidR="00A13EAF" w:rsidRDefault="00A13EAF" w:rsidP="00A13EAF">
      <w:pPr>
        <w:pStyle w:val="a4"/>
        <w:numPr>
          <w:ilvl w:val="0"/>
          <w:numId w:val="127"/>
        </w:numPr>
      </w:pPr>
      <w:r>
        <w:rPr>
          <w:rFonts w:hint="cs"/>
          <w:rtl/>
        </w:rPr>
        <w:t xml:space="preserve">נמלא את המשימה בחוברת העבודה </w:t>
      </w:r>
      <w:r>
        <w:rPr>
          <w:rtl/>
        </w:rPr>
        <w:t>–</w:t>
      </w:r>
      <w:r>
        <w:rPr>
          <w:rFonts w:hint="cs"/>
          <w:rtl/>
        </w:rPr>
        <w:t xml:space="preserve"> להקיף בעיגול את הברכה המתאימה.</w:t>
      </w:r>
    </w:p>
    <w:p w14:paraId="3B30B5C4" w14:textId="77777777" w:rsidR="00A13EAF" w:rsidRPr="00D94366" w:rsidRDefault="00A13EAF" w:rsidP="00A13EAF">
      <w:pPr>
        <w:rPr>
          <w:rtl/>
        </w:rPr>
      </w:pPr>
    </w:p>
    <w:p w14:paraId="56B9E24A" w14:textId="07F1B4E5" w:rsidR="00A13EAF" w:rsidRPr="009F79B8" w:rsidRDefault="00A13EAF" w:rsidP="00A13EAF">
      <w:pPr>
        <w:rPr>
          <w:b/>
          <w:bCs/>
          <w:color w:val="000000" w:themeColor="text1"/>
          <w:rtl/>
        </w:rPr>
      </w:pPr>
      <w:r w:rsidRPr="009F79B8">
        <w:rPr>
          <w:rFonts w:hint="cs"/>
          <w:b/>
          <w:bCs/>
          <w:color w:val="000000" w:themeColor="text1"/>
          <w:rtl/>
        </w:rPr>
        <w:t xml:space="preserve">משימה </w:t>
      </w:r>
      <w:r w:rsidR="009B7F7C">
        <w:rPr>
          <w:rFonts w:hint="cs"/>
          <w:b/>
          <w:bCs/>
          <w:color w:val="000000" w:themeColor="text1"/>
          <w:rtl/>
        </w:rPr>
        <w:t>8</w:t>
      </w:r>
      <w:r w:rsidRPr="009F79B8">
        <w:rPr>
          <w:rFonts w:hint="cs"/>
          <w:b/>
          <w:bCs/>
          <w:color w:val="000000" w:themeColor="text1"/>
          <w:rtl/>
        </w:rPr>
        <w:t xml:space="preserve"> - ברכת "שהכ</w:t>
      </w:r>
      <w:r w:rsidR="00076530">
        <w:rPr>
          <w:rFonts w:hint="cs"/>
          <w:b/>
          <w:bCs/>
          <w:color w:val="000000" w:themeColor="text1"/>
          <w:rtl/>
        </w:rPr>
        <w:t>ו</w:t>
      </w:r>
      <w:r w:rsidRPr="009F79B8">
        <w:rPr>
          <w:rFonts w:hint="cs"/>
          <w:b/>
          <w:bCs/>
          <w:color w:val="000000" w:themeColor="text1"/>
          <w:rtl/>
        </w:rPr>
        <w:t xml:space="preserve">ל" וברכת משקאות </w:t>
      </w:r>
    </w:p>
    <w:p w14:paraId="342B12AA" w14:textId="77777777" w:rsidR="00A13EAF" w:rsidRDefault="00A13EAF" w:rsidP="00A13EAF">
      <w:pPr>
        <w:rPr>
          <w:rtl/>
        </w:rPr>
      </w:pPr>
      <w:r>
        <w:rPr>
          <w:rFonts w:hint="cs"/>
          <w:rtl/>
        </w:rPr>
        <w:t>מיומנויות: הבנה ופרשנות</w:t>
      </w:r>
    </w:p>
    <w:p w14:paraId="7377DF2B" w14:textId="77777777" w:rsidR="00A13EAF" w:rsidRPr="00851089" w:rsidRDefault="00A13EAF" w:rsidP="00A13EAF">
      <w:pPr>
        <w:rPr>
          <w:b/>
          <w:bCs/>
          <w:color w:val="FF0000"/>
          <w:rtl/>
        </w:rPr>
      </w:pPr>
    </w:p>
    <w:p w14:paraId="58B96589" w14:textId="77777777" w:rsidR="00A13EAF" w:rsidRDefault="00A13EAF" w:rsidP="00A13EAF">
      <w:pPr>
        <w:pStyle w:val="a4"/>
        <w:numPr>
          <w:ilvl w:val="0"/>
          <w:numId w:val="128"/>
        </w:numPr>
      </w:pPr>
      <w:r>
        <w:rPr>
          <w:rFonts w:hint="cs"/>
          <w:rtl/>
        </w:rPr>
        <w:t>נשחק משחק:</w:t>
      </w:r>
    </w:p>
    <w:p w14:paraId="5B792EC8" w14:textId="77777777" w:rsidR="00A13EAF" w:rsidRDefault="00A13EAF" w:rsidP="00A13EAF">
      <w:pPr>
        <w:pStyle w:val="a4"/>
        <w:numPr>
          <w:ilvl w:val="0"/>
          <w:numId w:val="128"/>
        </w:numPr>
      </w:pPr>
      <w:r>
        <w:rPr>
          <w:rFonts w:hint="cs"/>
          <w:rtl/>
        </w:rPr>
        <w:t xml:space="preserve">נביא הרבה מאכלים / איורים של מאכלים / מאכלים מפלסטיק. חשוב שיהיה לפחות מאכל אחד או שניים מכל סוג של ברכה (המוציא, מזונות, גפן, אדמה, עץ, </w:t>
      </w:r>
      <w:proofErr w:type="spellStart"/>
      <w:r>
        <w:rPr>
          <w:rFonts w:hint="cs"/>
          <w:rtl/>
        </w:rPr>
        <w:t>שהכל</w:t>
      </w:r>
      <w:proofErr w:type="spellEnd"/>
      <w:r>
        <w:rPr>
          <w:rFonts w:hint="cs"/>
          <w:rtl/>
        </w:rPr>
        <w:t xml:space="preserve">). </w:t>
      </w:r>
    </w:p>
    <w:p w14:paraId="53048BB7" w14:textId="77777777" w:rsidR="00A13EAF" w:rsidRDefault="00A13EAF" w:rsidP="00A13EAF">
      <w:pPr>
        <w:pStyle w:val="a4"/>
        <w:numPr>
          <w:ilvl w:val="0"/>
          <w:numId w:val="128"/>
        </w:numPr>
      </w:pPr>
      <w:r>
        <w:rPr>
          <w:rFonts w:hint="cs"/>
          <w:rtl/>
        </w:rPr>
        <w:t xml:space="preserve">נניח אותם בשורה על שולחן המורה (אם זה איורים </w:t>
      </w:r>
      <w:r>
        <w:rPr>
          <w:rtl/>
        </w:rPr>
        <w:t>–</w:t>
      </w:r>
      <w:r>
        <w:rPr>
          <w:rFonts w:hint="cs"/>
          <w:rtl/>
        </w:rPr>
        <w:t xml:space="preserve"> נתלה אותם על הלוח). </w:t>
      </w:r>
    </w:p>
    <w:p w14:paraId="0232B102" w14:textId="2E4D067B" w:rsidR="00716E1C" w:rsidRDefault="00A13EAF" w:rsidP="00A13EAF">
      <w:pPr>
        <w:pStyle w:val="a4"/>
        <w:numPr>
          <w:ilvl w:val="0"/>
          <w:numId w:val="128"/>
        </w:numPr>
      </w:pPr>
      <w:r>
        <w:rPr>
          <w:rFonts w:hint="cs"/>
          <w:rtl/>
        </w:rPr>
        <w:t>נוציא מהשורה כל מאכל שברכתו המוציא, מזונות, גפן, אדמה או עץ</w:t>
      </w:r>
      <w:r w:rsidR="00716E1C">
        <w:rPr>
          <w:rFonts w:hint="cs"/>
          <w:rtl/>
        </w:rPr>
        <w:t xml:space="preserve"> (כלומר נשאיר רק "</w:t>
      </w:r>
      <w:proofErr w:type="spellStart"/>
      <w:r w:rsidR="00716E1C">
        <w:rPr>
          <w:rFonts w:hint="cs"/>
          <w:rtl/>
        </w:rPr>
        <w:t>שהכל</w:t>
      </w:r>
      <w:proofErr w:type="spellEnd"/>
      <w:r w:rsidR="00716E1C">
        <w:rPr>
          <w:rFonts w:hint="cs"/>
          <w:rtl/>
        </w:rPr>
        <w:t>", אבל בלי לומר לתלמידים שזה מה שאנחנו משאירים)</w:t>
      </w:r>
      <w:r>
        <w:rPr>
          <w:rFonts w:hint="cs"/>
          <w:rtl/>
        </w:rPr>
        <w:t xml:space="preserve">. כל </w:t>
      </w:r>
      <w:r w:rsidR="00716E1C">
        <w:rPr>
          <w:rFonts w:hint="cs"/>
          <w:rtl/>
        </w:rPr>
        <w:t>שאר המאכלים שברכתם לא "</w:t>
      </w:r>
      <w:proofErr w:type="spellStart"/>
      <w:r w:rsidR="00716E1C">
        <w:rPr>
          <w:rFonts w:hint="cs"/>
          <w:rtl/>
        </w:rPr>
        <w:t>שהכל</w:t>
      </w:r>
      <w:proofErr w:type="spellEnd"/>
      <w:r w:rsidR="00716E1C">
        <w:rPr>
          <w:rFonts w:hint="cs"/>
          <w:rtl/>
        </w:rPr>
        <w:t>" -</w:t>
      </w:r>
      <w:r>
        <w:rPr>
          <w:rFonts w:hint="cs"/>
          <w:rtl/>
        </w:rPr>
        <w:t xml:space="preserve"> יוצאים מהמשחק. </w:t>
      </w:r>
    </w:p>
    <w:p w14:paraId="7070DC3F" w14:textId="7E91F517" w:rsidR="00A13EAF" w:rsidRDefault="00716E1C" w:rsidP="00F948FF">
      <w:pPr>
        <w:pStyle w:val="a4"/>
      </w:pPr>
      <w:r>
        <w:rPr>
          <w:rFonts w:hint="cs"/>
          <w:rtl/>
        </w:rPr>
        <w:t>א</w:t>
      </w:r>
      <w:r w:rsidR="00A13EAF">
        <w:rPr>
          <w:rFonts w:hint="cs"/>
          <w:rtl/>
        </w:rPr>
        <w:t>יך זה עובד בפועל? עוברים על המאכלים לפי הסדר. רואים בורקס. שואלים: "מה מברכים על בורקס?" והתלמידים עונים: "מזונות". "אם כך, הבורקס יוצ</w:t>
      </w:r>
      <w:r w:rsidR="00347DC9">
        <w:rPr>
          <w:rFonts w:hint="cs"/>
          <w:rtl/>
        </w:rPr>
        <w:t>א מהמשחק". מגיעים לקישוא (לדוגמה</w:t>
      </w:r>
      <w:r w:rsidR="00A13EAF">
        <w:rPr>
          <w:rFonts w:hint="cs"/>
          <w:rtl/>
        </w:rPr>
        <w:t>). "מה מברכים על קישוא?" "בורא פרי האדמה". "אם כך, הקישוא יוצא מהמשחק". וכן הלאה.</w:t>
      </w:r>
    </w:p>
    <w:p w14:paraId="34BE44E3" w14:textId="77777777" w:rsidR="00A13EAF" w:rsidRDefault="00A13EAF" w:rsidP="00A13EAF">
      <w:pPr>
        <w:pStyle w:val="a4"/>
        <w:numPr>
          <w:ilvl w:val="0"/>
          <w:numId w:val="128"/>
        </w:numPr>
      </w:pPr>
      <w:r>
        <w:rPr>
          <w:rFonts w:hint="cs"/>
          <w:rtl/>
        </w:rPr>
        <w:lastRenderedPageBreak/>
        <w:t xml:space="preserve">בסיום המשחק נשארים על השולחן רק המאכלים שברכתם שהכול: מים, מיץ, בשר, חלב, גבינה, נקניקיות, סוכריות </w:t>
      </w:r>
      <w:proofErr w:type="spellStart"/>
      <w:r>
        <w:rPr>
          <w:rFonts w:hint="cs"/>
          <w:rtl/>
        </w:rPr>
        <w:t>וכו</w:t>
      </w:r>
      <w:proofErr w:type="spellEnd"/>
      <w:r>
        <w:rPr>
          <w:rFonts w:hint="cs"/>
          <w:rtl/>
        </w:rPr>
        <w:t>'.</w:t>
      </w:r>
    </w:p>
    <w:p w14:paraId="026596CE" w14:textId="77777777" w:rsidR="00A13EAF" w:rsidRDefault="00A13EAF" w:rsidP="00A13EAF">
      <w:pPr>
        <w:pStyle w:val="a4"/>
        <w:numPr>
          <w:ilvl w:val="0"/>
          <w:numId w:val="128"/>
        </w:numPr>
      </w:pPr>
      <w:r>
        <w:rPr>
          <w:rFonts w:hint="cs"/>
          <w:rtl/>
        </w:rPr>
        <w:t>נשאל מי מזהה מה המכנה המשותף לכל הדברים שנשארו, ונבין כי המכנה המשותף הוא ברכת שהכול נהיה בדברו.</w:t>
      </w:r>
    </w:p>
    <w:p w14:paraId="0E570440" w14:textId="77777777" w:rsidR="00A13EAF" w:rsidRDefault="00A13EAF" w:rsidP="00A13EAF">
      <w:pPr>
        <w:pStyle w:val="a4"/>
        <w:numPr>
          <w:ilvl w:val="0"/>
          <w:numId w:val="128"/>
        </w:numPr>
      </w:pPr>
      <w:r>
        <w:rPr>
          <w:rFonts w:hint="cs"/>
          <w:rtl/>
        </w:rPr>
        <w:t xml:space="preserve">נסביר: בכל הברכות </w:t>
      </w:r>
      <w:r>
        <w:rPr>
          <w:rtl/>
        </w:rPr>
        <w:t>–</w:t>
      </w:r>
      <w:r>
        <w:rPr>
          <w:rFonts w:hint="cs"/>
          <w:rtl/>
        </w:rPr>
        <w:t xml:space="preserve"> הולכים לפי "מה כן": זה גדל על העץ </w:t>
      </w:r>
      <w:r>
        <w:rPr>
          <w:rtl/>
        </w:rPr>
        <w:t>–</w:t>
      </w:r>
      <w:r>
        <w:rPr>
          <w:rFonts w:hint="cs"/>
          <w:rtl/>
        </w:rPr>
        <w:t xml:space="preserve"> נברך "בורא פרי העץ". זה עשוי מקמח אבל זה לא לחם </w:t>
      </w:r>
      <w:r>
        <w:rPr>
          <w:rtl/>
        </w:rPr>
        <w:t>–</w:t>
      </w:r>
      <w:r>
        <w:rPr>
          <w:rFonts w:hint="cs"/>
          <w:rtl/>
        </w:rPr>
        <w:t xml:space="preserve"> נברך "בורא מיני מזונות". ברכת "שהכול" הולכת לפי מה שלא... זה לא עץ, לא אדמה, לא המוציא, לא מזונות, לא פרי הגפן </w:t>
      </w:r>
      <w:r>
        <w:rPr>
          <w:rtl/>
        </w:rPr>
        <w:t>–</w:t>
      </w:r>
      <w:r>
        <w:rPr>
          <w:rFonts w:hint="cs"/>
          <w:rtl/>
        </w:rPr>
        <w:t xml:space="preserve"> כנראה שזה "שהכול". "שהכול" כולל הכול </w:t>
      </w:r>
      <w:r>
        <w:rPr>
          <w:rtl/>
        </w:rPr>
        <w:t>–</w:t>
      </w:r>
      <w:r>
        <w:rPr>
          <w:rFonts w:hint="cs"/>
          <w:rtl/>
        </w:rPr>
        <w:t xml:space="preserve"> מוצרי חלב ומוצרי בשר ומשקאות (פרט ליין).</w:t>
      </w:r>
    </w:p>
    <w:p w14:paraId="3B4AD38F" w14:textId="77777777" w:rsidR="00A13EAF" w:rsidRDefault="00A13EAF" w:rsidP="00A13EAF">
      <w:pPr>
        <w:pStyle w:val="a4"/>
        <w:numPr>
          <w:ilvl w:val="0"/>
          <w:numId w:val="128"/>
        </w:numPr>
      </w:pPr>
      <w:r>
        <w:rPr>
          <w:rFonts w:hint="cs"/>
          <w:rtl/>
        </w:rPr>
        <w:t xml:space="preserve">נמלא את המשימה </w:t>
      </w:r>
      <w:r>
        <w:rPr>
          <w:rtl/>
        </w:rPr>
        <w:t>–</w:t>
      </w:r>
      <w:r>
        <w:rPr>
          <w:rFonts w:hint="cs"/>
          <w:rtl/>
        </w:rPr>
        <w:t xml:space="preserve"> להכניס למקרר רק מאכלים שברכתם "שהכול".</w:t>
      </w:r>
    </w:p>
    <w:p w14:paraId="003A0189" w14:textId="77777777" w:rsidR="004D7B24" w:rsidRDefault="004D7B24" w:rsidP="004D7B24">
      <w:pPr>
        <w:rPr>
          <w:b/>
          <w:bCs/>
          <w:color w:val="000000" w:themeColor="text1"/>
          <w:rtl/>
        </w:rPr>
      </w:pPr>
    </w:p>
    <w:p w14:paraId="1A769E5F" w14:textId="5B8E615D" w:rsidR="004D7B24" w:rsidRDefault="004D7B24" w:rsidP="004D7B24">
      <w:pPr>
        <w:rPr>
          <w:b/>
          <w:bCs/>
          <w:color w:val="000000" w:themeColor="text1"/>
          <w:rtl/>
        </w:rPr>
      </w:pPr>
      <w:r w:rsidRPr="009F79B8">
        <w:rPr>
          <w:rFonts w:hint="cs"/>
          <w:b/>
          <w:bCs/>
          <w:color w:val="000000" w:themeColor="text1"/>
          <w:rtl/>
        </w:rPr>
        <w:t xml:space="preserve">העשרה - ברכה על פירות שבעת המינים </w:t>
      </w:r>
    </w:p>
    <w:p w14:paraId="53A673E2" w14:textId="77777777" w:rsidR="004D7B24" w:rsidRDefault="004D7B24" w:rsidP="004D7B24">
      <w:pPr>
        <w:rPr>
          <w:rtl/>
        </w:rPr>
      </w:pPr>
      <w:r>
        <w:rPr>
          <w:rFonts w:hint="cs"/>
          <w:rtl/>
        </w:rPr>
        <w:t>מיומנויות: הבנה ופרשנות</w:t>
      </w:r>
    </w:p>
    <w:p w14:paraId="33B888FB" w14:textId="77777777" w:rsidR="004D7B24" w:rsidRPr="009F79B8" w:rsidRDefault="004D7B24" w:rsidP="004D7B24">
      <w:pPr>
        <w:rPr>
          <w:b/>
          <w:bCs/>
          <w:color w:val="000000" w:themeColor="text1"/>
          <w:rtl/>
        </w:rPr>
      </w:pPr>
    </w:p>
    <w:p w14:paraId="496BE3E5" w14:textId="77777777" w:rsidR="004D7B24" w:rsidRDefault="004D7B24" w:rsidP="004D7B24">
      <w:pPr>
        <w:pStyle w:val="a4"/>
        <w:numPr>
          <w:ilvl w:val="0"/>
          <w:numId w:val="134"/>
        </w:numPr>
      </w:pPr>
      <w:r>
        <w:rPr>
          <w:rFonts w:hint="cs"/>
          <w:rtl/>
        </w:rPr>
        <w:t xml:space="preserve">נלמד כי כיוון שפירות שבעת המינים הם פירות מיוחדים, </w:t>
      </w:r>
      <w:proofErr w:type="spellStart"/>
      <w:r>
        <w:rPr>
          <w:rFonts w:hint="cs"/>
          <w:rtl/>
        </w:rPr>
        <w:t>שנשתבחה</w:t>
      </w:r>
      <w:proofErr w:type="spellEnd"/>
      <w:r>
        <w:rPr>
          <w:rFonts w:hint="cs"/>
          <w:rtl/>
        </w:rPr>
        <w:t xml:space="preserve"> בהם ארץ-ישראל, נקבעה להם ברכה מיוחדת. על רוב הפירות מברכים בסוף "בורא נפשות", ועל פירות שבעת המינים </w:t>
      </w:r>
      <w:r>
        <w:rPr>
          <w:rtl/>
        </w:rPr>
        <w:t>–</w:t>
      </w:r>
      <w:r>
        <w:rPr>
          <w:rFonts w:hint="cs"/>
          <w:rtl/>
        </w:rPr>
        <w:t xml:space="preserve"> "מעין שלוש".</w:t>
      </w:r>
    </w:p>
    <w:p w14:paraId="4B129272" w14:textId="77777777" w:rsidR="004D7B24" w:rsidRDefault="004D7B24" w:rsidP="004D7B24">
      <w:pPr>
        <w:pStyle w:val="a4"/>
        <w:numPr>
          <w:ilvl w:val="0"/>
          <w:numId w:val="134"/>
        </w:numPr>
      </w:pPr>
      <w:r>
        <w:rPr>
          <w:rFonts w:hint="cs"/>
          <w:rtl/>
        </w:rPr>
        <w:t xml:space="preserve">נמלא את המשימה </w:t>
      </w:r>
      <w:r>
        <w:rPr>
          <w:rtl/>
        </w:rPr>
        <w:t>–</w:t>
      </w:r>
      <w:r>
        <w:rPr>
          <w:rFonts w:hint="cs"/>
          <w:rtl/>
        </w:rPr>
        <w:t xml:space="preserve"> להקיף בעיגול רק את הפירות שהברכה האחרונה עליהם היא מעין שלוש.</w:t>
      </w:r>
    </w:p>
    <w:p w14:paraId="40A2EA4B" w14:textId="77777777" w:rsidR="00A13EAF" w:rsidRPr="004D7B24" w:rsidRDefault="00A13EAF" w:rsidP="00A13EAF">
      <w:pPr>
        <w:rPr>
          <w:rtl/>
        </w:rPr>
      </w:pPr>
    </w:p>
    <w:p w14:paraId="450314D0" w14:textId="77777777" w:rsidR="00A13EAF" w:rsidRPr="009F79B8" w:rsidRDefault="00A13EAF" w:rsidP="00A13EAF">
      <w:pPr>
        <w:rPr>
          <w:b/>
          <w:bCs/>
          <w:color w:val="000000" w:themeColor="text1"/>
          <w:rtl/>
        </w:rPr>
      </w:pPr>
      <w:r w:rsidRPr="009F79B8">
        <w:rPr>
          <w:rFonts w:hint="cs"/>
          <w:b/>
          <w:bCs/>
          <w:color w:val="000000" w:themeColor="text1"/>
          <w:rtl/>
        </w:rPr>
        <w:t xml:space="preserve">העשרה - ברכה על אורז </w:t>
      </w:r>
    </w:p>
    <w:p w14:paraId="22425A0A" w14:textId="77777777" w:rsidR="00A13EAF" w:rsidRDefault="00A13EAF" w:rsidP="00A13EAF">
      <w:pPr>
        <w:rPr>
          <w:rtl/>
        </w:rPr>
      </w:pPr>
      <w:r>
        <w:rPr>
          <w:rFonts w:hint="cs"/>
          <w:rtl/>
        </w:rPr>
        <w:t>מיומנויות: הבנה ופרשנות</w:t>
      </w:r>
    </w:p>
    <w:p w14:paraId="6684E961" w14:textId="77777777" w:rsidR="00A13EAF" w:rsidRPr="00851089" w:rsidRDefault="00A13EAF" w:rsidP="00A13EAF">
      <w:pPr>
        <w:rPr>
          <w:b/>
          <w:bCs/>
          <w:color w:val="FF0000"/>
          <w:rtl/>
        </w:rPr>
      </w:pPr>
    </w:p>
    <w:p w14:paraId="13FA0D7A" w14:textId="77777777" w:rsidR="00A13EAF" w:rsidRDefault="00A13EAF" w:rsidP="00A13EAF">
      <w:pPr>
        <w:pStyle w:val="a4"/>
        <w:numPr>
          <w:ilvl w:val="0"/>
          <w:numId w:val="129"/>
        </w:numPr>
        <w:jc w:val="both"/>
        <w:rPr>
          <w:rFonts w:asciiTheme="minorBidi" w:hAnsiTheme="minorBidi"/>
        </w:rPr>
      </w:pPr>
      <w:r>
        <w:rPr>
          <w:rFonts w:asciiTheme="minorBidi" w:hAnsiTheme="minorBidi" w:hint="cs"/>
          <w:rtl/>
        </w:rPr>
        <w:t>נקרא את הקומיקס ונשאל את התלמידים: מי מהילדים צודק?</w:t>
      </w:r>
    </w:p>
    <w:p w14:paraId="7AE3AF9F" w14:textId="3F84B8A2" w:rsidR="00A13EAF" w:rsidRDefault="00A13EAF" w:rsidP="00A13EAF">
      <w:pPr>
        <w:pStyle w:val="a4"/>
        <w:numPr>
          <w:ilvl w:val="0"/>
          <w:numId w:val="129"/>
        </w:numPr>
        <w:jc w:val="both"/>
        <w:rPr>
          <w:rFonts w:asciiTheme="minorBidi" w:hAnsiTheme="minorBidi"/>
        </w:rPr>
      </w:pPr>
      <w:r w:rsidRPr="003C520F">
        <w:rPr>
          <w:rFonts w:asciiTheme="minorBidi" w:hAnsiTheme="minorBidi"/>
          <w:rtl/>
        </w:rPr>
        <w:t>נביא לכיתה אורז (לא מבושל), ונלמד שאורז הוא מאכל מיוחד.</w:t>
      </w:r>
      <w:r w:rsidR="00076530">
        <w:rPr>
          <w:rFonts w:asciiTheme="minorBidi" w:hAnsiTheme="minorBidi" w:hint="cs"/>
          <w:rtl/>
        </w:rPr>
        <w:t xml:space="preserve"> הוא מאוד מזין </w:t>
      </w:r>
      <w:r w:rsidR="00142D50">
        <w:rPr>
          <w:rFonts w:asciiTheme="minorBidi" w:hAnsiTheme="minorBidi" w:hint="cs"/>
          <w:rtl/>
        </w:rPr>
        <w:t xml:space="preserve">ומשביע </w:t>
      </w:r>
      <w:r w:rsidR="00076530">
        <w:rPr>
          <w:rFonts w:asciiTheme="minorBidi" w:hAnsiTheme="minorBidi" w:hint="cs"/>
          <w:rtl/>
        </w:rPr>
        <w:t xml:space="preserve">ולכן </w:t>
      </w:r>
      <w:r w:rsidR="00142D50">
        <w:rPr>
          <w:rFonts w:asciiTheme="minorBidi" w:hAnsiTheme="minorBidi" w:hint="cs"/>
          <w:rtl/>
        </w:rPr>
        <w:t xml:space="preserve">חכמים </w:t>
      </w:r>
      <w:r w:rsidR="00076530">
        <w:rPr>
          <w:rFonts w:asciiTheme="minorBidi" w:hAnsiTheme="minorBidi" w:hint="cs"/>
          <w:rtl/>
        </w:rPr>
        <w:t>קבעו לברך עליו "בורא מיני מזונות".</w:t>
      </w:r>
      <w:r w:rsidRPr="003C520F">
        <w:rPr>
          <w:rFonts w:asciiTheme="minorBidi" w:hAnsiTheme="minorBidi"/>
          <w:rtl/>
        </w:rPr>
        <w:t xml:space="preserve"> בדרך כלל יש התאמה בין הברכה הראשונה לאחרונה. כלומר אם אכלנו פרי – נברך </w:t>
      </w:r>
      <w:r>
        <w:rPr>
          <w:rFonts w:asciiTheme="minorBidi" w:hAnsiTheme="minorBidi"/>
          <w:rtl/>
        </w:rPr>
        <w:t xml:space="preserve">"בורא </w:t>
      </w:r>
      <w:r>
        <w:rPr>
          <w:rFonts w:asciiTheme="minorBidi" w:hAnsiTheme="minorBidi" w:hint="cs"/>
          <w:rtl/>
        </w:rPr>
        <w:t>פ</w:t>
      </w:r>
      <w:r w:rsidRPr="003C520F">
        <w:rPr>
          <w:rFonts w:asciiTheme="minorBidi" w:hAnsiTheme="minorBidi"/>
          <w:rtl/>
        </w:rPr>
        <w:t>רי העץ" בהתחלה, ו"בורא נפשות" בסוף. אם אכלנו לחם – "המוציא" בהתחלה, ברכת המזון בסוף.</w:t>
      </w:r>
      <w:r>
        <w:rPr>
          <w:rFonts w:asciiTheme="minorBidi" w:hAnsiTheme="minorBidi" w:hint="cs"/>
          <w:rtl/>
        </w:rPr>
        <w:t xml:space="preserve"> וכן הלאה. אבל אורז </w:t>
      </w:r>
      <w:r>
        <w:rPr>
          <w:rFonts w:asciiTheme="minorBidi" w:hAnsiTheme="minorBidi"/>
          <w:rtl/>
        </w:rPr>
        <w:t>–</w:t>
      </w:r>
      <w:r>
        <w:rPr>
          <w:rFonts w:asciiTheme="minorBidi" w:hAnsiTheme="minorBidi" w:hint="cs"/>
          <w:rtl/>
        </w:rPr>
        <w:t xml:space="preserve"> הוא מיוחד. מברכים עליו "בורא מיני מזונות" בהתחלה, ובסוף </w:t>
      </w:r>
      <w:r>
        <w:rPr>
          <w:rFonts w:asciiTheme="minorBidi" w:hAnsiTheme="minorBidi"/>
          <w:rtl/>
        </w:rPr>
        <w:t>–</w:t>
      </w:r>
      <w:r>
        <w:rPr>
          <w:rFonts w:asciiTheme="minorBidi" w:hAnsiTheme="minorBidi" w:hint="cs"/>
          <w:rtl/>
        </w:rPr>
        <w:t xml:space="preserve"> "בורא נפשות". </w:t>
      </w:r>
    </w:p>
    <w:p w14:paraId="0BD570B5" w14:textId="77777777" w:rsidR="00A13EAF" w:rsidRDefault="00A13EAF" w:rsidP="00A13EAF">
      <w:pPr>
        <w:pStyle w:val="a4"/>
        <w:numPr>
          <w:ilvl w:val="0"/>
          <w:numId w:val="129"/>
        </w:numPr>
        <w:jc w:val="both"/>
        <w:rPr>
          <w:rFonts w:asciiTheme="minorBidi" w:hAnsiTheme="minorBidi"/>
        </w:rPr>
      </w:pPr>
      <w:r>
        <w:rPr>
          <w:rFonts w:asciiTheme="minorBidi" w:hAnsiTheme="minorBidi" w:hint="cs"/>
          <w:rtl/>
        </w:rPr>
        <w:t xml:space="preserve">בכיתות ברמה גבוהה: נכתוב על הלוח את המילה אמן עם ראשי תיבות. </w:t>
      </w:r>
    </w:p>
    <w:p w14:paraId="165192AB" w14:textId="77777777" w:rsidR="00A13EAF" w:rsidRDefault="00A13EAF" w:rsidP="00A13EAF">
      <w:pPr>
        <w:pStyle w:val="a4"/>
        <w:numPr>
          <w:ilvl w:val="0"/>
          <w:numId w:val="129"/>
        </w:numPr>
        <w:jc w:val="both"/>
        <w:rPr>
          <w:rFonts w:asciiTheme="minorBidi" w:hAnsiTheme="minorBidi"/>
        </w:rPr>
      </w:pPr>
      <w:r>
        <w:rPr>
          <w:rFonts w:asciiTheme="minorBidi" w:hAnsiTheme="minorBidi" w:hint="cs"/>
          <w:rtl/>
        </w:rPr>
        <w:t xml:space="preserve">נסביר שהמילה אמ"ן עוזרת לזכור את הכלל של ברכת האורז: </w:t>
      </w:r>
      <w:r w:rsidRPr="002747B8">
        <w:rPr>
          <w:rFonts w:asciiTheme="minorBidi" w:hAnsiTheme="minorBidi" w:hint="cs"/>
          <w:b/>
          <w:bCs/>
          <w:rtl/>
        </w:rPr>
        <w:t>א</w:t>
      </w:r>
      <w:r>
        <w:rPr>
          <w:rFonts w:asciiTheme="minorBidi" w:hAnsiTheme="minorBidi" w:hint="cs"/>
          <w:rtl/>
        </w:rPr>
        <w:t xml:space="preserve">ורז </w:t>
      </w:r>
      <w:r w:rsidRPr="002747B8">
        <w:rPr>
          <w:rFonts w:asciiTheme="minorBidi" w:hAnsiTheme="minorBidi" w:hint="cs"/>
          <w:b/>
          <w:bCs/>
          <w:rtl/>
        </w:rPr>
        <w:t>מ</w:t>
      </w:r>
      <w:r>
        <w:rPr>
          <w:rFonts w:asciiTheme="minorBidi" w:hAnsiTheme="minorBidi" w:hint="cs"/>
          <w:rtl/>
        </w:rPr>
        <w:t xml:space="preserve">זונות </w:t>
      </w:r>
      <w:r w:rsidRPr="002747B8">
        <w:rPr>
          <w:rFonts w:asciiTheme="minorBidi" w:hAnsiTheme="minorBidi" w:hint="cs"/>
          <w:b/>
          <w:bCs/>
          <w:rtl/>
        </w:rPr>
        <w:t>נ</w:t>
      </w:r>
      <w:r>
        <w:rPr>
          <w:rFonts w:asciiTheme="minorBidi" w:hAnsiTheme="minorBidi" w:hint="cs"/>
          <w:rtl/>
        </w:rPr>
        <w:t xml:space="preserve">פשות. כלומר על אורז מברכים קודם מזונות אך ברכה אחרונה </w:t>
      </w:r>
      <w:r>
        <w:rPr>
          <w:rFonts w:asciiTheme="minorBidi" w:hAnsiTheme="minorBidi"/>
          <w:rtl/>
        </w:rPr>
        <w:t>–</w:t>
      </w:r>
      <w:r>
        <w:rPr>
          <w:rFonts w:asciiTheme="minorBidi" w:hAnsiTheme="minorBidi" w:hint="cs"/>
          <w:rtl/>
        </w:rPr>
        <w:t xml:space="preserve"> נפשות.</w:t>
      </w:r>
      <w:r w:rsidRPr="003C520F">
        <w:rPr>
          <w:rFonts w:asciiTheme="minorBidi" w:hAnsiTheme="minorBidi"/>
          <w:rtl/>
        </w:rPr>
        <w:t xml:space="preserve"> </w:t>
      </w:r>
    </w:p>
    <w:p w14:paraId="52746577" w14:textId="77777777" w:rsidR="00A13EAF" w:rsidRPr="003C520F" w:rsidRDefault="00A13EAF" w:rsidP="00A13EAF">
      <w:pPr>
        <w:pStyle w:val="a4"/>
        <w:numPr>
          <w:ilvl w:val="0"/>
          <w:numId w:val="129"/>
        </w:numPr>
        <w:jc w:val="both"/>
        <w:rPr>
          <w:rFonts w:asciiTheme="minorBidi" w:hAnsiTheme="minorBidi"/>
          <w:rtl/>
        </w:rPr>
      </w:pPr>
      <w:r>
        <w:rPr>
          <w:rFonts w:asciiTheme="minorBidi" w:hAnsiTheme="minorBidi" w:hint="cs"/>
          <w:rtl/>
        </w:rPr>
        <w:t>הצעה: נביא לכיתה אורז מבושל, נחלק מעט לכל תלמיד ונברך יחד.</w:t>
      </w:r>
    </w:p>
    <w:p w14:paraId="38B8E815" w14:textId="77777777" w:rsidR="00A13EAF" w:rsidRPr="000D67B1" w:rsidRDefault="00A13EAF" w:rsidP="00A13EAF">
      <w:pPr>
        <w:rPr>
          <w:rtl/>
        </w:rPr>
      </w:pPr>
    </w:p>
    <w:p w14:paraId="28AC52EF" w14:textId="77777777" w:rsidR="00A13EAF" w:rsidRDefault="00A13EAF" w:rsidP="00A13EAF">
      <w:pPr>
        <w:rPr>
          <w:b/>
          <w:bCs/>
          <w:rtl/>
        </w:rPr>
      </w:pPr>
      <w:r w:rsidRPr="000D67B1">
        <w:rPr>
          <w:rFonts w:hint="cs"/>
          <w:b/>
          <w:bCs/>
          <w:rtl/>
        </w:rPr>
        <w:t>סיכום:</w:t>
      </w:r>
    </w:p>
    <w:p w14:paraId="75F6647A" w14:textId="77777777" w:rsidR="00A13EAF" w:rsidRDefault="00A13EAF" w:rsidP="00A13EAF">
      <w:pPr>
        <w:rPr>
          <w:b/>
          <w:bCs/>
          <w:rtl/>
        </w:rPr>
      </w:pPr>
      <w:r>
        <w:rPr>
          <w:rFonts w:hint="cs"/>
          <w:b/>
          <w:bCs/>
          <w:rtl/>
        </w:rPr>
        <w:t>להלן כמה הצעות לסיכום:</w:t>
      </w:r>
    </w:p>
    <w:p w14:paraId="08798B5E" w14:textId="77777777" w:rsidR="00A13EAF" w:rsidRPr="000D67B1" w:rsidRDefault="00A13EAF" w:rsidP="00A13EAF">
      <w:pPr>
        <w:rPr>
          <w:b/>
          <w:bCs/>
          <w:rtl/>
        </w:rPr>
      </w:pPr>
      <w:r>
        <w:rPr>
          <w:rFonts w:hint="cs"/>
          <w:b/>
          <w:bCs/>
          <w:rtl/>
        </w:rPr>
        <w:t>משחק:</w:t>
      </w:r>
    </w:p>
    <w:p w14:paraId="39E4501E" w14:textId="77777777" w:rsidR="00A13EAF" w:rsidRPr="00E5795A" w:rsidRDefault="00A13EAF" w:rsidP="00A13EAF">
      <w:pPr>
        <w:numPr>
          <w:ilvl w:val="0"/>
          <w:numId w:val="136"/>
        </w:numPr>
        <w:jc w:val="both"/>
        <w:rPr>
          <w:rFonts w:ascii="Arial" w:eastAsia="Calibri" w:hAnsi="Arial" w:cs="Arial"/>
        </w:rPr>
      </w:pPr>
      <w:r>
        <w:rPr>
          <w:rFonts w:ascii="Arial" w:eastAsia="Calibri" w:hAnsi="Arial" w:cs="Arial" w:hint="cs"/>
          <w:rtl/>
        </w:rPr>
        <w:lastRenderedPageBreak/>
        <w:t>נכתוב שלטים עם שמות הברכות (הראשונות והאחרונות), ו</w:t>
      </w:r>
      <w:r w:rsidRPr="00E5795A">
        <w:rPr>
          <w:rFonts w:ascii="Arial" w:eastAsia="Calibri" w:hAnsi="Arial" w:cs="Arial"/>
          <w:rtl/>
        </w:rPr>
        <w:t xml:space="preserve">נדביק את </w:t>
      </w:r>
      <w:r>
        <w:rPr>
          <w:rFonts w:ascii="Arial" w:eastAsia="Calibri" w:hAnsi="Arial" w:cs="Arial" w:hint="cs"/>
          <w:rtl/>
        </w:rPr>
        <w:t xml:space="preserve">שמות </w:t>
      </w:r>
      <w:r w:rsidRPr="00E5795A">
        <w:rPr>
          <w:rFonts w:ascii="Arial" w:eastAsia="Calibri" w:hAnsi="Arial" w:cs="Arial"/>
          <w:rtl/>
        </w:rPr>
        <w:t xml:space="preserve">הברכות על </w:t>
      </w:r>
      <w:r>
        <w:rPr>
          <w:rFonts w:ascii="Arial" w:eastAsia="Calibri" w:hAnsi="Arial" w:cs="Arial" w:hint="cs"/>
          <w:rtl/>
        </w:rPr>
        <w:t>ה</w:t>
      </w:r>
      <w:r w:rsidRPr="00E5795A">
        <w:rPr>
          <w:rFonts w:ascii="Arial" w:eastAsia="Calibri" w:hAnsi="Arial" w:cs="Arial"/>
          <w:rtl/>
        </w:rPr>
        <w:t xml:space="preserve">כיסאות. </w:t>
      </w:r>
    </w:p>
    <w:p w14:paraId="06E266DE" w14:textId="411DD7FA" w:rsidR="00A13EAF" w:rsidRPr="00E5795A" w:rsidRDefault="00A13EAF" w:rsidP="00A13EAF">
      <w:pPr>
        <w:numPr>
          <w:ilvl w:val="0"/>
          <w:numId w:val="136"/>
        </w:numPr>
        <w:jc w:val="both"/>
        <w:rPr>
          <w:rFonts w:ascii="Arial" w:eastAsia="Calibri" w:hAnsi="Arial" w:cs="Arial"/>
        </w:rPr>
      </w:pPr>
      <w:r w:rsidRPr="00E5795A">
        <w:rPr>
          <w:rFonts w:ascii="Arial" w:eastAsia="Calibri" w:hAnsi="Arial" w:cs="Arial"/>
          <w:rtl/>
        </w:rPr>
        <w:t>את הכיסאות נציב בשורה ליד הלוח</w:t>
      </w:r>
      <w:r w:rsidR="00CF0808">
        <w:rPr>
          <w:rFonts w:ascii="Arial" w:eastAsia="Calibri" w:hAnsi="Arial" w:cs="Arial" w:hint="cs"/>
          <w:rtl/>
        </w:rPr>
        <w:t>, כשהכיתוב פו</w:t>
      </w:r>
      <w:r w:rsidR="00294065">
        <w:rPr>
          <w:rFonts w:ascii="Arial" w:eastAsia="Calibri" w:hAnsi="Arial" w:cs="Arial" w:hint="cs"/>
          <w:rtl/>
        </w:rPr>
        <w:t>נה לכיתה,</w:t>
      </w:r>
      <w:r w:rsidRPr="00E5795A">
        <w:rPr>
          <w:rFonts w:ascii="Arial" w:eastAsia="Calibri" w:hAnsi="Arial" w:cs="Arial" w:hint="cs"/>
          <w:rtl/>
        </w:rPr>
        <w:t xml:space="preserve"> ו</w:t>
      </w:r>
      <w:r w:rsidRPr="00E5795A">
        <w:rPr>
          <w:rFonts w:ascii="Arial" w:eastAsia="Calibri" w:hAnsi="Arial" w:cs="Arial"/>
          <w:rtl/>
        </w:rPr>
        <w:t>התלמידים יעמדו בשני טורים</w:t>
      </w:r>
      <w:r w:rsidR="00CF0808">
        <w:rPr>
          <w:rFonts w:ascii="Arial" w:eastAsia="Calibri" w:hAnsi="Arial" w:cs="Arial" w:hint="cs"/>
          <w:rtl/>
        </w:rPr>
        <w:t xml:space="preserve"> מול ה</w:t>
      </w:r>
      <w:r w:rsidR="00294065">
        <w:rPr>
          <w:rFonts w:ascii="Arial" w:eastAsia="Calibri" w:hAnsi="Arial" w:cs="Arial" w:hint="cs"/>
          <w:rtl/>
        </w:rPr>
        <w:t>ל</w:t>
      </w:r>
      <w:r w:rsidR="00CF0808">
        <w:rPr>
          <w:rFonts w:ascii="Arial" w:eastAsia="Calibri" w:hAnsi="Arial" w:cs="Arial" w:hint="cs"/>
          <w:rtl/>
        </w:rPr>
        <w:t>וח</w:t>
      </w:r>
      <w:r w:rsidRPr="00E5795A">
        <w:rPr>
          <w:rFonts w:ascii="Arial" w:eastAsia="Calibri" w:hAnsi="Arial" w:cs="Arial"/>
          <w:rtl/>
        </w:rPr>
        <w:t xml:space="preserve">. </w:t>
      </w:r>
    </w:p>
    <w:p w14:paraId="36910F91" w14:textId="17F66160" w:rsidR="00A13EAF" w:rsidRPr="00E5795A" w:rsidRDefault="00A13EAF" w:rsidP="00A13EAF">
      <w:pPr>
        <w:numPr>
          <w:ilvl w:val="0"/>
          <w:numId w:val="136"/>
        </w:numPr>
        <w:jc w:val="both"/>
        <w:rPr>
          <w:rFonts w:ascii="Arial" w:eastAsia="Calibri" w:hAnsi="Arial" w:cs="Arial"/>
        </w:rPr>
      </w:pPr>
      <w:r w:rsidRPr="00E5795A">
        <w:rPr>
          <w:rFonts w:ascii="Arial" w:eastAsia="Calibri" w:hAnsi="Arial" w:cs="Arial"/>
          <w:rtl/>
        </w:rPr>
        <w:t>כל פעם נאמר שם של מאכל</w:t>
      </w:r>
      <w:r w:rsidR="005C4374">
        <w:rPr>
          <w:rFonts w:ascii="Arial" w:eastAsia="Calibri" w:hAnsi="Arial" w:cs="Arial" w:hint="cs"/>
          <w:rtl/>
        </w:rPr>
        <w:t xml:space="preserve"> ונאמר האם צריך לרוץ לברכתו הראשונה או לברכתו האחרונה</w:t>
      </w:r>
      <w:r w:rsidR="00294065">
        <w:rPr>
          <w:rFonts w:ascii="Arial" w:eastAsia="Calibri" w:hAnsi="Arial" w:cs="Arial" w:hint="cs"/>
          <w:rtl/>
        </w:rPr>
        <w:t>.</w:t>
      </w:r>
      <w:r w:rsidRPr="00E5795A">
        <w:rPr>
          <w:rFonts w:ascii="Arial" w:eastAsia="Calibri" w:hAnsi="Arial" w:cs="Arial"/>
          <w:rtl/>
        </w:rPr>
        <w:t xml:space="preserve"> התלמיד הראשון בטור צריך לרוץ ולגעת בכיסא של הברכה הנכונה</w:t>
      </w:r>
      <w:r w:rsidR="00294065">
        <w:rPr>
          <w:rFonts w:ascii="Arial" w:eastAsia="Calibri" w:hAnsi="Arial" w:cs="Arial" w:hint="cs"/>
          <w:rtl/>
        </w:rPr>
        <w:t>.</w:t>
      </w:r>
      <w:r w:rsidRPr="00E5795A">
        <w:rPr>
          <w:rFonts w:ascii="Arial" w:eastAsia="Calibri" w:hAnsi="Arial" w:cs="Arial" w:hint="cs"/>
          <w:rtl/>
        </w:rPr>
        <w:t xml:space="preserve"> </w:t>
      </w:r>
      <w:r w:rsidRPr="00E5795A">
        <w:rPr>
          <w:rFonts w:ascii="Arial" w:eastAsia="Calibri" w:hAnsi="Arial" w:cs="Arial"/>
          <w:rtl/>
        </w:rPr>
        <w:t xml:space="preserve">לאחר מכן הוא עובר לסוף הטור. </w:t>
      </w:r>
    </w:p>
    <w:p w14:paraId="760EFB00" w14:textId="19865DFE" w:rsidR="00A13EAF" w:rsidRPr="00E5795A" w:rsidRDefault="00A13EAF" w:rsidP="00A13EAF">
      <w:pPr>
        <w:numPr>
          <w:ilvl w:val="0"/>
          <w:numId w:val="136"/>
        </w:numPr>
        <w:jc w:val="both"/>
        <w:rPr>
          <w:rFonts w:ascii="Arial" w:eastAsia="Calibri" w:hAnsi="Arial" w:cs="Arial"/>
        </w:rPr>
      </w:pPr>
      <w:r w:rsidRPr="00E5795A">
        <w:rPr>
          <w:rFonts w:ascii="Arial" w:eastAsia="Calibri" w:hAnsi="Arial" w:cs="Arial"/>
          <w:rtl/>
        </w:rPr>
        <w:t>המשחק הוא תחרותי בין שני הטורים</w:t>
      </w:r>
      <w:r w:rsidR="00294065">
        <w:rPr>
          <w:rFonts w:ascii="Arial" w:eastAsia="Calibri" w:hAnsi="Arial" w:cs="Arial" w:hint="cs"/>
          <w:rtl/>
        </w:rPr>
        <w:t>,</w:t>
      </w:r>
      <w:r w:rsidRPr="00E5795A">
        <w:rPr>
          <w:rFonts w:ascii="Arial" w:eastAsia="Calibri" w:hAnsi="Arial" w:cs="Arial"/>
          <w:rtl/>
        </w:rPr>
        <w:t xml:space="preserve"> והטור שזוכה ביותר נקודות הוא המנצח.</w:t>
      </w:r>
      <w:r w:rsidR="00294065">
        <w:rPr>
          <w:rFonts w:ascii="Arial" w:eastAsia="Calibri" w:hAnsi="Arial" w:cs="Arial" w:hint="cs"/>
          <w:rtl/>
        </w:rPr>
        <w:t xml:space="preserve"> ניקוד הוא לפי מי שמגיע ראשון ונוגע בכיסא הנכון. אם תלמיד נגע בכיסא הלא נכון </w:t>
      </w:r>
      <w:r w:rsidR="00294065">
        <w:rPr>
          <w:rFonts w:ascii="Arial" w:eastAsia="Calibri" w:hAnsi="Arial" w:cs="Arial"/>
          <w:rtl/>
        </w:rPr>
        <w:t>–</w:t>
      </w:r>
      <w:r w:rsidR="00294065">
        <w:rPr>
          <w:rFonts w:ascii="Arial" w:eastAsia="Calibri" w:hAnsi="Arial" w:cs="Arial" w:hint="cs"/>
          <w:rtl/>
        </w:rPr>
        <w:t xml:space="preserve"> הניקוד עובר לטור השני.</w:t>
      </w:r>
    </w:p>
    <w:p w14:paraId="37C01A39" w14:textId="77777777" w:rsidR="00A13EAF" w:rsidRDefault="00A13EAF" w:rsidP="00A13EAF">
      <w:pPr>
        <w:rPr>
          <w:rFonts w:ascii="Arial" w:eastAsia="Calibri" w:hAnsi="Arial" w:cs="Arial"/>
          <w:rtl/>
        </w:rPr>
      </w:pPr>
    </w:p>
    <w:p w14:paraId="5FBAD3D9" w14:textId="77777777" w:rsidR="00A13EAF" w:rsidRPr="008B7A2C" w:rsidRDefault="00A13EAF" w:rsidP="00A13EAF">
      <w:pPr>
        <w:rPr>
          <w:rFonts w:ascii="Arial" w:eastAsia="Calibri" w:hAnsi="Arial" w:cs="Arial"/>
          <w:b/>
          <w:bCs/>
          <w:rtl/>
        </w:rPr>
      </w:pPr>
      <w:r w:rsidRPr="008B7A2C">
        <w:rPr>
          <w:rFonts w:ascii="Arial" w:eastAsia="Calibri" w:hAnsi="Arial" w:cs="Arial" w:hint="cs"/>
          <w:b/>
          <w:bCs/>
          <w:rtl/>
        </w:rPr>
        <w:t>סיפור:</w:t>
      </w:r>
    </w:p>
    <w:p w14:paraId="1D5E0F30" w14:textId="77777777" w:rsidR="00A13EAF" w:rsidRDefault="00A13EAF" w:rsidP="00A13EAF">
      <w:pPr>
        <w:rPr>
          <w:rFonts w:ascii="Arial" w:hAnsi="Arial" w:cs="Arial"/>
          <w:rtl/>
        </w:rPr>
      </w:pPr>
      <w:r>
        <w:rPr>
          <w:rFonts w:ascii="Arial" w:hAnsi="Arial" w:cs="Arial" w:hint="cs"/>
          <w:rtl/>
        </w:rPr>
        <w:t xml:space="preserve">אברהם אבינו היה מכניס אורחים גדול. כל אורח שהגיע אליו זכה לכבוד גדול, אוכל ושתייה בשפע, רחיצת רגליים ומנוחה מעמל הדרך. האוהל של אברהם ושרה היה באמצע המדבר, במקום מאוד מבודד ושומם, לכן אנשים מאוד שמחו לבוא להתארח אצלו. סוף-סוף פינת צל ומרגוע בתוך המדבר הלוהט והשומם. </w:t>
      </w:r>
    </w:p>
    <w:p w14:paraId="3C7978BB" w14:textId="77777777" w:rsidR="00A13EAF" w:rsidRDefault="00A13EAF" w:rsidP="00A13EAF">
      <w:pPr>
        <w:rPr>
          <w:rFonts w:ascii="Arial" w:hAnsi="Arial" w:cs="Arial"/>
          <w:rtl/>
        </w:rPr>
      </w:pPr>
      <w:r>
        <w:rPr>
          <w:rFonts w:ascii="Arial" w:hAnsi="Arial" w:cs="Arial" w:hint="cs"/>
          <w:rtl/>
        </w:rPr>
        <w:t>באותה תקופה אברהם ושרה אשתו היו המאמינים היחידים. שאר האנשים בעולם לא הכירו בכך שיש בורא לעולם, שהוא זה שמזריח את השמש ומוריד את הגשם.</w:t>
      </w:r>
    </w:p>
    <w:p w14:paraId="1B19850A" w14:textId="77777777" w:rsidR="00A13EAF" w:rsidRDefault="00A13EAF" w:rsidP="00A13EAF">
      <w:pPr>
        <w:rPr>
          <w:rFonts w:ascii="Arial" w:hAnsi="Arial" w:cs="Arial"/>
          <w:rtl/>
        </w:rPr>
      </w:pPr>
      <w:r>
        <w:rPr>
          <w:rFonts w:ascii="Arial" w:hAnsi="Arial" w:cs="Arial" w:hint="cs"/>
          <w:rtl/>
        </w:rPr>
        <w:t>אברהם טיפל באורחים במסירות ודאג לכל צרכיהם. לפני שיצאו האורחים אמר להם אברהם: "סליחה, אך אתם צריכים לשלם".</w:t>
      </w:r>
    </w:p>
    <w:p w14:paraId="3D1181B6" w14:textId="77777777" w:rsidR="00A13EAF" w:rsidRDefault="00A13EAF" w:rsidP="00A13EAF">
      <w:pPr>
        <w:rPr>
          <w:rFonts w:ascii="Arial" w:hAnsi="Arial" w:cs="Arial"/>
          <w:rtl/>
        </w:rPr>
      </w:pPr>
      <w:r>
        <w:rPr>
          <w:rFonts w:ascii="Arial" w:hAnsi="Arial" w:cs="Arial" w:hint="cs"/>
          <w:rtl/>
        </w:rPr>
        <w:t>"לשלם?" התפלאו האורחים. הם ידעו שאברהם אינו מעוניין בכסף עבור האירוח ולכן התפלאו.</w:t>
      </w:r>
    </w:p>
    <w:p w14:paraId="63A9FBFB" w14:textId="77777777" w:rsidR="00A13EAF" w:rsidRDefault="00A13EAF" w:rsidP="00A13EAF">
      <w:pPr>
        <w:rPr>
          <w:rFonts w:ascii="Arial" w:hAnsi="Arial" w:cs="Arial"/>
          <w:rtl/>
        </w:rPr>
      </w:pPr>
      <w:r>
        <w:rPr>
          <w:rFonts w:ascii="Arial" w:hAnsi="Arial" w:cs="Arial" w:hint="cs"/>
          <w:rtl/>
        </w:rPr>
        <w:t xml:space="preserve">"כן", הסביר אברהם. "אי-אפשר לאכול בחינם. צריך להגיד תודה למי שנתן את האוכל!" </w:t>
      </w:r>
    </w:p>
    <w:p w14:paraId="0B34B65C" w14:textId="77777777" w:rsidR="00A13EAF" w:rsidRDefault="00A13EAF" w:rsidP="00A13EAF">
      <w:pPr>
        <w:rPr>
          <w:rFonts w:ascii="Arial" w:hAnsi="Arial" w:cs="Arial"/>
          <w:rtl/>
        </w:rPr>
      </w:pPr>
      <w:r>
        <w:rPr>
          <w:rFonts w:ascii="Arial" w:hAnsi="Arial" w:cs="Arial" w:hint="cs"/>
          <w:rtl/>
        </w:rPr>
        <w:t>"תודה", ענו האורחים מבולבלים, ופנו לצאת. "לא", עצר אותם אברהם בעדינות. "לא לי אתם צריכים להודות, אלא למי שנתן את האוכל".</w:t>
      </w:r>
    </w:p>
    <w:p w14:paraId="0044A9AA" w14:textId="77777777" w:rsidR="00A13EAF" w:rsidRPr="001D0074" w:rsidRDefault="00A13EAF" w:rsidP="00A13EAF">
      <w:pPr>
        <w:rPr>
          <w:rFonts w:ascii="Arial" w:hAnsi="Arial" w:cs="Arial"/>
          <w:rtl/>
        </w:rPr>
      </w:pPr>
      <w:r>
        <w:rPr>
          <w:rFonts w:ascii="Arial" w:hAnsi="Arial" w:cs="Arial" w:hint="cs"/>
          <w:rtl/>
        </w:rPr>
        <w:t>עכשיו האורחים היו באמת מבולבלים</w:t>
      </w:r>
      <w:r w:rsidRPr="001D0074">
        <w:rPr>
          <w:rFonts w:ascii="Arial" w:hAnsi="Arial" w:cs="Arial"/>
          <w:rtl/>
        </w:rPr>
        <w:t>. "</w:t>
      </w:r>
      <w:r>
        <w:rPr>
          <w:rFonts w:ascii="Arial" w:hAnsi="Arial" w:cs="Arial" w:hint="cs"/>
          <w:rtl/>
        </w:rPr>
        <w:t xml:space="preserve">והרי </w:t>
      </w:r>
      <w:r w:rsidRPr="001D0074">
        <w:rPr>
          <w:rFonts w:ascii="Arial" w:hAnsi="Arial" w:cs="Arial"/>
          <w:rtl/>
        </w:rPr>
        <w:t>אתה נתת לנו את האוכל!" הקשו על אברהם.</w:t>
      </w:r>
    </w:p>
    <w:p w14:paraId="652D81BF" w14:textId="77777777" w:rsidR="00A13EAF" w:rsidRPr="001D0074" w:rsidRDefault="00A13EAF" w:rsidP="00A13EAF">
      <w:pPr>
        <w:rPr>
          <w:rFonts w:ascii="Arial" w:hAnsi="Arial" w:cs="Arial"/>
          <w:rtl/>
        </w:rPr>
      </w:pPr>
      <w:r w:rsidRPr="001D0074">
        <w:rPr>
          <w:rFonts w:ascii="Arial" w:hAnsi="Arial" w:cs="Arial"/>
          <w:rtl/>
        </w:rPr>
        <w:t>"כן", ענה אברהם בנחת. "אך האוכל איננו שלי. אני רק מעביר אותו". "אז ש</w:t>
      </w:r>
      <w:r>
        <w:rPr>
          <w:rFonts w:ascii="Arial" w:hAnsi="Arial" w:cs="Arial"/>
          <w:rtl/>
        </w:rPr>
        <w:t>ל מי האוכל? אולי של שרה, אשתך?"</w:t>
      </w:r>
    </w:p>
    <w:p w14:paraId="1DD775ED" w14:textId="77777777" w:rsidR="00A13EAF" w:rsidRPr="001D0074" w:rsidRDefault="00A13EAF" w:rsidP="00A13EAF">
      <w:pPr>
        <w:rPr>
          <w:rFonts w:ascii="Arial" w:hAnsi="Arial" w:cs="Arial"/>
          <w:rtl/>
        </w:rPr>
      </w:pPr>
      <w:r w:rsidRPr="001D0074">
        <w:rPr>
          <w:rFonts w:ascii="Arial" w:hAnsi="Arial" w:cs="Arial"/>
          <w:rtl/>
        </w:rPr>
        <w:t>"אמנם שרה טרחה והכינה, ואכן אשת חיל היא. אך האוכל גם לא שלה".</w:t>
      </w:r>
    </w:p>
    <w:p w14:paraId="6DD3B86C" w14:textId="77777777" w:rsidR="00A13EAF" w:rsidRPr="001D0074" w:rsidRDefault="00A13EAF" w:rsidP="00A13EAF">
      <w:pPr>
        <w:rPr>
          <w:rFonts w:ascii="Arial" w:hAnsi="Arial" w:cs="Arial"/>
          <w:rtl/>
        </w:rPr>
      </w:pPr>
      <w:r w:rsidRPr="001D0074">
        <w:rPr>
          <w:rFonts w:ascii="Arial" w:hAnsi="Arial" w:cs="Arial"/>
          <w:rtl/>
        </w:rPr>
        <w:t>האורחים היו נבוכים ולא ידעו מה לעשות.</w:t>
      </w:r>
    </w:p>
    <w:p w14:paraId="6E56F155" w14:textId="77777777" w:rsidR="00A13EAF" w:rsidRPr="001D0074" w:rsidRDefault="00A13EAF" w:rsidP="00A13EAF">
      <w:pPr>
        <w:rPr>
          <w:rFonts w:ascii="Arial" w:hAnsi="Arial" w:cs="Arial"/>
          <w:rtl/>
        </w:rPr>
      </w:pPr>
      <w:r w:rsidRPr="001D0074">
        <w:rPr>
          <w:rFonts w:ascii="Arial" w:hAnsi="Arial" w:cs="Arial"/>
          <w:rtl/>
        </w:rPr>
        <w:t>"אולי נלך למכולת, שם קנית את המוצרים, ונודה למוכר שטרח והביא אספקה?" הציע אחד האורחים.</w:t>
      </w:r>
    </w:p>
    <w:p w14:paraId="18752B83" w14:textId="77777777" w:rsidR="00A13EAF" w:rsidRPr="001D0074" w:rsidRDefault="00A13EAF" w:rsidP="00A13EAF">
      <w:pPr>
        <w:rPr>
          <w:rFonts w:ascii="Arial" w:hAnsi="Arial" w:cs="Arial"/>
          <w:rtl/>
        </w:rPr>
      </w:pPr>
      <w:r w:rsidRPr="001D0074">
        <w:rPr>
          <w:rFonts w:ascii="Arial" w:hAnsi="Arial" w:cs="Arial"/>
          <w:rtl/>
        </w:rPr>
        <w:t>"רעיון יפה", ענה אברהם. "אך האוכל הוא גם לא של המוכר".</w:t>
      </w:r>
    </w:p>
    <w:p w14:paraId="62130E24" w14:textId="77777777" w:rsidR="00A13EAF" w:rsidRPr="001D0074" w:rsidRDefault="00A13EAF" w:rsidP="00A13EAF">
      <w:pPr>
        <w:rPr>
          <w:rFonts w:ascii="Arial" w:hAnsi="Arial" w:cs="Arial"/>
          <w:rtl/>
        </w:rPr>
      </w:pPr>
      <w:r w:rsidRPr="001D0074">
        <w:rPr>
          <w:rFonts w:ascii="Arial" w:hAnsi="Arial" w:cs="Arial"/>
          <w:rtl/>
        </w:rPr>
        <w:t>"אז לחקלאי שגידל את הירקות!" ענה אורח אחר.</w:t>
      </w:r>
    </w:p>
    <w:p w14:paraId="101254D8" w14:textId="77777777" w:rsidR="00A13EAF" w:rsidRPr="001D0074" w:rsidRDefault="00A13EAF" w:rsidP="00A13EAF">
      <w:pPr>
        <w:rPr>
          <w:rFonts w:ascii="Arial" w:hAnsi="Arial" w:cs="Arial"/>
          <w:rtl/>
        </w:rPr>
      </w:pPr>
      <w:r w:rsidRPr="001D0074">
        <w:rPr>
          <w:rFonts w:ascii="Arial" w:hAnsi="Arial" w:cs="Arial"/>
          <w:rtl/>
        </w:rPr>
        <w:t>"גם לחקלאי צריך להודות, את הירקות אינם שלו", השיב אברהם.</w:t>
      </w:r>
    </w:p>
    <w:p w14:paraId="2A4DAD2D" w14:textId="77777777" w:rsidR="00A13EAF" w:rsidRPr="001D0074" w:rsidRDefault="00A13EAF" w:rsidP="00A13EAF">
      <w:pPr>
        <w:rPr>
          <w:rFonts w:ascii="Arial" w:hAnsi="Arial" w:cs="Arial"/>
          <w:rtl/>
        </w:rPr>
      </w:pPr>
      <w:r w:rsidRPr="001D0074">
        <w:rPr>
          <w:rFonts w:ascii="Arial" w:hAnsi="Arial" w:cs="Arial"/>
          <w:rtl/>
        </w:rPr>
        <w:t>"אז למי נודה? אם האוכל הוא לא שלך ולא של אשתך ולא של המוכר ולא של החקלאי, אז של מי הוא כן? למי הא</w:t>
      </w:r>
      <w:r>
        <w:rPr>
          <w:rFonts w:ascii="Arial" w:hAnsi="Arial" w:cs="Arial" w:hint="cs"/>
          <w:rtl/>
        </w:rPr>
        <w:t>ו</w:t>
      </w:r>
      <w:r w:rsidRPr="001D0074">
        <w:rPr>
          <w:rFonts w:ascii="Arial" w:hAnsi="Arial" w:cs="Arial"/>
          <w:rtl/>
        </w:rPr>
        <w:t>כל שייך???" שאלו כל האורחים יחד בתדהמה.</w:t>
      </w:r>
    </w:p>
    <w:p w14:paraId="00F94E80" w14:textId="77777777" w:rsidR="00A13EAF" w:rsidRPr="001D0074" w:rsidRDefault="00A13EAF" w:rsidP="00A13EAF">
      <w:pPr>
        <w:rPr>
          <w:rFonts w:ascii="Arial" w:hAnsi="Arial" w:cs="Arial"/>
          <w:rtl/>
        </w:rPr>
      </w:pPr>
      <w:r w:rsidRPr="001D0074">
        <w:rPr>
          <w:rFonts w:ascii="Arial" w:hAnsi="Arial" w:cs="Arial"/>
          <w:rtl/>
        </w:rPr>
        <w:t>"האוכל הוא של בורא עולם", הסביר אברהם. "הוא ברא את הכול ולכן עלינו להודות לו".</w:t>
      </w:r>
    </w:p>
    <w:p w14:paraId="77452BFC" w14:textId="77777777" w:rsidR="00A13EAF" w:rsidRPr="001D0074" w:rsidRDefault="00A13EAF" w:rsidP="00A13EAF">
      <w:pPr>
        <w:rPr>
          <w:rFonts w:ascii="Arial" w:hAnsi="Arial" w:cs="Arial"/>
          <w:rtl/>
        </w:rPr>
      </w:pPr>
      <w:r w:rsidRPr="001D0074">
        <w:rPr>
          <w:rFonts w:ascii="Arial" w:hAnsi="Arial" w:cs="Arial"/>
          <w:rtl/>
        </w:rPr>
        <w:t>"וכיצד מודים לו?" תמהו האורחים.</w:t>
      </w:r>
    </w:p>
    <w:p w14:paraId="33B55830" w14:textId="77777777" w:rsidR="00A13EAF" w:rsidRPr="001D0074" w:rsidRDefault="00A13EAF" w:rsidP="00A13EAF">
      <w:pPr>
        <w:rPr>
          <w:rFonts w:ascii="Arial" w:hAnsi="Arial" w:cs="Arial"/>
          <w:rtl/>
        </w:rPr>
      </w:pPr>
      <w:r w:rsidRPr="001D0074">
        <w:rPr>
          <w:rFonts w:ascii="Arial" w:hAnsi="Arial" w:cs="Arial"/>
          <w:rtl/>
        </w:rPr>
        <w:lastRenderedPageBreak/>
        <w:t>"מבקשים ממנו רשות לפני האוכל ואומרים לו תודה לאחר האוכל".</w:t>
      </w:r>
    </w:p>
    <w:p w14:paraId="4F04EF32" w14:textId="77777777" w:rsidR="00A13EAF" w:rsidRPr="001D0074" w:rsidRDefault="00A13EAF" w:rsidP="00A13EAF">
      <w:pPr>
        <w:rPr>
          <w:rFonts w:ascii="Arial" w:hAnsi="Arial" w:cs="Arial"/>
          <w:rtl/>
        </w:rPr>
      </w:pPr>
      <w:r w:rsidRPr="001D0074">
        <w:rPr>
          <w:rFonts w:ascii="Arial" w:hAnsi="Arial" w:cs="Arial"/>
          <w:rtl/>
        </w:rPr>
        <w:t>"למד אותנו כיצד", ביקשו האורחים מאברהם.</w:t>
      </w:r>
    </w:p>
    <w:p w14:paraId="0B592F21" w14:textId="77777777" w:rsidR="00A13EAF" w:rsidRPr="001D0074" w:rsidRDefault="00A13EAF" w:rsidP="00A13EAF">
      <w:pPr>
        <w:rPr>
          <w:rFonts w:ascii="Arial" w:hAnsi="Arial" w:cs="Arial"/>
          <w:rtl/>
        </w:rPr>
      </w:pPr>
      <w:r w:rsidRPr="001D0074">
        <w:rPr>
          <w:rFonts w:ascii="Arial" w:hAnsi="Arial" w:cs="Arial"/>
          <w:rtl/>
        </w:rPr>
        <w:t>"אז ככה", ענה אברהם. "לפני האוכל אנו מברכים את הקב"ה. אנו אומרים לו "ברוך אתה ה'". אחר-כך אנחנו משבחים אותו ואומרים לו "אלוקינו מלך העולם" ובסוף מודים לו על הדבר אותו אוכלים. אם זה ירק מברכים "בורא פרי האדמה", אם זה פרי מברכים "בורא פרי העץ" וכן הלאה. כל מאכל עם הברכה שלו".</w:t>
      </w:r>
    </w:p>
    <w:p w14:paraId="7771AFEB" w14:textId="77777777" w:rsidR="00A13EAF" w:rsidRPr="001D0074" w:rsidRDefault="00A13EAF" w:rsidP="00A13EAF">
      <w:pPr>
        <w:rPr>
          <w:rFonts w:ascii="Arial" w:hAnsi="Arial" w:cs="Arial"/>
          <w:rtl/>
        </w:rPr>
      </w:pPr>
      <w:r w:rsidRPr="001D0074">
        <w:rPr>
          <w:rFonts w:ascii="Arial" w:hAnsi="Arial" w:cs="Arial"/>
          <w:rtl/>
        </w:rPr>
        <w:t xml:space="preserve">"עכשיו אנחנו מבינים", אמרו האורחים בהקלה, ברכו את אלוקים והלכו לדרכם, שמחים ושבעים. </w:t>
      </w:r>
    </w:p>
    <w:p w14:paraId="5F76CDA5" w14:textId="77777777" w:rsidR="00A13EAF" w:rsidRPr="001D0074" w:rsidRDefault="00A13EAF" w:rsidP="00A13EAF">
      <w:pPr>
        <w:rPr>
          <w:rFonts w:ascii="Arial" w:hAnsi="Arial" w:cs="Arial"/>
          <w:rtl/>
        </w:rPr>
      </w:pPr>
      <w:r w:rsidRPr="001D0074">
        <w:rPr>
          <w:rFonts w:ascii="Arial" w:hAnsi="Arial" w:cs="Arial"/>
          <w:rtl/>
        </w:rPr>
        <w:t>אך היו חלק מהאורחים שגם אחרי כל ההסבר הזה – מיאנו להאמין. הם לא קיבלו את זה שיש משהו עליון שאנחנו לא רואים ובכל זאת הוא כל כך משמעותי לחיים שלנו.</w:t>
      </w:r>
    </w:p>
    <w:p w14:paraId="6BBC15C5" w14:textId="77777777" w:rsidR="00A13EAF" w:rsidRPr="001D0074" w:rsidRDefault="00A13EAF" w:rsidP="00A13EAF">
      <w:pPr>
        <w:rPr>
          <w:rFonts w:ascii="Arial" w:hAnsi="Arial" w:cs="Arial"/>
          <w:rtl/>
        </w:rPr>
      </w:pPr>
      <w:r w:rsidRPr="001D0074">
        <w:rPr>
          <w:rFonts w:ascii="Arial" w:hAnsi="Arial" w:cs="Arial"/>
          <w:rtl/>
        </w:rPr>
        <w:t>"איננו מעוניינים לברך", ענו לאברהם.</w:t>
      </w:r>
    </w:p>
    <w:p w14:paraId="299C16D0" w14:textId="77777777" w:rsidR="00A13EAF" w:rsidRPr="001D0074" w:rsidRDefault="00A13EAF" w:rsidP="00A13EAF">
      <w:pPr>
        <w:rPr>
          <w:rFonts w:ascii="Arial" w:hAnsi="Arial" w:cs="Arial"/>
          <w:rtl/>
        </w:rPr>
      </w:pPr>
      <w:r w:rsidRPr="001D0074">
        <w:rPr>
          <w:rFonts w:ascii="Arial" w:hAnsi="Arial" w:cs="Arial"/>
          <w:rtl/>
        </w:rPr>
        <w:t>"בסדר", ענה אברהם ולא התרגש. "כבר אעשה לכם חשבון".</w:t>
      </w:r>
    </w:p>
    <w:p w14:paraId="6423E0EF" w14:textId="77777777" w:rsidR="00A13EAF" w:rsidRPr="001D0074" w:rsidRDefault="00A13EAF" w:rsidP="00A13EAF">
      <w:pPr>
        <w:rPr>
          <w:rFonts w:ascii="Arial" w:hAnsi="Arial" w:cs="Arial"/>
          <w:rtl/>
        </w:rPr>
      </w:pPr>
      <w:r w:rsidRPr="001D0074">
        <w:rPr>
          <w:rFonts w:ascii="Arial" w:hAnsi="Arial" w:cs="Arial"/>
          <w:rtl/>
        </w:rPr>
        <w:t>כעבור כמה רגעים הגיש אברהם לאורחים את תשלום סעודתם.</w:t>
      </w:r>
    </w:p>
    <w:p w14:paraId="4F791394" w14:textId="77777777" w:rsidR="00A13EAF" w:rsidRPr="001D0074" w:rsidRDefault="00A13EAF" w:rsidP="00A13EAF">
      <w:pPr>
        <w:rPr>
          <w:rFonts w:ascii="Arial" w:hAnsi="Arial" w:cs="Arial"/>
          <w:rtl/>
        </w:rPr>
      </w:pPr>
      <w:r>
        <w:rPr>
          <w:rFonts w:ascii="Arial" w:hAnsi="Arial" w:cs="Arial"/>
          <w:rtl/>
        </w:rPr>
        <w:t>"מה???" נדהמו האורחים. "</w:t>
      </w:r>
      <w:r>
        <w:rPr>
          <w:rFonts w:ascii="Arial" w:hAnsi="Arial" w:cs="Arial" w:hint="cs"/>
          <w:rtl/>
        </w:rPr>
        <w:t>מאה</w:t>
      </w:r>
      <w:r w:rsidRPr="001D0074">
        <w:rPr>
          <w:rFonts w:ascii="Arial" w:hAnsi="Arial" w:cs="Arial"/>
          <w:rtl/>
        </w:rPr>
        <w:t xml:space="preserve"> </w:t>
      </w:r>
      <w:r>
        <w:rPr>
          <w:rFonts w:ascii="Arial" w:hAnsi="Arial" w:cs="Arial" w:hint="cs"/>
          <w:rtl/>
        </w:rPr>
        <w:t>מטבעות זהב</w:t>
      </w:r>
      <w:r w:rsidRPr="001D0074">
        <w:rPr>
          <w:rFonts w:ascii="Arial" w:hAnsi="Arial" w:cs="Arial"/>
          <w:rtl/>
        </w:rPr>
        <w:t>? למה???"</w:t>
      </w:r>
    </w:p>
    <w:p w14:paraId="72F0FE09" w14:textId="77777777" w:rsidR="00A13EAF" w:rsidRPr="001D0074" w:rsidRDefault="00A13EAF" w:rsidP="00A13EAF">
      <w:pPr>
        <w:rPr>
          <w:rFonts w:ascii="Arial" w:hAnsi="Arial" w:cs="Arial"/>
          <w:rtl/>
        </w:rPr>
      </w:pPr>
      <w:r w:rsidRPr="001D0074">
        <w:rPr>
          <w:rFonts w:ascii="Arial" w:hAnsi="Arial" w:cs="Arial"/>
          <w:rtl/>
        </w:rPr>
        <w:t xml:space="preserve">"וכי מה אתם חושבים, שבישול ארוחה מזינה ומשביעה באמצע המדבר הוא דבר פשוט? צריך ללכת מרחק רב כדי להביא את הסחורה, וללכת מרחק רב לשאוב את המים, וללכת מרחק רב לחטוב עצים, להזיע ולעמול כדי להכין אוכל, וכל זה יחד מצטבר לסכום של מאה </w:t>
      </w:r>
      <w:r>
        <w:rPr>
          <w:rFonts w:ascii="Arial" w:hAnsi="Arial" w:cs="Arial" w:hint="cs"/>
          <w:rtl/>
        </w:rPr>
        <w:t>מטבעות זהב</w:t>
      </w:r>
      <w:r w:rsidRPr="001D0074">
        <w:rPr>
          <w:rFonts w:ascii="Arial" w:hAnsi="Arial" w:cs="Arial"/>
          <w:rtl/>
        </w:rPr>
        <w:t xml:space="preserve">..." </w:t>
      </w:r>
    </w:p>
    <w:p w14:paraId="224EA757" w14:textId="77777777" w:rsidR="00A13EAF" w:rsidRPr="001D0074" w:rsidRDefault="00A13EAF" w:rsidP="00A13EAF">
      <w:pPr>
        <w:rPr>
          <w:rFonts w:ascii="Arial" w:hAnsi="Arial" w:cs="Arial"/>
          <w:rtl/>
        </w:rPr>
      </w:pPr>
      <w:r w:rsidRPr="001D0074">
        <w:rPr>
          <w:rFonts w:ascii="Arial" w:hAnsi="Arial" w:cs="Arial"/>
          <w:rtl/>
        </w:rPr>
        <w:t>"אבל אברהם!" טענו האורחים בלהט. "אין לנו כרגע סכום כה עצום לשלם! האם אין דרך להקטין את החוב?"</w:t>
      </w:r>
    </w:p>
    <w:p w14:paraId="3E76890D" w14:textId="77777777" w:rsidR="00A13EAF" w:rsidRPr="001D0074" w:rsidRDefault="00A13EAF" w:rsidP="00A13EAF">
      <w:pPr>
        <w:rPr>
          <w:rFonts w:ascii="Arial" w:hAnsi="Arial" w:cs="Arial"/>
          <w:rtl/>
        </w:rPr>
      </w:pPr>
      <w:r w:rsidRPr="001D0074">
        <w:rPr>
          <w:rFonts w:ascii="Arial" w:hAnsi="Arial" w:cs="Arial"/>
          <w:rtl/>
        </w:rPr>
        <w:t xml:space="preserve">"דווקא יש דרך", השיב אברהם בנחת כהרגלו. </w:t>
      </w:r>
    </w:p>
    <w:p w14:paraId="64748665" w14:textId="77777777" w:rsidR="00A13EAF" w:rsidRPr="001D0074" w:rsidRDefault="00A13EAF" w:rsidP="00A13EAF">
      <w:pPr>
        <w:rPr>
          <w:rFonts w:ascii="Arial" w:hAnsi="Arial" w:cs="Arial"/>
          <w:rtl/>
        </w:rPr>
      </w:pPr>
      <w:r w:rsidRPr="001D0074">
        <w:rPr>
          <w:rFonts w:ascii="Arial" w:hAnsi="Arial" w:cs="Arial"/>
          <w:rtl/>
        </w:rPr>
        <w:t>"ומהי?" שאלו האורחים, מלאי תקווה.</w:t>
      </w:r>
    </w:p>
    <w:p w14:paraId="6554C640" w14:textId="77777777" w:rsidR="00A13EAF" w:rsidRPr="001D0074" w:rsidRDefault="00A13EAF" w:rsidP="00A13EAF">
      <w:pPr>
        <w:rPr>
          <w:rFonts w:ascii="Arial" w:hAnsi="Arial" w:cs="Arial"/>
          <w:rtl/>
        </w:rPr>
      </w:pPr>
      <w:r w:rsidRPr="001D0074">
        <w:rPr>
          <w:rFonts w:ascii="Arial" w:hAnsi="Arial" w:cs="Arial"/>
          <w:rtl/>
        </w:rPr>
        <w:t>"לברך ולהודות למי שהכול שלו, לבורא העולם, מלך מלכי המלכים הקב"ה..."</w:t>
      </w:r>
    </w:p>
    <w:p w14:paraId="0046853B" w14:textId="77777777" w:rsidR="00A13EAF" w:rsidRPr="00E73388" w:rsidRDefault="00A13EAF" w:rsidP="00A13EAF">
      <w:pPr>
        <w:jc w:val="both"/>
        <w:rPr>
          <w:rFonts w:ascii="Arial" w:hAnsi="Arial" w:cs="Arial"/>
          <w:rtl/>
        </w:rPr>
      </w:pPr>
      <w:r w:rsidRPr="001D0074">
        <w:rPr>
          <w:rFonts w:ascii="Arial" w:hAnsi="Arial" w:cs="Arial"/>
          <w:rtl/>
        </w:rPr>
        <w:t xml:space="preserve">וכך הודו האורחים לה', הודו לאברהם והלכו לדרכם שמחים וטובי לב, ללא ששילמו אפילו </w:t>
      </w:r>
      <w:r>
        <w:rPr>
          <w:rFonts w:ascii="Arial" w:hAnsi="Arial" w:cs="Arial" w:hint="cs"/>
          <w:rtl/>
        </w:rPr>
        <w:t>מטבע</w:t>
      </w:r>
      <w:r w:rsidRPr="001D0074">
        <w:rPr>
          <w:rFonts w:ascii="Arial" w:hAnsi="Arial" w:cs="Arial"/>
          <w:rtl/>
        </w:rPr>
        <w:t xml:space="preserve"> אחד.</w:t>
      </w:r>
    </w:p>
    <w:p w14:paraId="2C71E534" w14:textId="77777777" w:rsidR="00A13EAF" w:rsidRPr="00E5795A" w:rsidRDefault="00A13EAF" w:rsidP="00A13EAF">
      <w:pPr>
        <w:rPr>
          <w:rFonts w:ascii="Arial" w:eastAsia="Calibri" w:hAnsi="Arial" w:cs="Arial"/>
          <w:rtl/>
        </w:rPr>
      </w:pPr>
    </w:p>
    <w:p w14:paraId="2872BB48" w14:textId="77777777" w:rsidR="00A13EAF" w:rsidRPr="008B7A2C" w:rsidRDefault="00A13EAF" w:rsidP="00A13EAF">
      <w:pPr>
        <w:rPr>
          <w:rFonts w:ascii="Arial" w:eastAsia="Calibri" w:hAnsi="Arial" w:cs="Arial"/>
          <w:b/>
          <w:bCs/>
          <w:rtl/>
        </w:rPr>
      </w:pPr>
      <w:r w:rsidRPr="008B7A2C">
        <w:rPr>
          <w:rFonts w:ascii="Arial" w:eastAsia="Calibri" w:hAnsi="Arial" w:cs="Arial" w:hint="cs"/>
          <w:b/>
          <w:bCs/>
          <w:rtl/>
        </w:rPr>
        <w:t>הצעות נוספות:</w:t>
      </w:r>
    </w:p>
    <w:p w14:paraId="548794A5" w14:textId="77777777" w:rsidR="00A13EAF" w:rsidRDefault="00A13EAF" w:rsidP="00A13EAF">
      <w:pPr>
        <w:rPr>
          <w:rtl/>
        </w:rPr>
      </w:pPr>
      <w:r>
        <w:rPr>
          <w:rFonts w:hint="cs"/>
          <w:rtl/>
        </w:rPr>
        <w:t>משחק מקוון בנושא ברכות ראשונות. יש מטוס עם שלט ועליו שם של פרי או ירק, ולמטה יש שתי אפשרויות: פרי העץ ופרי האדמה. התלמיד צריך ללחוץ על הברכה המתאימה לפני שהמטוס טס ויוצא מהמסך.</w:t>
      </w:r>
    </w:p>
    <w:p w14:paraId="705E4F76" w14:textId="77777777" w:rsidR="00A13EAF" w:rsidRDefault="00814CD1" w:rsidP="00A13EAF">
      <w:pPr>
        <w:rPr>
          <w:rtl/>
        </w:rPr>
      </w:pPr>
      <w:hyperlink r:id="rId33" w:history="1">
        <w:r w:rsidR="00A13EAF" w:rsidRPr="0017357E">
          <w:rPr>
            <w:rStyle w:val="Hyperlink"/>
          </w:rPr>
          <w:t>https://wordwall.net/he/resource/29285373/%D7%9E%D7%A9%D7%97%D7%A7-%D7%91%D7%A8%D7%9B%D7%95%D7%AA</w:t>
        </w:r>
      </w:hyperlink>
    </w:p>
    <w:p w14:paraId="6D1B53AE" w14:textId="77777777" w:rsidR="00A13EAF" w:rsidRDefault="00A13EAF" w:rsidP="00A13EAF">
      <w:pPr>
        <w:rPr>
          <w:rtl/>
        </w:rPr>
      </w:pPr>
    </w:p>
    <w:p w14:paraId="4C66371E" w14:textId="77777777" w:rsidR="00A13EAF" w:rsidRDefault="00A13EAF" w:rsidP="00A13EAF">
      <w:pPr>
        <w:rPr>
          <w:rtl/>
        </w:rPr>
      </w:pPr>
      <w:r>
        <w:rPr>
          <w:rFonts w:hint="cs"/>
          <w:rtl/>
        </w:rPr>
        <w:t>משחק מקוון במושא ברכות ראשונות. יש 12 תמונות ושלוש כותרות: פרי האדמה, פרי העץ ומזונות. צריך להתאים כל תמונה לברכה המתאימה.</w:t>
      </w:r>
    </w:p>
    <w:p w14:paraId="085D4BF3" w14:textId="77777777" w:rsidR="00A13EAF" w:rsidRDefault="00814CD1" w:rsidP="00A13EAF">
      <w:pPr>
        <w:rPr>
          <w:rtl/>
        </w:rPr>
      </w:pPr>
      <w:hyperlink r:id="rId34" w:history="1">
        <w:r w:rsidR="00A13EAF" w:rsidRPr="0017357E">
          <w:rPr>
            <w:rStyle w:val="Hyperlink"/>
          </w:rPr>
          <w:t>https://wordwall.net/he/resource/26739519/%d7%99%d7%94%d7%93%d7%95%d7%aa/%d7%91%d7%a8%d7%9b%d7%95%d7%aa</w:t>
        </w:r>
      </w:hyperlink>
    </w:p>
    <w:p w14:paraId="7E3758C7" w14:textId="77777777" w:rsidR="00A13EAF" w:rsidRDefault="00A13EAF" w:rsidP="00A13EAF">
      <w:pPr>
        <w:rPr>
          <w:rtl/>
        </w:rPr>
      </w:pPr>
    </w:p>
    <w:p w14:paraId="2C55D0A4" w14:textId="5FD606A0" w:rsidR="00A13EAF" w:rsidRDefault="00A13EAF" w:rsidP="00A13EAF">
      <w:pPr>
        <w:rPr>
          <w:rtl/>
        </w:rPr>
      </w:pPr>
      <w:r>
        <w:rPr>
          <w:rFonts w:hint="cs"/>
          <w:rtl/>
        </w:rPr>
        <w:lastRenderedPageBreak/>
        <w:t xml:space="preserve">משחק מקוון בנושא ברכות ראשונות. יש שאלה (למשל על מה מברכים בורא פרי האדמה) ומופיעות ארבע תמונות. התלמיד צריך ללחוץ על התמונה </w:t>
      </w:r>
      <w:r w:rsidR="00A70639">
        <w:rPr>
          <w:rFonts w:hint="cs"/>
          <w:rtl/>
        </w:rPr>
        <w:t>ש</w:t>
      </w:r>
      <w:r>
        <w:rPr>
          <w:rFonts w:hint="cs"/>
          <w:rtl/>
        </w:rPr>
        <w:t>בה מצולמת התשובה הנכונה.</w:t>
      </w:r>
    </w:p>
    <w:p w14:paraId="7331F147" w14:textId="77777777" w:rsidR="00A13EAF" w:rsidRDefault="00814CD1" w:rsidP="00A13EAF">
      <w:pPr>
        <w:rPr>
          <w:rtl/>
        </w:rPr>
      </w:pPr>
      <w:hyperlink r:id="rId35" w:history="1">
        <w:r w:rsidR="00A13EAF" w:rsidRPr="0017357E">
          <w:rPr>
            <w:rStyle w:val="Hyperlink"/>
          </w:rPr>
          <w:t>https://wordwall.net/he/resource/29151420/%D7%91%D7%A8%D7%9B%D7%95%D7%AA</w:t>
        </w:r>
      </w:hyperlink>
    </w:p>
    <w:p w14:paraId="5E02187E" w14:textId="77777777" w:rsidR="00A13EAF" w:rsidRPr="0068507A" w:rsidRDefault="00A13EAF" w:rsidP="00A13EAF">
      <w:pPr>
        <w:rPr>
          <w:rtl/>
        </w:rPr>
      </w:pPr>
    </w:p>
    <w:p w14:paraId="1172829A" w14:textId="77777777" w:rsidR="00A13EAF" w:rsidRDefault="00A13EAF" w:rsidP="00A13EAF">
      <w:pPr>
        <w:rPr>
          <w:rtl/>
        </w:rPr>
      </w:pPr>
      <w:r>
        <w:rPr>
          <w:rFonts w:hint="cs"/>
          <w:rtl/>
        </w:rPr>
        <w:t>משחק מקוון בנושא ברכות אחרונות. הברכה הראשונה כתובה, וצריך ללחוץ על הברכה האחרונה המתאימה מבין חמש אפשרויות. מתאים לתלמידים שיודעים לקרוא.</w:t>
      </w:r>
    </w:p>
    <w:p w14:paraId="710905D7" w14:textId="77777777" w:rsidR="00A13EAF" w:rsidRDefault="00814CD1" w:rsidP="00A13EAF">
      <w:pPr>
        <w:rPr>
          <w:rtl/>
        </w:rPr>
      </w:pPr>
      <w:hyperlink r:id="rId36" w:history="1">
        <w:r w:rsidR="00A13EAF" w:rsidRPr="0017357E">
          <w:rPr>
            <w:rStyle w:val="Hyperlink"/>
          </w:rPr>
          <w:t>https://wordwall.net/he/resource/2728410/%D7%91%D7%A8%D7%9B%D7%95%D7%AA</w:t>
        </w:r>
      </w:hyperlink>
    </w:p>
    <w:p w14:paraId="0231F648" w14:textId="77777777" w:rsidR="00A13EAF" w:rsidRDefault="00A13EAF" w:rsidP="00A13EAF">
      <w:pPr>
        <w:rPr>
          <w:rtl/>
        </w:rPr>
      </w:pPr>
    </w:p>
    <w:p w14:paraId="51C1CE4B" w14:textId="77777777" w:rsidR="00A13EAF" w:rsidRDefault="00A13EAF" w:rsidP="00A13EAF">
      <w:pPr>
        <w:rPr>
          <w:rtl/>
        </w:rPr>
      </w:pPr>
      <w:r>
        <w:rPr>
          <w:rFonts w:hint="cs"/>
          <w:rtl/>
        </w:rPr>
        <w:t>משחק מקוון בנושא ברכות אחרונות. שואלים "איזו ברכה אחרונה מברכים על..." ויש מילה. למטה יש שלוש אפשרויות. צריך ללחוץ על האפשרות הנכונה. מתאים לתלמידים שיודעים לקרוא.</w:t>
      </w:r>
    </w:p>
    <w:p w14:paraId="1313FE8C" w14:textId="77777777" w:rsidR="00A13EAF" w:rsidRDefault="00814CD1" w:rsidP="00A13EAF">
      <w:pPr>
        <w:rPr>
          <w:rtl/>
        </w:rPr>
      </w:pPr>
      <w:hyperlink r:id="rId37" w:history="1">
        <w:r w:rsidR="00A13EAF" w:rsidRPr="0017357E">
          <w:rPr>
            <w:rStyle w:val="Hyperlink"/>
          </w:rPr>
          <w:t>https://wordwall.net/he/resource/32048540/%D7%91%D7%A8%D7%9B%D7%95%D7%AA</w:t>
        </w:r>
      </w:hyperlink>
    </w:p>
    <w:p w14:paraId="01190F8A" w14:textId="77777777" w:rsidR="00A13EAF" w:rsidRDefault="00A13EAF" w:rsidP="00A13EAF">
      <w:pPr>
        <w:rPr>
          <w:rtl/>
        </w:rPr>
      </w:pPr>
    </w:p>
    <w:p w14:paraId="3975C9F8" w14:textId="77777777" w:rsidR="00A13EAF" w:rsidRDefault="00A13EAF" w:rsidP="00A13EAF">
      <w:pPr>
        <w:rPr>
          <w:rtl/>
        </w:rPr>
      </w:pPr>
      <w:r>
        <w:rPr>
          <w:rFonts w:hint="cs"/>
          <w:rtl/>
        </w:rPr>
        <w:t xml:space="preserve">סרטון סיכום לכל נושא הברכות </w:t>
      </w:r>
      <w:r>
        <w:rPr>
          <w:rtl/>
        </w:rPr>
        <w:t>–</w:t>
      </w:r>
      <w:r>
        <w:rPr>
          <w:rFonts w:hint="cs"/>
          <w:rtl/>
        </w:rPr>
        <w:t xml:space="preserve"> ערוץ </w:t>
      </w:r>
      <w:proofErr w:type="spellStart"/>
      <w:r>
        <w:rPr>
          <w:rFonts w:hint="cs"/>
          <w:rtl/>
        </w:rPr>
        <w:t>יהדותון</w:t>
      </w:r>
      <w:proofErr w:type="spellEnd"/>
      <w:r>
        <w:rPr>
          <w:rFonts w:hint="cs"/>
          <w:rtl/>
        </w:rPr>
        <w:t>, 3:00 דקות:</w:t>
      </w:r>
    </w:p>
    <w:p w14:paraId="76D208B5" w14:textId="77777777" w:rsidR="00A13EAF" w:rsidRDefault="00814CD1" w:rsidP="00A13EAF">
      <w:pPr>
        <w:rPr>
          <w:rtl/>
        </w:rPr>
      </w:pPr>
      <w:hyperlink r:id="rId38" w:history="1">
        <w:r w:rsidR="00A13EAF" w:rsidRPr="0017357E">
          <w:rPr>
            <w:rStyle w:val="Hyperlink"/>
          </w:rPr>
          <w:t>https://www.youtube.com/watch?v=kQUWEdtWjsk</w:t>
        </w:r>
      </w:hyperlink>
    </w:p>
    <w:p w14:paraId="72A4F658" w14:textId="77777777" w:rsidR="00A13EAF" w:rsidRDefault="00A13EAF" w:rsidP="00A13EAF">
      <w:pPr>
        <w:rPr>
          <w:rtl/>
        </w:rPr>
      </w:pPr>
    </w:p>
    <w:p w14:paraId="3D8B9211" w14:textId="77777777" w:rsidR="00A13EAF" w:rsidRPr="00525A38" w:rsidRDefault="00A13EAF" w:rsidP="00A13EAF">
      <w:pPr>
        <w:rPr>
          <w:b/>
          <w:bCs/>
          <w:rtl/>
        </w:rPr>
      </w:pPr>
      <w:r w:rsidRPr="00525A38">
        <w:rPr>
          <w:rFonts w:hint="cs"/>
          <w:b/>
          <w:bCs/>
          <w:rtl/>
        </w:rPr>
        <w:t>הפנמה וערכים:</w:t>
      </w:r>
    </w:p>
    <w:p w14:paraId="2E6F7902" w14:textId="77777777" w:rsidR="00A13EAF" w:rsidRDefault="00A13EAF" w:rsidP="00A13EAF">
      <w:pPr>
        <w:pStyle w:val="a4"/>
        <w:numPr>
          <w:ilvl w:val="0"/>
          <w:numId w:val="135"/>
        </w:numPr>
      </w:pPr>
      <w:r>
        <w:rPr>
          <w:rFonts w:hint="cs"/>
          <w:rtl/>
        </w:rPr>
        <w:t>ברכה ראשונה בתור בקשת רשות מהקב"ה, ברכה אחרונה בתור הודיה לקב"ה.</w:t>
      </w:r>
    </w:p>
    <w:p w14:paraId="05820B9C" w14:textId="77777777" w:rsidR="00A13EAF" w:rsidRDefault="00A13EAF" w:rsidP="00A13EAF">
      <w:pPr>
        <w:pStyle w:val="a4"/>
        <w:rPr>
          <w:rtl/>
        </w:rPr>
      </w:pPr>
    </w:p>
    <w:p w14:paraId="690416E4" w14:textId="77777777" w:rsidR="00A13EAF" w:rsidRPr="00DB108F" w:rsidRDefault="00A13EAF" w:rsidP="00A13EAF">
      <w:pPr>
        <w:rPr>
          <w:b/>
          <w:bCs/>
          <w:rtl/>
        </w:rPr>
      </w:pPr>
      <w:r w:rsidRPr="00DB108F">
        <w:rPr>
          <w:rFonts w:hint="cs"/>
          <w:b/>
          <w:bCs/>
          <w:rtl/>
        </w:rPr>
        <w:t>הצעות הוראה, המחשה ויישום:</w:t>
      </w:r>
    </w:p>
    <w:p w14:paraId="5CEF2402" w14:textId="77777777" w:rsidR="00A13EAF" w:rsidRPr="003E43D3" w:rsidRDefault="00A13EAF" w:rsidP="00A13EAF">
      <w:pPr>
        <w:pStyle w:val="a4"/>
        <w:numPr>
          <w:ilvl w:val="0"/>
          <w:numId w:val="135"/>
        </w:numPr>
      </w:pPr>
      <w:r w:rsidRPr="003E43D3">
        <w:rPr>
          <w:rtl/>
        </w:rPr>
        <w:t>לקיחת חפץ ללא רשות - מבהיר את הברכה בתור בקשת רשות מה</w:t>
      </w:r>
      <w:r w:rsidRPr="003E43D3">
        <w:t>'</w:t>
      </w:r>
    </w:p>
    <w:p w14:paraId="5D45523E" w14:textId="77777777" w:rsidR="00A13EAF" w:rsidRPr="003E43D3" w:rsidRDefault="00A13EAF" w:rsidP="00A13EAF">
      <w:pPr>
        <w:pStyle w:val="a4"/>
        <w:numPr>
          <w:ilvl w:val="0"/>
          <w:numId w:val="135"/>
        </w:numPr>
      </w:pPr>
      <w:r w:rsidRPr="003E43D3">
        <w:rPr>
          <w:rtl/>
        </w:rPr>
        <w:t>להתאים בועת דיבור לאיור</w:t>
      </w:r>
    </w:p>
    <w:p w14:paraId="4770F57B" w14:textId="77777777" w:rsidR="00A13EAF" w:rsidRPr="003E43D3" w:rsidRDefault="00A13EAF" w:rsidP="00A13EAF">
      <w:pPr>
        <w:pStyle w:val="a4"/>
        <w:numPr>
          <w:ilvl w:val="0"/>
          <w:numId w:val="135"/>
        </w:numPr>
      </w:pPr>
      <w:r w:rsidRPr="003E43D3">
        <w:rPr>
          <w:rtl/>
        </w:rPr>
        <w:t>להדגים בכיתה את סדר הנטילה</w:t>
      </w:r>
    </w:p>
    <w:p w14:paraId="53864B2C" w14:textId="77777777" w:rsidR="00A13EAF" w:rsidRPr="003E43D3" w:rsidRDefault="00A13EAF" w:rsidP="00A13EAF">
      <w:pPr>
        <w:pStyle w:val="a4"/>
        <w:numPr>
          <w:ilvl w:val="0"/>
          <w:numId w:val="135"/>
        </w:numPr>
      </w:pPr>
      <w:r w:rsidRPr="003E43D3">
        <w:rPr>
          <w:rtl/>
        </w:rPr>
        <w:t>להח</w:t>
      </w:r>
      <w:r>
        <w:rPr>
          <w:rFonts w:hint="cs"/>
          <w:rtl/>
        </w:rPr>
        <w:t>ס</w:t>
      </w:r>
      <w:r w:rsidRPr="003E43D3">
        <w:rPr>
          <w:rtl/>
        </w:rPr>
        <w:t>יר מילים בברכת נטילת ידיים והתלמידים ישלימו</w:t>
      </w:r>
    </w:p>
    <w:p w14:paraId="61FEA881" w14:textId="77777777" w:rsidR="00A13EAF" w:rsidRPr="003E43D3" w:rsidRDefault="00A13EAF" w:rsidP="00A13EAF">
      <w:pPr>
        <w:pStyle w:val="a4"/>
        <w:numPr>
          <w:ilvl w:val="0"/>
          <w:numId w:val="135"/>
        </w:numPr>
      </w:pPr>
      <w:r w:rsidRPr="003E43D3">
        <w:rPr>
          <w:rtl/>
        </w:rPr>
        <w:t>לסדר את האיורים לפי הסדר</w:t>
      </w:r>
    </w:p>
    <w:p w14:paraId="01934EAF" w14:textId="77777777" w:rsidR="00A13EAF" w:rsidRPr="003E43D3" w:rsidRDefault="00A13EAF" w:rsidP="00A13EAF">
      <w:pPr>
        <w:pStyle w:val="a4"/>
        <w:numPr>
          <w:ilvl w:val="0"/>
          <w:numId w:val="135"/>
        </w:numPr>
      </w:pPr>
      <w:r w:rsidRPr="003E43D3">
        <w:rPr>
          <w:rtl/>
        </w:rPr>
        <w:t>לסדר תלמידים לפי סדר ברכת המוציא, כל תלמיד הוא מילה</w:t>
      </w:r>
    </w:p>
    <w:p w14:paraId="0B3E3FAF" w14:textId="77777777" w:rsidR="00A13EAF" w:rsidRPr="003E43D3" w:rsidRDefault="00A13EAF" w:rsidP="00A13EAF">
      <w:pPr>
        <w:pStyle w:val="a4"/>
        <w:numPr>
          <w:ilvl w:val="0"/>
          <w:numId w:val="135"/>
        </w:numPr>
      </w:pPr>
      <w:r w:rsidRPr="003E43D3">
        <w:rPr>
          <w:rtl/>
        </w:rPr>
        <w:t>למצוא ב"ארץ", בשדה החיטה, כמה שיותר מאכלים שמברכים עליהם "המוציא לחם מן הארץ", ולהקיף אותם בעיגול</w:t>
      </w:r>
      <w:r w:rsidRPr="003E43D3">
        <w:t>.</w:t>
      </w:r>
    </w:p>
    <w:p w14:paraId="6E1DC136" w14:textId="77777777" w:rsidR="00A13EAF" w:rsidRPr="003E43D3" w:rsidRDefault="00A13EAF" w:rsidP="00A13EAF">
      <w:pPr>
        <w:pStyle w:val="a4"/>
        <w:numPr>
          <w:ilvl w:val="0"/>
          <w:numId w:val="135"/>
        </w:numPr>
      </w:pPr>
      <w:r w:rsidRPr="003E43D3">
        <w:rPr>
          <w:rtl/>
        </w:rPr>
        <w:t>להשוות בין רכיבי הלחם לרכיבי העוג</w:t>
      </w:r>
      <w:r>
        <w:rPr>
          <w:rFonts w:hint="cs"/>
          <w:rtl/>
        </w:rPr>
        <w:t>י</w:t>
      </w:r>
      <w:r w:rsidRPr="003E43D3">
        <w:rPr>
          <w:rtl/>
        </w:rPr>
        <w:t>יה ולגלות ששניהם עשויים מקמח ולמרות זאת ברכתם שונה</w:t>
      </w:r>
    </w:p>
    <w:p w14:paraId="068A3982" w14:textId="77777777" w:rsidR="00A13EAF" w:rsidRPr="003E43D3" w:rsidRDefault="00A13EAF" w:rsidP="00A13EAF">
      <w:pPr>
        <w:pStyle w:val="a4"/>
        <w:numPr>
          <w:ilvl w:val="0"/>
          <w:numId w:val="135"/>
        </w:numPr>
      </w:pPr>
      <w:r w:rsidRPr="003E43D3">
        <w:rPr>
          <w:rtl/>
        </w:rPr>
        <w:t>למיין מאכלים לפי הברכה המתאימה</w:t>
      </w:r>
      <w:r w:rsidRPr="003E43D3">
        <w:t>.</w:t>
      </w:r>
    </w:p>
    <w:p w14:paraId="7FCCD5E9" w14:textId="77777777" w:rsidR="00A13EAF" w:rsidRPr="003E43D3" w:rsidRDefault="00A13EAF" w:rsidP="00A13EAF">
      <w:pPr>
        <w:pStyle w:val="a4"/>
        <w:numPr>
          <w:ilvl w:val="0"/>
          <w:numId w:val="135"/>
        </w:numPr>
      </w:pPr>
      <w:r w:rsidRPr="003E43D3">
        <w:rPr>
          <w:rtl/>
        </w:rPr>
        <w:t>למתוח קו בין המאכל ובין ברכתו</w:t>
      </w:r>
    </w:p>
    <w:p w14:paraId="703759DB" w14:textId="693C1E8B" w:rsidR="00A13EAF" w:rsidRPr="003E43D3" w:rsidRDefault="00A13EAF" w:rsidP="00A13EAF">
      <w:pPr>
        <w:pStyle w:val="a4"/>
        <w:numPr>
          <w:ilvl w:val="0"/>
          <w:numId w:val="135"/>
        </w:numPr>
      </w:pPr>
      <w:r w:rsidRPr="003E43D3">
        <w:rPr>
          <w:rtl/>
        </w:rPr>
        <w:t xml:space="preserve">להיזכר </w:t>
      </w:r>
      <w:r w:rsidR="006E2C17">
        <w:rPr>
          <w:rFonts w:hint="cs"/>
          <w:rtl/>
        </w:rPr>
        <w:t>במצבים ששותים בהם</w:t>
      </w:r>
      <w:r w:rsidRPr="003E43D3">
        <w:rPr>
          <w:rtl/>
        </w:rPr>
        <w:t xml:space="preserve"> יין / מיץ ענבים</w:t>
      </w:r>
    </w:p>
    <w:p w14:paraId="167F1D79" w14:textId="77777777" w:rsidR="00A13EAF" w:rsidRPr="003E43D3" w:rsidRDefault="00A13EAF" w:rsidP="00A13EAF">
      <w:pPr>
        <w:pStyle w:val="a4"/>
        <w:numPr>
          <w:ilvl w:val="0"/>
          <w:numId w:val="135"/>
        </w:numPr>
      </w:pPr>
      <w:r w:rsidRPr="003E43D3">
        <w:rPr>
          <w:rtl/>
        </w:rPr>
        <w:t>להשלים את הברכה ש"נמחקה" מבקבוק היין</w:t>
      </w:r>
    </w:p>
    <w:p w14:paraId="259A68A0" w14:textId="77777777" w:rsidR="00A13EAF" w:rsidRPr="003E43D3" w:rsidRDefault="00A13EAF" w:rsidP="00A13EAF">
      <w:pPr>
        <w:pStyle w:val="a4"/>
        <w:numPr>
          <w:ilvl w:val="0"/>
          <w:numId w:val="135"/>
        </w:numPr>
      </w:pPr>
      <w:r w:rsidRPr="003E43D3">
        <w:rPr>
          <w:rtl/>
        </w:rPr>
        <w:t>לשתות בכיתה מיץ ענבים ולברך יחד</w:t>
      </w:r>
    </w:p>
    <w:p w14:paraId="2FAC8869" w14:textId="77777777" w:rsidR="00A13EAF" w:rsidRPr="003E43D3" w:rsidRDefault="00A13EAF" w:rsidP="00A13EAF">
      <w:pPr>
        <w:pStyle w:val="a4"/>
        <w:numPr>
          <w:ilvl w:val="0"/>
          <w:numId w:val="135"/>
        </w:numPr>
      </w:pPr>
      <w:r w:rsidRPr="003E43D3">
        <w:rPr>
          <w:rtl/>
        </w:rPr>
        <w:t>להבין את ההבדל בין פרי לירק</w:t>
      </w:r>
    </w:p>
    <w:p w14:paraId="08F9E629" w14:textId="77777777" w:rsidR="00A13EAF" w:rsidRPr="003E43D3" w:rsidRDefault="00A13EAF" w:rsidP="00A13EAF">
      <w:pPr>
        <w:pStyle w:val="a4"/>
        <w:numPr>
          <w:ilvl w:val="0"/>
          <w:numId w:val="135"/>
        </w:numPr>
      </w:pPr>
      <w:r w:rsidRPr="003E43D3">
        <w:rPr>
          <w:rtl/>
        </w:rPr>
        <w:t>להקיף בעיגול את הברכה המתאימה</w:t>
      </w:r>
    </w:p>
    <w:p w14:paraId="75FF6757" w14:textId="77777777" w:rsidR="00A13EAF" w:rsidRPr="003E43D3" w:rsidRDefault="00A13EAF" w:rsidP="00A13EAF">
      <w:pPr>
        <w:pStyle w:val="a4"/>
        <w:numPr>
          <w:ilvl w:val="0"/>
          <w:numId w:val="135"/>
        </w:numPr>
      </w:pPr>
      <w:r w:rsidRPr="003E43D3">
        <w:rPr>
          <w:rtl/>
        </w:rPr>
        <w:lastRenderedPageBreak/>
        <w:t>לשחק משחק - יש הרבה מאכלים וכל פעם מורידים את המאכל שלמדנו על ברכתו, עד שנותרים המאכלים שברכתם שהכול</w:t>
      </w:r>
    </w:p>
    <w:p w14:paraId="622C7A80" w14:textId="77777777" w:rsidR="00A13EAF" w:rsidRPr="003E43D3" w:rsidRDefault="00A13EAF" w:rsidP="00A13EAF">
      <w:pPr>
        <w:pStyle w:val="a4"/>
        <w:numPr>
          <w:ilvl w:val="0"/>
          <w:numId w:val="135"/>
        </w:numPr>
      </w:pPr>
      <w:r w:rsidRPr="003E43D3">
        <w:rPr>
          <w:rtl/>
        </w:rPr>
        <w:t>להכניס למקרר רק מאכלים שברכתם "שהכול"</w:t>
      </w:r>
    </w:p>
    <w:p w14:paraId="5F64711E" w14:textId="77777777" w:rsidR="00A13EAF" w:rsidRPr="003E43D3" w:rsidRDefault="00A13EAF" w:rsidP="00A13EAF">
      <w:pPr>
        <w:pStyle w:val="a4"/>
        <w:numPr>
          <w:ilvl w:val="0"/>
          <w:numId w:val="135"/>
        </w:numPr>
      </w:pPr>
      <w:r w:rsidRPr="003E43D3">
        <w:rPr>
          <w:rtl/>
        </w:rPr>
        <w:t>להכריע ב"וויכוח" בין ברוך לברכה - מי צודק</w:t>
      </w:r>
    </w:p>
    <w:p w14:paraId="2B5465F7" w14:textId="77777777" w:rsidR="00A13EAF" w:rsidRPr="003E43D3" w:rsidRDefault="00A13EAF" w:rsidP="00A13EAF">
      <w:pPr>
        <w:pStyle w:val="a4"/>
        <w:numPr>
          <w:ilvl w:val="0"/>
          <w:numId w:val="135"/>
        </w:numPr>
      </w:pPr>
      <w:r w:rsidRPr="003E43D3">
        <w:rPr>
          <w:rtl/>
        </w:rPr>
        <w:t>להביא לכיתה אורז וללמוד על ברכתו המיוחדת</w:t>
      </w:r>
    </w:p>
    <w:p w14:paraId="5FD874F1" w14:textId="77777777" w:rsidR="00A13EAF" w:rsidRPr="003E43D3" w:rsidRDefault="00A13EAF" w:rsidP="00A13EAF">
      <w:pPr>
        <w:pStyle w:val="a4"/>
        <w:numPr>
          <w:ilvl w:val="0"/>
          <w:numId w:val="135"/>
        </w:numPr>
      </w:pPr>
      <w:r w:rsidRPr="003E43D3">
        <w:rPr>
          <w:rtl/>
        </w:rPr>
        <w:t>לתת ראשי תיבות להקל על הזכירה של ברכת האורז: אמ"ן</w:t>
      </w:r>
    </w:p>
    <w:p w14:paraId="0E0B34F2" w14:textId="77777777" w:rsidR="00A13EAF" w:rsidRPr="003E43D3" w:rsidRDefault="00A13EAF" w:rsidP="00A13EAF">
      <w:pPr>
        <w:pStyle w:val="a4"/>
        <w:numPr>
          <w:ilvl w:val="0"/>
          <w:numId w:val="135"/>
        </w:numPr>
      </w:pPr>
      <w:r w:rsidRPr="003E43D3">
        <w:rPr>
          <w:rtl/>
        </w:rPr>
        <w:t>להרכיב פאזל של ברכת המזון</w:t>
      </w:r>
    </w:p>
    <w:p w14:paraId="5EFAD0E6" w14:textId="77777777" w:rsidR="00A13EAF" w:rsidRPr="003E43D3" w:rsidRDefault="00A13EAF" w:rsidP="00A13EAF">
      <w:pPr>
        <w:pStyle w:val="a4"/>
        <w:numPr>
          <w:ilvl w:val="0"/>
          <w:numId w:val="135"/>
        </w:numPr>
      </w:pPr>
      <w:r w:rsidRPr="003E43D3">
        <w:rPr>
          <w:rtl/>
        </w:rPr>
        <w:t>לקשט דף ועליו ברכת המזון ולעשות לו למינציה</w:t>
      </w:r>
    </w:p>
    <w:p w14:paraId="572CEF1B" w14:textId="77777777" w:rsidR="00A13EAF" w:rsidRPr="003E43D3" w:rsidRDefault="00A13EAF" w:rsidP="00A13EAF">
      <w:pPr>
        <w:pStyle w:val="a4"/>
        <w:numPr>
          <w:ilvl w:val="0"/>
          <w:numId w:val="135"/>
        </w:numPr>
      </w:pPr>
      <w:r w:rsidRPr="003E43D3">
        <w:rPr>
          <w:rtl/>
        </w:rPr>
        <w:t>ללמוד בעל פה את ברכת "מעין שלוש</w:t>
      </w:r>
      <w:r w:rsidRPr="003E43D3">
        <w:t>"</w:t>
      </w:r>
    </w:p>
    <w:p w14:paraId="71DDB9B2" w14:textId="77777777" w:rsidR="00A13EAF" w:rsidRPr="003E43D3" w:rsidRDefault="00A13EAF" w:rsidP="00A13EAF">
      <w:pPr>
        <w:pStyle w:val="a4"/>
        <w:numPr>
          <w:ilvl w:val="0"/>
          <w:numId w:val="135"/>
        </w:numPr>
      </w:pPr>
      <w:r w:rsidRPr="003E43D3">
        <w:rPr>
          <w:rtl/>
        </w:rPr>
        <w:t>למתוח קו בשמש מוצרים רק בין המוצר לברכת מעין שלוש</w:t>
      </w:r>
    </w:p>
    <w:p w14:paraId="6229C82A" w14:textId="77777777" w:rsidR="00A13EAF" w:rsidRPr="003E43D3" w:rsidRDefault="00A13EAF" w:rsidP="00A13EAF">
      <w:pPr>
        <w:pStyle w:val="a4"/>
        <w:numPr>
          <w:ilvl w:val="0"/>
          <w:numId w:val="135"/>
        </w:numPr>
      </w:pPr>
      <w:r w:rsidRPr="003E43D3">
        <w:rPr>
          <w:rtl/>
        </w:rPr>
        <w:t>להקיף בעיגול רק פירות שמברכים עליהן ברכה אחרונה מעין שלוש</w:t>
      </w:r>
    </w:p>
    <w:p w14:paraId="77F0DFAD" w14:textId="77777777" w:rsidR="00A13EAF" w:rsidRPr="003E43D3" w:rsidRDefault="00A13EAF" w:rsidP="00A13EAF">
      <w:pPr>
        <w:pStyle w:val="a4"/>
        <w:numPr>
          <w:ilvl w:val="0"/>
          <w:numId w:val="135"/>
        </w:numPr>
      </w:pPr>
      <w:r w:rsidRPr="003E43D3">
        <w:rPr>
          <w:rtl/>
        </w:rPr>
        <w:t>לשחק משחק מקוון בנושא ברכות</w:t>
      </w:r>
    </w:p>
    <w:p w14:paraId="6EC1E9AE" w14:textId="77777777" w:rsidR="00A13EAF" w:rsidRPr="003E43D3" w:rsidRDefault="00A13EAF" w:rsidP="00A13EAF">
      <w:pPr>
        <w:pStyle w:val="a4"/>
        <w:numPr>
          <w:ilvl w:val="0"/>
          <w:numId w:val="135"/>
        </w:numPr>
      </w:pPr>
      <w:r w:rsidRPr="003E43D3">
        <w:rPr>
          <w:rtl/>
        </w:rPr>
        <w:t>לצפות בסרטון בנושא ברכת מעין שלו</w:t>
      </w:r>
      <w:r>
        <w:rPr>
          <w:rFonts w:hint="cs"/>
          <w:rtl/>
        </w:rPr>
        <w:t>ש</w:t>
      </w:r>
    </w:p>
    <w:p w14:paraId="606307FD" w14:textId="32A45006" w:rsidR="00C22735" w:rsidRPr="00505DC9" w:rsidRDefault="00A13EAF" w:rsidP="00C22735">
      <w:pPr>
        <w:pStyle w:val="1"/>
        <w:rPr>
          <w:rtl/>
        </w:rPr>
      </w:pPr>
      <w:r>
        <w:rPr>
          <w:rtl/>
        </w:rPr>
        <w:br w:type="page"/>
      </w:r>
      <w:bookmarkStart w:id="18" w:name="_Toc151636100"/>
      <w:r w:rsidR="00C22735" w:rsidRPr="00505DC9">
        <w:rPr>
          <w:rFonts w:hint="cs"/>
          <w:rtl/>
        </w:rPr>
        <w:lastRenderedPageBreak/>
        <w:t xml:space="preserve">יחידה </w:t>
      </w:r>
      <w:r w:rsidR="00C22735">
        <w:rPr>
          <w:rFonts w:hint="cs"/>
          <w:rtl/>
        </w:rPr>
        <w:t>10</w:t>
      </w:r>
      <w:r w:rsidR="00C22735" w:rsidRPr="00505DC9">
        <w:rPr>
          <w:rFonts w:hint="cs"/>
          <w:rtl/>
        </w:rPr>
        <w:t xml:space="preserve"> </w:t>
      </w:r>
      <w:r w:rsidR="00C22735" w:rsidRPr="00505DC9">
        <w:rPr>
          <w:rtl/>
        </w:rPr>
        <w:t>–</w:t>
      </w:r>
      <w:r w:rsidR="00C22735" w:rsidRPr="00505DC9">
        <w:rPr>
          <w:rFonts w:hint="cs"/>
          <w:rtl/>
        </w:rPr>
        <w:t xml:space="preserve"> חנוכה</w:t>
      </w:r>
      <w:bookmarkEnd w:id="18"/>
    </w:p>
    <w:p w14:paraId="523662D4" w14:textId="77777777" w:rsidR="00C22735" w:rsidRDefault="00C22735" w:rsidP="00C22735">
      <w:pPr>
        <w:rPr>
          <w:rtl/>
        </w:rPr>
      </w:pPr>
    </w:p>
    <w:p w14:paraId="0B7A4AC4" w14:textId="59DA34C9" w:rsidR="00C22735" w:rsidRDefault="00C22735" w:rsidP="00C22735">
      <w:pPr>
        <w:rPr>
          <w:rtl/>
        </w:rPr>
      </w:pPr>
      <w:r w:rsidRPr="00FA75CF">
        <w:rPr>
          <w:rFonts w:hint="cs"/>
          <w:b/>
          <w:bCs/>
          <w:rtl/>
        </w:rPr>
        <w:t>זמן מוקצב:</w:t>
      </w:r>
      <w:r>
        <w:rPr>
          <w:rFonts w:hint="cs"/>
          <w:rtl/>
        </w:rPr>
        <w:t xml:space="preserve"> </w:t>
      </w:r>
      <w:r w:rsidR="00E3287A">
        <w:rPr>
          <w:rFonts w:hint="cs"/>
          <w:rtl/>
        </w:rPr>
        <w:t xml:space="preserve">שני </w:t>
      </w:r>
      <w:r>
        <w:rPr>
          <w:rFonts w:hint="cs"/>
          <w:rtl/>
        </w:rPr>
        <w:t>שיעו</w:t>
      </w:r>
      <w:r w:rsidR="00E3287A">
        <w:rPr>
          <w:rFonts w:hint="cs"/>
          <w:rtl/>
        </w:rPr>
        <w:t>רים</w:t>
      </w:r>
    </w:p>
    <w:p w14:paraId="6D92FC52" w14:textId="77777777" w:rsidR="00C22735" w:rsidRDefault="00C22735" w:rsidP="00C22735">
      <w:pPr>
        <w:rPr>
          <w:rtl/>
        </w:rPr>
      </w:pPr>
    </w:p>
    <w:p w14:paraId="3AE6BBB1" w14:textId="0192FE4C" w:rsidR="00C22735" w:rsidRDefault="00C22735" w:rsidP="00C22735">
      <w:pPr>
        <w:rPr>
          <w:rtl/>
        </w:rPr>
      </w:pPr>
      <w:r w:rsidRPr="00FA75CF">
        <w:rPr>
          <w:rFonts w:hint="cs"/>
          <w:b/>
          <w:bCs/>
          <w:rtl/>
        </w:rPr>
        <w:t>מושגי תוכן:</w:t>
      </w:r>
      <w:r>
        <w:rPr>
          <w:rFonts w:hint="cs"/>
          <w:rtl/>
        </w:rPr>
        <w:t xml:space="preserve"> </w:t>
      </w:r>
      <w:r w:rsidR="00D30CED">
        <w:rPr>
          <w:rtl/>
        </w:rPr>
        <w:t>נ</w:t>
      </w:r>
      <w:r w:rsidR="00D30CED">
        <w:rPr>
          <w:rFonts w:hint="cs"/>
          <w:rtl/>
        </w:rPr>
        <w:t>ס הניצחון</w:t>
      </w:r>
      <w:r w:rsidR="00D30CED">
        <w:rPr>
          <w:rtl/>
        </w:rPr>
        <w:t xml:space="preserve"> </w:t>
      </w:r>
      <w:r w:rsidR="00D30CED">
        <w:rPr>
          <w:rFonts w:hint="cs"/>
          <w:rtl/>
        </w:rPr>
        <w:t xml:space="preserve">במלחמה, </w:t>
      </w:r>
      <w:r>
        <w:rPr>
          <w:rtl/>
        </w:rPr>
        <w:t xml:space="preserve">נס פך השמן, </w:t>
      </w:r>
      <w:r>
        <w:rPr>
          <w:rFonts w:hint="cs"/>
          <w:rtl/>
        </w:rPr>
        <w:t xml:space="preserve">פרסום הנס, </w:t>
      </w:r>
      <w:r w:rsidR="00841E55">
        <w:rPr>
          <w:rFonts w:hint="cs"/>
          <w:rtl/>
        </w:rPr>
        <w:t xml:space="preserve">מקום ההדלקה, </w:t>
      </w:r>
      <w:r w:rsidR="000A6884">
        <w:rPr>
          <w:rFonts w:hint="cs"/>
          <w:rtl/>
        </w:rPr>
        <w:t xml:space="preserve">מי מדליק, </w:t>
      </w:r>
      <w:r w:rsidR="00775A24">
        <w:rPr>
          <w:rFonts w:hint="cs"/>
          <w:rtl/>
        </w:rPr>
        <w:t>ברכות ההדלקה</w:t>
      </w:r>
    </w:p>
    <w:p w14:paraId="40BB5057" w14:textId="77777777" w:rsidR="00C22735" w:rsidRDefault="00C22735" w:rsidP="00C22735">
      <w:pPr>
        <w:rPr>
          <w:rtl/>
        </w:rPr>
      </w:pPr>
    </w:p>
    <w:p w14:paraId="6D05E7AE" w14:textId="77777777" w:rsidR="00C22735" w:rsidRPr="007B5F76" w:rsidRDefault="00C22735" w:rsidP="00C22735">
      <w:pPr>
        <w:rPr>
          <w:b/>
          <w:bCs/>
          <w:rtl/>
        </w:rPr>
      </w:pPr>
      <w:r w:rsidRPr="007B5F76">
        <w:rPr>
          <w:rFonts w:hint="eastAsia"/>
          <w:b/>
          <w:bCs/>
          <w:rtl/>
        </w:rPr>
        <w:t>מטרות</w:t>
      </w:r>
      <w:r w:rsidRPr="007B5F76">
        <w:rPr>
          <w:b/>
          <w:bCs/>
          <w:rtl/>
        </w:rPr>
        <w:t>:</w:t>
      </w:r>
    </w:p>
    <w:p w14:paraId="1695E265" w14:textId="210B46BA" w:rsidR="00C22735" w:rsidRDefault="009A6A11" w:rsidP="00C22735">
      <w:pPr>
        <w:pStyle w:val="a4"/>
        <w:numPr>
          <w:ilvl w:val="0"/>
          <w:numId w:val="224"/>
        </w:numPr>
      </w:pPr>
      <w:r>
        <w:rPr>
          <w:rFonts w:hint="cs"/>
          <w:rtl/>
        </w:rPr>
        <w:t>היכרות</w:t>
      </w:r>
      <w:r w:rsidR="00C22735">
        <w:rPr>
          <w:rFonts w:hint="cs"/>
          <w:rtl/>
        </w:rPr>
        <w:t xml:space="preserve"> עם סיפור נס חנוכה </w:t>
      </w:r>
      <w:r w:rsidR="00C22735">
        <w:rPr>
          <w:rtl/>
        </w:rPr>
        <w:t>–</w:t>
      </w:r>
      <w:r w:rsidR="00C22735">
        <w:rPr>
          <w:rFonts w:hint="cs"/>
          <w:rtl/>
        </w:rPr>
        <w:t xml:space="preserve"> ניצחון החשמונאים על היוונים ומציאת פך השמן.</w:t>
      </w:r>
    </w:p>
    <w:p w14:paraId="0F1AEAA0" w14:textId="5A6AA187" w:rsidR="00C22735" w:rsidRDefault="00C22735" w:rsidP="00C22735">
      <w:pPr>
        <w:pStyle w:val="a4"/>
        <w:numPr>
          <w:ilvl w:val="0"/>
          <w:numId w:val="224"/>
        </w:numPr>
      </w:pPr>
      <w:r>
        <w:rPr>
          <w:rFonts w:hint="cs"/>
          <w:rtl/>
        </w:rPr>
        <w:t>לימוד הלכות בסיסיות הקשורות להדלקת ה</w:t>
      </w:r>
      <w:r w:rsidR="00775A24">
        <w:rPr>
          <w:rFonts w:hint="cs"/>
          <w:rtl/>
        </w:rPr>
        <w:t>נרות</w:t>
      </w:r>
      <w:r>
        <w:rPr>
          <w:rFonts w:hint="cs"/>
          <w:rtl/>
        </w:rPr>
        <w:t xml:space="preserve"> (מספר הנרות, </w:t>
      </w:r>
      <w:r w:rsidR="00775A24">
        <w:rPr>
          <w:rFonts w:hint="cs"/>
          <w:rtl/>
        </w:rPr>
        <w:t>מקום ההדלקה, הברכות, מי מדליק?</w:t>
      </w:r>
      <w:r>
        <w:rPr>
          <w:rFonts w:hint="cs"/>
          <w:rtl/>
        </w:rPr>
        <w:t>).</w:t>
      </w:r>
    </w:p>
    <w:p w14:paraId="47AFBFB3" w14:textId="7DAD14F3" w:rsidR="00E3287A" w:rsidRDefault="009A6A11" w:rsidP="006975AA">
      <w:pPr>
        <w:pStyle w:val="a4"/>
        <w:numPr>
          <w:ilvl w:val="0"/>
          <w:numId w:val="224"/>
        </w:numPr>
        <w:rPr>
          <w:rtl/>
        </w:rPr>
      </w:pPr>
      <w:r>
        <w:rPr>
          <w:rFonts w:hint="cs"/>
          <w:rtl/>
        </w:rPr>
        <w:t>היכרות</w:t>
      </w:r>
      <w:r w:rsidR="00E3287A">
        <w:rPr>
          <w:rFonts w:hint="cs"/>
          <w:rtl/>
        </w:rPr>
        <w:t xml:space="preserve"> עם הלכות בסיסיות נוספות הקשורות להדלקת נרות חנוכה.</w:t>
      </w:r>
    </w:p>
    <w:p w14:paraId="16A7BCDE" w14:textId="77777777" w:rsidR="00C22735" w:rsidRDefault="00C22735" w:rsidP="00C22735">
      <w:pPr>
        <w:rPr>
          <w:b/>
          <w:bCs/>
          <w:rtl/>
        </w:rPr>
      </w:pPr>
    </w:p>
    <w:p w14:paraId="3C0541BA" w14:textId="6A38583D" w:rsidR="00C22735" w:rsidRDefault="00C22735" w:rsidP="006975AA">
      <w:pPr>
        <w:rPr>
          <w:b/>
          <w:bCs/>
          <w:rtl/>
        </w:rPr>
      </w:pPr>
      <w:r>
        <w:rPr>
          <w:rFonts w:hint="cs"/>
          <w:b/>
          <w:bCs/>
          <w:rtl/>
        </w:rPr>
        <w:t xml:space="preserve">פתיחה </w:t>
      </w:r>
      <w:r>
        <w:rPr>
          <w:b/>
          <w:bCs/>
          <w:rtl/>
        </w:rPr>
        <w:t>–</w:t>
      </w:r>
      <w:r w:rsidR="00E3287A">
        <w:rPr>
          <w:rFonts w:hint="cs"/>
          <w:b/>
          <w:bCs/>
          <w:rtl/>
        </w:rPr>
        <w:t xml:space="preserve"> נרות</w:t>
      </w:r>
    </w:p>
    <w:p w14:paraId="30B75570" w14:textId="77777777" w:rsidR="00C22735" w:rsidRPr="007B5F76" w:rsidRDefault="00C22735" w:rsidP="00C22735">
      <w:pPr>
        <w:pStyle w:val="a4"/>
        <w:numPr>
          <w:ilvl w:val="0"/>
          <w:numId w:val="241"/>
        </w:numPr>
      </w:pPr>
      <w:r w:rsidRPr="007B5F76">
        <w:rPr>
          <w:rFonts w:hint="eastAsia"/>
          <w:rtl/>
        </w:rPr>
        <w:t>נצפה</w:t>
      </w:r>
      <w:r w:rsidRPr="007B5F76">
        <w:rPr>
          <w:rtl/>
        </w:rPr>
        <w:t xml:space="preserve"> </w:t>
      </w:r>
      <w:r w:rsidRPr="007B5F76">
        <w:rPr>
          <w:rFonts w:hint="eastAsia"/>
          <w:rtl/>
        </w:rPr>
        <w:t>בסרטון</w:t>
      </w:r>
      <w:r w:rsidRPr="007B5F76">
        <w:rPr>
          <w:rtl/>
        </w:rPr>
        <w:t xml:space="preserve"> </w:t>
      </w:r>
      <w:r w:rsidRPr="007B5F76">
        <w:rPr>
          <w:rFonts w:hint="eastAsia"/>
          <w:rtl/>
        </w:rPr>
        <w:t>אנימציה</w:t>
      </w:r>
      <w:r w:rsidRPr="007B5F76">
        <w:rPr>
          <w:rtl/>
        </w:rPr>
        <w:t xml:space="preserve"> </w:t>
      </w:r>
      <w:r w:rsidRPr="007B5F76">
        <w:rPr>
          <w:rFonts w:hint="eastAsia"/>
          <w:rtl/>
        </w:rPr>
        <w:t>קצר</w:t>
      </w:r>
      <w:r w:rsidRPr="007B5F76">
        <w:rPr>
          <w:rtl/>
        </w:rPr>
        <w:t xml:space="preserve"> (</w:t>
      </w:r>
      <w:r w:rsidRPr="007B5F76">
        <w:rPr>
          <w:rFonts w:hint="eastAsia"/>
          <w:rtl/>
        </w:rPr>
        <w:t>דקה</w:t>
      </w:r>
      <w:r w:rsidRPr="007B5F76">
        <w:rPr>
          <w:rtl/>
        </w:rPr>
        <w:t xml:space="preserve"> </w:t>
      </w:r>
      <w:r w:rsidRPr="007B5F76">
        <w:rPr>
          <w:rFonts w:hint="eastAsia"/>
          <w:rtl/>
        </w:rPr>
        <w:t>וחצי</w:t>
      </w:r>
      <w:r w:rsidRPr="007B5F76">
        <w:rPr>
          <w:rtl/>
        </w:rPr>
        <w:t>)</w:t>
      </w:r>
      <w:r>
        <w:rPr>
          <w:rFonts w:hint="cs"/>
          <w:rtl/>
        </w:rPr>
        <w:t xml:space="preserve"> של מרכז מורשת הרמב"ם,</w:t>
      </w:r>
      <w:r w:rsidRPr="007B5F76">
        <w:rPr>
          <w:rtl/>
        </w:rPr>
        <w:t xml:space="preserve"> המתאר את סיפור חנוכה בצורה תמציתית ומונגשת לילדים.</w:t>
      </w:r>
    </w:p>
    <w:p w14:paraId="04556D80" w14:textId="77777777" w:rsidR="00C22735" w:rsidRPr="007B5F76" w:rsidRDefault="00814CD1" w:rsidP="00C22735">
      <w:pPr>
        <w:pStyle w:val="a4"/>
        <w:rPr>
          <w:rtl/>
        </w:rPr>
      </w:pPr>
      <w:hyperlink r:id="rId39" w:history="1">
        <w:r w:rsidR="00C22735" w:rsidRPr="007B5F76">
          <w:rPr>
            <w:rStyle w:val="Hyperlink"/>
          </w:rPr>
          <w:t>https://www.youtube.com/watch?v=6LuCPLlPqf0</w:t>
        </w:r>
      </w:hyperlink>
    </w:p>
    <w:p w14:paraId="41D7176F" w14:textId="77777777" w:rsidR="00E3287A" w:rsidRDefault="00E3287A" w:rsidP="00E3287A">
      <w:pPr>
        <w:pStyle w:val="a4"/>
        <w:numPr>
          <w:ilvl w:val="0"/>
          <w:numId w:val="225"/>
        </w:numPr>
      </w:pPr>
      <w:r w:rsidRPr="00E808FE">
        <w:rPr>
          <w:rFonts w:hint="eastAsia"/>
          <w:rtl/>
        </w:rPr>
        <w:t>נשאל</w:t>
      </w:r>
      <w:r w:rsidRPr="00E808FE">
        <w:rPr>
          <w:rtl/>
        </w:rPr>
        <w:t xml:space="preserve"> </w:t>
      </w:r>
      <w:r w:rsidRPr="00E808FE">
        <w:rPr>
          <w:rFonts w:hint="eastAsia"/>
          <w:rtl/>
        </w:rPr>
        <w:t>את</w:t>
      </w:r>
      <w:r w:rsidRPr="00E808FE">
        <w:rPr>
          <w:rtl/>
        </w:rPr>
        <w:t xml:space="preserve"> </w:t>
      </w:r>
      <w:r w:rsidRPr="00E808FE">
        <w:rPr>
          <w:rFonts w:hint="eastAsia"/>
          <w:rtl/>
        </w:rPr>
        <w:t>התלמידים</w:t>
      </w:r>
      <w:r w:rsidRPr="00E808FE">
        <w:rPr>
          <w:rtl/>
        </w:rPr>
        <w:t xml:space="preserve"> </w:t>
      </w:r>
      <w:r>
        <w:rPr>
          <w:rFonts w:hint="cs"/>
          <w:rtl/>
        </w:rPr>
        <w:t>אילו</w:t>
      </w:r>
      <w:r w:rsidRPr="00E808FE">
        <w:rPr>
          <w:rtl/>
        </w:rPr>
        <w:t xml:space="preserve"> </w:t>
      </w:r>
      <w:r w:rsidRPr="00E808FE">
        <w:rPr>
          <w:rFonts w:hint="eastAsia"/>
          <w:rtl/>
        </w:rPr>
        <w:t>סוגי</w:t>
      </w:r>
      <w:r w:rsidRPr="00E808FE">
        <w:rPr>
          <w:rtl/>
        </w:rPr>
        <w:t xml:space="preserve"> </w:t>
      </w:r>
      <w:r w:rsidRPr="00E808FE">
        <w:rPr>
          <w:rFonts w:hint="eastAsia"/>
          <w:rtl/>
        </w:rPr>
        <w:t>נרות</w:t>
      </w:r>
      <w:r w:rsidRPr="00E808FE">
        <w:rPr>
          <w:rtl/>
        </w:rPr>
        <w:t xml:space="preserve"> </w:t>
      </w:r>
      <w:r w:rsidRPr="00E808FE">
        <w:rPr>
          <w:rFonts w:hint="eastAsia"/>
          <w:rtl/>
        </w:rPr>
        <w:t>הם</w:t>
      </w:r>
      <w:r w:rsidRPr="00E808FE">
        <w:rPr>
          <w:rtl/>
        </w:rPr>
        <w:t xml:space="preserve"> </w:t>
      </w:r>
      <w:r w:rsidRPr="00E808FE">
        <w:rPr>
          <w:rFonts w:hint="eastAsia"/>
          <w:rtl/>
        </w:rPr>
        <w:t>מכירים</w:t>
      </w:r>
      <w:r w:rsidRPr="00E808FE">
        <w:rPr>
          <w:rtl/>
        </w:rPr>
        <w:t xml:space="preserve"> (נרות </w:t>
      </w:r>
      <w:r w:rsidRPr="00E808FE">
        <w:rPr>
          <w:rFonts w:hint="eastAsia"/>
          <w:rtl/>
        </w:rPr>
        <w:t>שבת</w:t>
      </w:r>
      <w:r w:rsidRPr="00E808FE">
        <w:rPr>
          <w:rtl/>
        </w:rPr>
        <w:t xml:space="preserve">, </w:t>
      </w:r>
      <w:r w:rsidRPr="00E808FE">
        <w:rPr>
          <w:rFonts w:hint="eastAsia"/>
          <w:rtl/>
        </w:rPr>
        <w:t>נר</w:t>
      </w:r>
      <w:r w:rsidRPr="00E808FE">
        <w:rPr>
          <w:rtl/>
        </w:rPr>
        <w:t xml:space="preserve"> </w:t>
      </w:r>
      <w:r w:rsidRPr="00E808FE">
        <w:rPr>
          <w:rFonts w:hint="eastAsia"/>
          <w:rtl/>
        </w:rPr>
        <w:t>הבדלה</w:t>
      </w:r>
      <w:r w:rsidRPr="00E808FE">
        <w:rPr>
          <w:rtl/>
        </w:rPr>
        <w:t xml:space="preserve">, </w:t>
      </w:r>
      <w:r w:rsidRPr="00E808FE">
        <w:rPr>
          <w:rFonts w:hint="eastAsia"/>
          <w:rtl/>
        </w:rPr>
        <w:t>נר</w:t>
      </w:r>
      <w:r w:rsidRPr="00E808FE">
        <w:rPr>
          <w:rtl/>
        </w:rPr>
        <w:t xml:space="preserve"> </w:t>
      </w:r>
      <w:r w:rsidRPr="00E808FE">
        <w:rPr>
          <w:rFonts w:hint="eastAsia"/>
          <w:rtl/>
        </w:rPr>
        <w:t>לבדיקת</w:t>
      </w:r>
      <w:r w:rsidRPr="00E808FE">
        <w:rPr>
          <w:rtl/>
        </w:rPr>
        <w:t xml:space="preserve"> </w:t>
      </w:r>
      <w:r w:rsidRPr="00E808FE">
        <w:rPr>
          <w:rFonts w:hint="eastAsia"/>
          <w:rtl/>
        </w:rPr>
        <w:t>חמץ</w:t>
      </w:r>
      <w:r>
        <w:rPr>
          <w:rtl/>
        </w:rPr>
        <w:t xml:space="preserve">, </w:t>
      </w:r>
      <w:r>
        <w:rPr>
          <w:rFonts w:hint="eastAsia"/>
          <w:rtl/>
        </w:rPr>
        <w:t>נר</w:t>
      </w:r>
      <w:r>
        <w:rPr>
          <w:rtl/>
        </w:rPr>
        <w:t xml:space="preserve"> </w:t>
      </w:r>
      <w:r>
        <w:rPr>
          <w:rFonts w:hint="eastAsia"/>
          <w:rtl/>
        </w:rPr>
        <w:t>זיכרון</w:t>
      </w:r>
      <w:r>
        <w:rPr>
          <w:rtl/>
        </w:rPr>
        <w:t xml:space="preserve">, </w:t>
      </w:r>
      <w:r>
        <w:rPr>
          <w:rFonts w:hint="eastAsia"/>
          <w:rtl/>
        </w:rPr>
        <w:t>נר</w:t>
      </w:r>
      <w:r>
        <w:rPr>
          <w:rtl/>
        </w:rPr>
        <w:t xml:space="preserve"> </w:t>
      </w:r>
      <w:r>
        <w:rPr>
          <w:rFonts w:hint="eastAsia"/>
          <w:rtl/>
        </w:rPr>
        <w:t>נשמה</w:t>
      </w:r>
      <w:r>
        <w:rPr>
          <w:rtl/>
        </w:rPr>
        <w:t xml:space="preserve">, </w:t>
      </w:r>
      <w:r>
        <w:rPr>
          <w:rFonts w:hint="eastAsia"/>
          <w:rtl/>
        </w:rPr>
        <w:t>נר</w:t>
      </w:r>
      <w:r>
        <w:rPr>
          <w:rtl/>
        </w:rPr>
        <w:t xml:space="preserve"> </w:t>
      </w:r>
      <w:r>
        <w:rPr>
          <w:rFonts w:hint="eastAsia"/>
          <w:rtl/>
        </w:rPr>
        <w:t>חנוכה</w:t>
      </w:r>
      <w:r>
        <w:rPr>
          <w:rtl/>
        </w:rPr>
        <w:t>)</w:t>
      </w:r>
      <w:r>
        <w:rPr>
          <w:rFonts w:hint="cs"/>
          <w:rtl/>
        </w:rPr>
        <w:t>.</w:t>
      </w:r>
    </w:p>
    <w:p w14:paraId="73AAC494" w14:textId="0D5B7C93" w:rsidR="00E3287A" w:rsidRDefault="00E3287A" w:rsidP="006975AA">
      <w:pPr>
        <w:pStyle w:val="a4"/>
        <w:numPr>
          <w:ilvl w:val="0"/>
          <w:numId w:val="225"/>
        </w:numPr>
      </w:pPr>
      <w:r>
        <w:rPr>
          <w:rFonts w:hint="cs"/>
          <w:rtl/>
        </w:rPr>
        <w:t xml:space="preserve">נסביר שהיום נלמד על נס חנוכה, וחלק מהלכות הדלקת נרות חנוכה </w:t>
      </w:r>
      <w:r>
        <w:rPr>
          <w:rtl/>
        </w:rPr>
        <w:t>–</w:t>
      </w:r>
      <w:r>
        <w:rPr>
          <w:rFonts w:hint="cs"/>
          <w:rtl/>
        </w:rPr>
        <w:t xml:space="preserve"> לזכר הנס.</w:t>
      </w:r>
    </w:p>
    <w:p w14:paraId="5C5689BC" w14:textId="77777777" w:rsidR="00C22735" w:rsidRPr="00E3287A" w:rsidRDefault="00C22735" w:rsidP="00C22735">
      <w:pPr>
        <w:pStyle w:val="a4"/>
        <w:rPr>
          <w:rtl/>
        </w:rPr>
      </w:pPr>
    </w:p>
    <w:p w14:paraId="7EEEE103" w14:textId="77777777" w:rsidR="00C22735" w:rsidRDefault="00C22735" w:rsidP="00C22735">
      <w:pPr>
        <w:rPr>
          <w:b/>
          <w:bCs/>
          <w:rtl/>
        </w:rPr>
      </w:pPr>
      <w:r>
        <w:rPr>
          <w:rFonts w:hint="cs"/>
          <w:b/>
          <w:bCs/>
          <w:rtl/>
        </w:rPr>
        <w:t xml:space="preserve">משימה 1 </w:t>
      </w:r>
      <w:r>
        <w:rPr>
          <w:b/>
          <w:bCs/>
          <w:rtl/>
        </w:rPr>
        <w:t>–</w:t>
      </w:r>
      <w:r>
        <w:rPr>
          <w:rFonts w:hint="cs"/>
          <w:b/>
          <w:bCs/>
          <w:rtl/>
        </w:rPr>
        <w:t xml:space="preserve"> נס הניצחון</w:t>
      </w:r>
    </w:p>
    <w:p w14:paraId="2D3B29A0" w14:textId="77777777" w:rsidR="00C22735" w:rsidRPr="005D133E" w:rsidRDefault="00C22735" w:rsidP="00C22735">
      <w:pPr>
        <w:rPr>
          <w:rtl/>
        </w:rPr>
      </w:pPr>
      <w:r w:rsidRPr="005D133E">
        <w:rPr>
          <w:rFonts w:hint="cs"/>
          <w:rtl/>
        </w:rPr>
        <w:t xml:space="preserve">מיומנויות: </w:t>
      </w:r>
      <w:r>
        <w:rPr>
          <w:rFonts w:hint="cs"/>
          <w:rtl/>
        </w:rPr>
        <w:t>הבנה ופרשנות</w:t>
      </w:r>
    </w:p>
    <w:p w14:paraId="51B8AA94" w14:textId="77777777" w:rsidR="00C22735" w:rsidRPr="005D133E" w:rsidRDefault="00C22735" w:rsidP="00C22735">
      <w:pPr>
        <w:rPr>
          <w:rtl/>
        </w:rPr>
      </w:pPr>
    </w:p>
    <w:p w14:paraId="3474C63C" w14:textId="77777777" w:rsidR="00C22735" w:rsidRDefault="00C22735" w:rsidP="00C22735">
      <w:pPr>
        <w:rPr>
          <w:rtl/>
        </w:rPr>
      </w:pPr>
      <w:r>
        <w:rPr>
          <w:rFonts w:hint="cs"/>
          <w:rtl/>
        </w:rPr>
        <w:t>המטרה שלנו היא לספר את הסיפור באופן כללי, שידעו את הדברים העיקריים, ולכן נדגיש את הנקודות הבאות:</w:t>
      </w:r>
    </w:p>
    <w:p w14:paraId="7EE5B6CC" w14:textId="77777777" w:rsidR="00C22735" w:rsidRDefault="00C22735" w:rsidP="00C22735">
      <w:pPr>
        <w:pStyle w:val="a4"/>
        <w:numPr>
          <w:ilvl w:val="0"/>
          <w:numId w:val="102"/>
        </w:numPr>
      </w:pPr>
      <w:r>
        <w:rPr>
          <w:rFonts w:hint="cs"/>
          <w:rtl/>
        </w:rPr>
        <w:t>סיפור חנוכה התרחש בתקופת בית המקדש השני.</w:t>
      </w:r>
    </w:p>
    <w:p w14:paraId="4DA2A97E" w14:textId="77777777" w:rsidR="00C22735" w:rsidRDefault="00C22735" w:rsidP="00C22735">
      <w:pPr>
        <w:pStyle w:val="a4"/>
        <w:numPr>
          <w:ilvl w:val="0"/>
          <w:numId w:val="102"/>
        </w:numPr>
      </w:pPr>
      <w:r>
        <w:rPr>
          <w:rFonts w:hint="cs"/>
          <w:rtl/>
        </w:rPr>
        <w:t>השליטים בארץ-ישראל (וכמעט בכל העולם) היו היוונים.</w:t>
      </w:r>
    </w:p>
    <w:p w14:paraId="744D2A80" w14:textId="235FC49C" w:rsidR="00C22735" w:rsidRDefault="00C22735" w:rsidP="00C22735">
      <w:pPr>
        <w:pStyle w:val="a4"/>
        <w:numPr>
          <w:ilvl w:val="0"/>
          <w:numId w:val="102"/>
        </w:numPr>
      </w:pPr>
      <w:r>
        <w:rPr>
          <w:rFonts w:hint="cs"/>
          <w:rtl/>
        </w:rPr>
        <w:t>היוונים לא ניסו להרוג את עם-ישראל מבחינה פיזית (כמו שהמן רצה לעשות בסיפור פורים), אלא רצו להשמיד אותנו רוחנית. הם רצו שנפסיק ל</w:t>
      </w:r>
      <w:r w:rsidR="00294065">
        <w:rPr>
          <w:rFonts w:hint="cs"/>
          <w:rtl/>
        </w:rPr>
        <w:t>למוד</w:t>
      </w:r>
      <w:r>
        <w:rPr>
          <w:rFonts w:hint="cs"/>
          <w:rtl/>
        </w:rPr>
        <w:t xml:space="preserve"> תורה</w:t>
      </w:r>
      <w:r w:rsidR="00294065">
        <w:rPr>
          <w:rFonts w:hint="cs"/>
          <w:rtl/>
        </w:rPr>
        <w:t xml:space="preserve"> ולשמור את מצוותיה</w:t>
      </w:r>
      <w:r>
        <w:rPr>
          <w:rFonts w:hint="cs"/>
          <w:rtl/>
        </w:rPr>
        <w:t>.</w:t>
      </w:r>
    </w:p>
    <w:p w14:paraId="4F6467A3" w14:textId="77777777" w:rsidR="00C22735" w:rsidRDefault="00C22735" w:rsidP="00C22735">
      <w:pPr>
        <w:pStyle w:val="a4"/>
        <w:numPr>
          <w:ilvl w:val="0"/>
          <w:numId w:val="102"/>
        </w:numPr>
      </w:pPr>
      <w:r>
        <w:rPr>
          <w:rFonts w:hint="cs"/>
          <w:rtl/>
        </w:rPr>
        <w:t xml:space="preserve">למלך היווני קראו </w:t>
      </w:r>
      <w:proofErr w:type="spellStart"/>
      <w:r>
        <w:rPr>
          <w:rFonts w:hint="cs"/>
          <w:rtl/>
        </w:rPr>
        <w:t>אנטיוכוס</w:t>
      </w:r>
      <w:proofErr w:type="spellEnd"/>
      <w:r>
        <w:rPr>
          <w:rFonts w:hint="cs"/>
          <w:rtl/>
        </w:rPr>
        <w:t>. הוא גזר גזרות לפיהן אסור לקיים את מצוות התורה.</w:t>
      </w:r>
    </w:p>
    <w:p w14:paraId="59E8AADC" w14:textId="77777777" w:rsidR="00C22735" w:rsidRDefault="00C22735" w:rsidP="00C22735">
      <w:pPr>
        <w:pStyle w:val="a4"/>
        <w:numPr>
          <w:ilvl w:val="0"/>
          <w:numId w:val="102"/>
        </w:numPr>
      </w:pPr>
      <w:r>
        <w:rPr>
          <w:rFonts w:hint="cs"/>
          <w:rtl/>
        </w:rPr>
        <w:t xml:space="preserve">בעקבות הגזרות והציווי להשתחוות לפסל </w:t>
      </w:r>
      <w:r>
        <w:rPr>
          <w:rtl/>
        </w:rPr>
        <w:t>–</w:t>
      </w:r>
      <w:r>
        <w:rPr>
          <w:rFonts w:hint="cs"/>
          <w:rtl/>
        </w:rPr>
        <w:t xml:space="preserve"> החליטה קבוצה בעם למרוד ביוונים.</w:t>
      </w:r>
    </w:p>
    <w:p w14:paraId="4DEFA12C" w14:textId="77777777" w:rsidR="00C22735" w:rsidRDefault="00C22735" w:rsidP="00C22735">
      <w:pPr>
        <w:pStyle w:val="a4"/>
        <w:numPr>
          <w:ilvl w:val="0"/>
          <w:numId w:val="102"/>
        </w:numPr>
      </w:pPr>
      <w:r>
        <w:rPr>
          <w:rFonts w:hint="cs"/>
          <w:rtl/>
        </w:rPr>
        <w:t xml:space="preserve">את המרד ארגנו משפחת חשמונאי ממודיעין, שקראו לעצמם גם מכבים </w:t>
      </w:r>
      <w:r>
        <w:rPr>
          <w:rtl/>
        </w:rPr>
        <w:t>–</w:t>
      </w:r>
      <w:r>
        <w:rPr>
          <w:rFonts w:hint="cs"/>
          <w:rtl/>
        </w:rPr>
        <w:t xml:space="preserve"> ראשי תיבות מי כמוך באלים ה'.</w:t>
      </w:r>
    </w:p>
    <w:p w14:paraId="7D06FA5C" w14:textId="77777777" w:rsidR="00C22735" w:rsidRDefault="00C22735" w:rsidP="00C22735">
      <w:pPr>
        <w:pStyle w:val="a4"/>
        <w:numPr>
          <w:ilvl w:val="0"/>
          <w:numId w:val="102"/>
        </w:numPr>
      </w:pPr>
      <w:r>
        <w:rPr>
          <w:rFonts w:hint="cs"/>
          <w:rtl/>
        </w:rPr>
        <w:t>בראש המרד עמד תחילה מתתיהו, ולאחר שהזדקן ירש את מקומו בנו יהודה, אחד מתוך חמישה בנים של מתתיהו.</w:t>
      </w:r>
    </w:p>
    <w:p w14:paraId="0FBF9269" w14:textId="77777777" w:rsidR="00C22735" w:rsidRDefault="00C22735" w:rsidP="00C22735">
      <w:pPr>
        <w:pStyle w:val="a4"/>
        <w:numPr>
          <w:ilvl w:val="0"/>
          <w:numId w:val="102"/>
        </w:numPr>
      </w:pPr>
      <w:r>
        <w:rPr>
          <w:rFonts w:hint="cs"/>
          <w:rtl/>
        </w:rPr>
        <w:lastRenderedPageBreak/>
        <w:t>המורדים היו מעטים ודלים בנשק, ומולם עמד צבע יוון המיומן, שכלל המון חיילים, נשק ופילים.</w:t>
      </w:r>
    </w:p>
    <w:p w14:paraId="69B5FCF2" w14:textId="4E417127" w:rsidR="00C22735" w:rsidRDefault="00C22735" w:rsidP="00A81587">
      <w:pPr>
        <w:pStyle w:val="a4"/>
        <w:numPr>
          <w:ilvl w:val="0"/>
          <w:numId w:val="102"/>
        </w:numPr>
      </w:pPr>
      <w:r>
        <w:rPr>
          <w:rFonts w:hint="cs"/>
          <w:rtl/>
        </w:rPr>
        <w:t xml:space="preserve">המורדים ידעו שהם נלחמים על הבית </w:t>
      </w:r>
      <w:r>
        <w:rPr>
          <w:rtl/>
        </w:rPr>
        <w:t>–</w:t>
      </w:r>
      <w:r>
        <w:rPr>
          <w:rFonts w:hint="cs"/>
          <w:rtl/>
        </w:rPr>
        <w:t xml:space="preserve"> הן הבית הפיזי, מי ישלוט בארץ, והן על הבית הרוחני </w:t>
      </w:r>
      <w:r>
        <w:rPr>
          <w:rtl/>
        </w:rPr>
        <w:t>–</w:t>
      </w:r>
      <w:r>
        <w:rPr>
          <w:rFonts w:hint="cs"/>
          <w:rtl/>
        </w:rPr>
        <w:t xml:space="preserve"> התורה והמצוות.</w:t>
      </w:r>
    </w:p>
    <w:p w14:paraId="05B5BCCA" w14:textId="4286265D" w:rsidR="00C22735" w:rsidRDefault="00C22735" w:rsidP="00C22735">
      <w:pPr>
        <w:pStyle w:val="a4"/>
        <w:numPr>
          <w:ilvl w:val="0"/>
          <w:numId w:val="102"/>
        </w:numPr>
      </w:pPr>
      <w:r>
        <w:rPr>
          <w:rFonts w:hint="cs"/>
          <w:rtl/>
        </w:rPr>
        <w:t>המכבים ה</w:t>
      </w:r>
      <w:r w:rsidR="00A81587">
        <w:rPr>
          <w:rFonts w:hint="cs"/>
          <w:rtl/>
        </w:rPr>
        <w:t>צליחו להגיע</w:t>
      </w:r>
      <w:r>
        <w:rPr>
          <w:rFonts w:hint="cs"/>
          <w:rtl/>
        </w:rPr>
        <w:t xml:space="preserve"> לבית המקדש ומצאו אותו מחולל ומבוזה, מלא פסלים בכל מקום.</w:t>
      </w:r>
    </w:p>
    <w:p w14:paraId="281841F0" w14:textId="77777777" w:rsidR="00C22735" w:rsidRDefault="00C22735" w:rsidP="00C22735">
      <w:pPr>
        <w:pStyle w:val="a4"/>
        <w:numPr>
          <w:ilvl w:val="0"/>
          <w:numId w:val="102"/>
        </w:numPr>
      </w:pPr>
      <w:r>
        <w:rPr>
          <w:rFonts w:hint="cs"/>
          <w:rtl/>
        </w:rPr>
        <w:t xml:space="preserve">הם החלו במלאכת טיהור המקדש והשבתו לפעילות הקודש. בתור שלב ראשון </w:t>
      </w:r>
      <w:r>
        <w:rPr>
          <w:rtl/>
        </w:rPr>
        <w:t>–</w:t>
      </w:r>
      <w:r>
        <w:rPr>
          <w:rFonts w:hint="cs"/>
          <w:rtl/>
        </w:rPr>
        <w:t xml:space="preserve"> רצו להדליק את המנורה, אך לא מצאו שמן זית טהור, שלא טומא על ידי היוונים.</w:t>
      </w:r>
    </w:p>
    <w:p w14:paraId="45A662A3" w14:textId="77777777" w:rsidR="00C22735" w:rsidRDefault="00C22735" w:rsidP="00C22735">
      <w:pPr>
        <w:pStyle w:val="a4"/>
        <w:numPr>
          <w:ilvl w:val="0"/>
          <w:numId w:val="102"/>
        </w:numPr>
      </w:pPr>
      <w:r>
        <w:rPr>
          <w:rFonts w:hint="cs"/>
          <w:rtl/>
        </w:rPr>
        <w:t xml:space="preserve">לבסוף מצאו פך אחד קטן עם כמות שמספיקה ליום אחד, הם הדליקו ונעשה נס, ועל כך בהמשך השיעור. </w:t>
      </w:r>
    </w:p>
    <w:p w14:paraId="1B22E7E0" w14:textId="77777777" w:rsidR="00C22735" w:rsidRDefault="00C22735" w:rsidP="00C22735">
      <w:pPr>
        <w:pStyle w:val="a4"/>
      </w:pPr>
    </w:p>
    <w:p w14:paraId="25263BFE" w14:textId="77777777" w:rsidR="00C22735" w:rsidRDefault="00C22735" w:rsidP="00C22735">
      <w:pPr>
        <w:pStyle w:val="a4"/>
        <w:numPr>
          <w:ilvl w:val="0"/>
          <w:numId w:val="101"/>
        </w:numPr>
      </w:pPr>
      <w:r>
        <w:rPr>
          <w:rFonts w:hint="cs"/>
          <w:rtl/>
        </w:rPr>
        <w:t>נחלק לכל תלמיד שני פתקים, כחול ואדום.</w:t>
      </w:r>
    </w:p>
    <w:p w14:paraId="46D83AEB" w14:textId="77777777" w:rsidR="00C22735" w:rsidRDefault="00C22735" w:rsidP="00C22735">
      <w:pPr>
        <w:pStyle w:val="a4"/>
        <w:numPr>
          <w:ilvl w:val="0"/>
          <w:numId w:val="101"/>
        </w:numPr>
      </w:pPr>
      <w:r>
        <w:rPr>
          <w:rFonts w:hint="cs"/>
          <w:rtl/>
        </w:rPr>
        <w:t xml:space="preserve">נקריא כל פעם משפט, והתלמידים יצטרכו לומר אם הוא נכון או לא נכון. אם הוא נכון </w:t>
      </w:r>
      <w:r>
        <w:rPr>
          <w:rtl/>
        </w:rPr>
        <w:t>–</w:t>
      </w:r>
      <w:r>
        <w:rPr>
          <w:rFonts w:hint="cs"/>
          <w:rtl/>
        </w:rPr>
        <w:t xml:space="preserve"> פתק כחול. לא נכון </w:t>
      </w:r>
      <w:r>
        <w:rPr>
          <w:rtl/>
        </w:rPr>
        <w:t>–</w:t>
      </w:r>
      <w:r>
        <w:rPr>
          <w:rFonts w:hint="cs"/>
          <w:rtl/>
        </w:rPr>
        <w:t xml:space="preserve"> פתק אדום, ולתקן את המשפט (בעל-פה) כך שיהיה נכון.</w:t>
      </w:r>
    </w:p>
    <w:p w14:paraId="70591353" w14:textId="77777777" w:rsidR="00C22735" w:rsidRDefault="00C22735" w:rsidP="00C22735">
      <w:pPr>
        <w:pStyle w:val="a4"/>
        <w:ind w:left="360"/>
        <w:rPr>
          <w:rtl/>
        </w:rPr>
      </w:pPr>
      <w:r>
        <w:rPr>
          <w:rFonts w:hint="cs"/>
          <w:rtl/>
        </w:rPr>
        <w:t>רעיונות למשפטים:</w:t>
      </w:r>
    </w:p>
    <w:p w14:paraId="24473BB5" w14:textId="77777777" w:rsidR="00C22735" w:rsidRDefault="00C22735" w:rsidP="00C22735">
      <w:pPr>
        <w:pStyle w:val="a4"/>
        <w:numPr>
          <w:ilvl w:val="0"/>
          <w:numId w:val="102"/>
        </w:numPr>
      </w:pPr>
      <w:r>
        <w:rPr>
          <w:rFonts w:hint="cs"/>
          <w:rtl/>
        </w:rPr>
        <w:t>סיפור חנוכה התרחש בתקופת בית המקדש הראשון (תיקון: בית המקדש השני).</w:t>
      </w:r>
    </w:p>
    <w:p w14:paraId="5BCA5F9A" w14:textId="77777777" w:rsidR="00C22735" w:rsidRDefault="00C22735" w:rsidP="00C22735">
      <w:pPr>
        <w:pStyle w:val="a4"/>
        <w:numPr>
          <w:ilvl w:val="0"/>
          <w:numId w:val="102"/>
        </w:numPr>
      </w:pPr>
      <w:r>
        <w:rPr>
          <w:rFonts w:hint="cs"/>
          <w:rtl/>
        </w:rPr>
        <w:t>השליטים בארץ-ישראל (וכמעט בכל העולם) היו הרומאים (תיקון: היוונים. הרומאים באו 200 שנה אחר כך והחריבו את בית המקדש).</w:t>
      </w:r>
    </w:p>
    <w:p w14:paraId="7DC27068" w14:textId="05684E64" w:rsidR="00C22735" w:rsidRDefault="00C22735" w:rsidP="00C22735">
      <w:pPr>
        <w:pStyle w:val="a4"/>
        <w:numPr>
          <w:ilvl w:val="0"/>
          <w:numId w:val="102"/>
        </w:numPr>
      </w:pPr>
      <w:r>
        <w:rPr>
          <w:rFonts w:hint="cs"/>
          <w:rtl/>
        </w:rPr>
        <w:t>היוונים ניסו להרוג את עם-ישראל גם מבחינה פיזית וגם להשמיד אותנו רוחנית. הם רצו שנפסיק ל</w:t>
      </w:r>
      <w:r w:rsidR="00294065">
        <w:rPr>
          <w:rFonts w:hint="cs"/>
          <w:rtl/>
        </w:rPr>
        <w:t>למוד</w:t>
      </w:r>
      <w:r>
        <w:rPr>
          <w:rFonts w:hint="cs"/>
          <w:rtl/>
        </w:rPr>
        <w:t xml:space="preserve"> תורה</w:t>
      </w:r>
      <w:r w:rsidR="00294065">
        <w:rPr>
          <w:rFonts w:hint="cs"/>
          <w:rtl/>
        </w:rPr>
        <w:t xml:space="preserve"> ולקיים את מצוותיה</w:t>
      </w:r>
      <w:r>
        <w:rPr>
          <w:rFonts w:hint="cs"/>
          <w:rtl/>
        </w:rPr>
        <w:t xml:space="preserve"> (תיקון: הם רצו להשמיד אותנו רוחנית. לא היה אכפת להם שנמשיך לחיות אבל כמו יוונים חלילה).</w:t>
      </w:r>
    </w:p>
    <w:p w14:paraId="275F4157" w14:textId="77777777" w:rsidR="00C22735" w:rsidRDefault="00C22735" w:rsidP="00C22735">
      <w:pPr>
        <w:pStyle w:val="a4"/>
        <w:numPr>
          <w:ilvl w:val="0"/>
          <w:numId w:val="102"/>
        </w:numPr>
      </w:pPr>
      <w:r>
        <w:rPr>
          <w:rFonts w:hint="cs"/>
          <w:rtl/>
        </w:rPr>
        <w:t xml:space="preserve">למלך היווני קראו </w:t>
      </w:r>
      <w:proofErr w:type="spellStart"/>
      <w:r>
        <w:rPr>
          <w:rFonts w:hint="cs"/>
          <w:rtl/>
        </w:rPr>
        <w:t>אנטיוכוס</w:t>
      </w:r>
      <w:proofErr w:type="spellEnd"/>
      <w:r>
        <w:rPr>
          <w:rFonts w:hint="cs"/>
          <w:rtl/>
        </w:rPr>
        <w:t>. הוא גזר גזרות לפיהן אסור לקיים את מצוות התורה (נכון).</w:t>
      </w:r>
    </w:p>
    <w:p w14:paraId="0C5A6E51" w14:textId="77777777" w:rsidR="00C22735" w:rsidRDefault="00C22735" w:rsidP="00C22735">
      <w:pPr>
        <w:pStyle w:val="a4"/>
        <w:numPr>
          <w:ilvl w:val="0"/>
          <w:numId w:val="102"/>
        </w:numPr>
      </w:pPr>
      <w:r>
        <w:rPr>
          <w:rFonts w:hint="cs"/>
          <w:rtl/>
        </w:rPr>
        <w:t xml:space="preserve">בעקבות הגזרות והציווי להשתחוות לפסל </w:t>
      </w:r>
      <w:r>
        <w:rPr>
          <w:rtl/>
        </w:rPr>
        <w:t>–</w:t>
      </w:r>
      <w:r>
        <w:rPr>
          <w:rFonts w:hint="cs"/>
          <w:rtl/>
        </w:rPr>
        <w:t xml:space="preserve"> החליטה קבוצה בעם למרוד ביוונים (נכון).</w:t>
      </w:r>
    </w:p>
    <w:p w14:paraId="0446C663" w14:textId="77777777" w:rsidR="00C22735" w:rsidRDefault="00C22735" w:rsidP="00C22735">
      <w:pPr>
        <w:pStyle w:val="a4"/>
        <w:numPr>
          <w:ilvl w:val="0"/>
          <w:numId w:val="102"/>
        </w:numPr>
      </w:pPr>
      <w:r>
        <w:rPr>
          <w:rFonts w:hint="cs"/>
          <w:rtl/>
        </w:rPr>
        <w:t xml:space="preserve">את המרד </w:t>
      </w:r>
      <w:proofErr w:type="spellStart"/>
      <w:r>
        <w:rPr>
          <w:rFonts w:hint="cs"/>
          <w:rtl/>
        </w:rPr>
        <w:t>אירגנו</w:t>
      </w:r>
      <w:proofErr w:type="spellEnd"/>
      <w:r>
        <w:rPr>
          <w:rFonts w:hint="cs"/>
          <w:rtl/>
        </w:rPr>
        <w:t xml:space="preserve"> משפחת חשמונאי מהגליל, שקראו לעצמם גם מכבים </w:t>
      </w:r>
      <w:r>
        <w:rPr>
          <w:rtl/>
        </w:rPr>
        <w:t>–</w:t>
      </w:r>
      <w:r>
        <w:rPr>
          <w:rFonts w:hint="cs"/>
          <w:rtl/>
        </w:rPr>
        <w:t xml:space="preserve"> ראשי תיבות מי כמונו בעם ישראל (תיקון: משפחת חשמונאי הייתה ממודיעין, ראש תיבות מכבי </w:t>
      </w:r>
      <w:r>
        <w:rPr>
          <w:rtl/>
        </w:rPr>
        <w:t>–</w:t>
      </w:r>
      <w:r>
        <w:rPr>
          <w:rFonts w:hint="cs"/>
          <w:rtl/>
        </w:rPr>
        <w:t xml:space="preserve"> מי כמוך באלים ה').</w:t>
      </w:r>
    </w:p>
    <w:p w14:paraId="2A3576D8" w14:textId="77777777" w:rsidR="00C22735" w:rsidRDefault="00C22735" w:rsidP="00C22735">
      <w:pPr>
        <w:pStyle w:val="a4"/>
        <w:numPr>
          <w:ilvl w:val="0"/>
          <w:numId w:val="102"/>
        </w:numPr>
      </w:pPr>
      <w:r>
        <w:rPr>
          <w:rFonts w:hint="cs"/>
          <w:rtl/>
        </w:rPr>
        <w:t xml:space="preserve">בראש המרד עמד תחילה יהודה, ולאחר שהזדקן ירש את מקומו בנו אלעזר, אחד מתוך חמשת בניו (תיקון: תחילה עמד מתתיהו, ולאחריו יהודה. אלעזר הוא כמו יהודה, אחד מבני מתתיהו). </w:t>
      </w:r>
    </w:p>
    <w:p w14:paraId="601CFCC1" w14:textId="77777777" w:rsidR="00C22735" w:rsidRDefault="00C22735" w:rsidP="00C22735">
      <w:pPr>
        <w:pStyle w:val="a4"/>
        <w:numPr>
          <w:ilvl w:val="0"/>
          <w:numId w:val="102"/>
        </w:numPr>
      </w:pPr>
      <w:r>
        <w:rPr>
          <w:rFonts w:hint="cs"/>
          <w:rtl/>
        </w:rPr>
        <w:t>המורדים היו מעטים ודלים בנשק, ומולם עמד צבע יוון המיומן, שכלל המון חיילים, נשק ופילים (נכון).</w:t>
      </w:r>
    </w:p>
    <w:p w14:paraId="53197278" w14:textId="77777777" w:rsidR="00C22735" w:rsidRDefault="00C22735" w:rsidP="00C22735">
      <w:pPr>
        <w:pStyle w:val="a4"/>
        <w:numPr>
          <w:ilvl w:val="0"/>
          <w:numId w:val="102"/>
        </w:numPr>
      </w:pPr>
      <w:r>
        <w:rPr>
          <w:rFonts w:hint="cs"/>
          <w:rtl/>
        </w:rPr>
        <w:t xml:space="preserve">המורדים ידעו שהם נלחמים על הבית </w:t>
      </w:r>
      <w:r>
        <w:rPr>
          <w:rtl/>
        </w:rPr>
        <w:t>–</w:t>
      </w:r>
      <w:r>
        <w:rPr>
          <w:rFonts w:hint="cs"/>
          <w:rtl/>
        </w:rPr>
        <w:t xml:space="preserve"> הן הבית הפיזי, מי ישלוט בארץ, והן על הבית הרוחני </w:t>
      </w:r>
      <w:r>
        <w:rPr>
          <w:rtl/>
        </w:rPr>
        <w:t>–</w:t>
      </w:r>
      <w:r>
        <w:rPr>
          <w:rFonts w:hint="cs"/>
          <w:rtl/>
        </w:rPr>
        <w:t xml:space="preserve"> התורה והמצוות (נכון).</w:t>
      </w:r>
    </w:p>
    <w:p w14:paraId="22A28E00" w14:textId="77777777" w:rsidR="00C22735" w:rsidRDefault="00C22735" w:rsidP="00C22735">
      <w:pPr>
        <w:pStyle w:val="a4"/>
        <w:numPr>
          <w:ilvl w:val="0"/>
          <w:numId w:val="102"/>
        </w:numPr>
      </w:pPr>
      <w:r>
        <w:rPr>
          <w:rFonts w:hint="cs"/>
          <w:rtl/>
        </w:rPr>
        <w:t xml:space="preserve">המכבים הגיעו לבית המקדש ומצאו אותו מחולל ומבוזה, מלא פסלים בכל מקום (נכון). </w:t>
      </w:r>
    </w:p>
    <w:p w14:paraId="512E6D5E" w14:textId="77777777" w:rsidR="00C22735" w:rsidRDefault="00C22735" w:rsidP="00C22735">
      <w:pPr>
        <w:pStyle w:val="a4"/>
        <w:numPr>
          <w:ilvl w:val="0"/>
          <w:numId w:val="102"/>
        </w:numPr>
      </w:pPr>
      <w:r>
        <w:rPr>
          <w:rFonts w:hint="cs"/>
          <w:rtl/>
        </w:rPr>
        <w:t xml:space="preserve">הם החלו במלאכת טיהור המקדש והשבתו לפעילות הקודש. בתור שלב ראשון </w:t>
      </w:r>
      <w:r>
        <w:rPr>
          <w:rtl/>
        </w:rPr>
        <w:t>–</w:t>
      </w:r>
      <w:r>
        <w:rPr>
          <w:rFonts w:hint="cs"/>
          <w:rtl/>
        </w:rPr>
        <w:t xml:space="preserve"> רצו להדליק את המנורה, אך לא מצאו שמן זית טהור, שלא טומא על ידי היוונים (נכון). </w:t>
      </w:r>
    </w:p>
    <w:p w14:paraId="7D26810B" w14:textId="77777777" w:rsidR="00C22735" w:rsidRDefault="00C22735" w:rsidP="00C22735">
      <w:pPr>
        <w:pStyle w:val="a4"/>
        <w:ind w:left="360"/>
        <w:rPr>
          <w:rtl/>
        </w:rPr>
      </w:pPr>
      <w:r>
        <w:rPr>
          <w:rFonts w:hint="cs"/>
          <w:rtl/>
        </w:rPr>
        <w:t xml:space="preserve">לבסוף מצאו פך אחד קטן עם כמות שמספיקה ליומיים, הם הדליקו ונעשה נס (תיקון: הספיק ליום אחד). </w:t>
      </w:r>
    </w:p>
    <w:p w14:paraId="4931714A" w14:textId="77777777" w:rsidR="00C22735" w:rsidRDefault="00C22735" w:rsidP="00C22735">
      <w:pPr>
        <w:pStyle w:val="a4"/>
        <w:numPr>
          <w:ilvl w:val="0"/>
          <w:numId w:val="103"/>
        </w:numPr>
      </w:pPr>
      <w:r>
        <w:rPr>
          <w:rFonts w:hint="cs"/>
          <w:rtl/>
        </w:rPr>
        <w:t xml:space="preserve">נמלא את המשימה בחוברת העבודה </w:t>
      </w:r>
      <w:r>
        <w:rPr>
          <w:rtl/>
        </w:rPr>
        <w:t>–</w:t>
      </w:r>
      <w:r>
        <w:rPr>
          <w:rFonts w:hint="cs"/>
          <w:rtl/>
        </w:rPr>
        <w:t xml:space="preserve"> להתאים כל איור לקבוצה אליה שייך </w:t>
      </w:r>
      <w:r>
        <w:rPr>
          <w:rtl/>
        </w:rPr>
        <w:t>–</w:t>
      </w:r>
      <w:r>
        <w:rPr>
          <w:rFonts w:hint="cs"/>
          <w:rtl/>
        </w:rPr>
        <w:t xml:space="preserve"> מכבים או יוונים.</w:t>
      </w:r>
    </w:p>
    <w:p w14:paraId="08D40C1D" w14:textId="77777777" w:rsidR="00C22735" w:rsidRDefault="00C22735" w:rsidP="00C22735">
      <w:pPr>
        <w:rPr>
          <w:b/>
          <w:bCs/>
          <w:rtl/>
        </w:rPr>
      </w:pPr>
    </w:p>
    <w:p w14:paraId="49E15B0C" w14:textId="77777777" w:rsidR="00C22735" w:rsidRDefault="00C22735" w:rsidP="00C22735">
      <w:pPr>
        <w:rPr>
          <w:b/>
          <w:bCs/>
          <w:rtl/>
        </w:rPr>
      </w:pPr>
      <w:r w:rsidRPr="0058504F">
        <w:rPr>
          <w:rFonts w:hint="cs"/>
          <w:b/>
          <w:bCs/>
          <w:rtl/>
        </w:rPr>
        <w:t xml:space="preserve">משימה 2 </w:t>
      </w:r>
      <w:r w:rsidRPr="0058504F">
        <w:rPr>
          <w:b/>
          <w:bCs/>
          <w:rtl/>
        </w:rPr>
        <w:t>–</w:t>
      </w:r>
      <w:r w:rsidRPr="0058504F">
        <w:rPr>
          <w:rFonts w:hint="cs"/>
          <w:b/>
          <w:bCs/>
          <w:rtl/>
        </w:rPr>
        <w:t xml:space="preserve"> נס פח השמן</w:t>
      </w:r>
    </w:p>
    <w:p w14:paraId="656EC322" w14:textId="77777777" w:rsidR="00C22735" w:rsidRPr="005D133E" w:rsidRDefault="00C22735" w:rsidP="00C22735">
      <w:pPr>
        <w:rPr>
          <w:rtl/>
        </w:rPr>
      </w:pPr>
      <w:r w:rsidRPr="005D133E">
        <w:rPr>
          <w:rFonts w:hint="cs"/>
          <w:rtl/>
        </w:rPr>
        <w:t xml:space="preserve">מיומנויות: </w:t>
      </w:r>
      <w:r>
        <w:rPr>
          <w:rFonts w:hint="cs"/>
          <w:rtl/>
        </w:rPr>
        <w:t>הבנה ופרשנות</w:t>
      </w:r>
    </w:p>
    <w:p w14:paraId="6540DF25" w14:textId="77777777" w:rsidR="00C22735" w:rsidRPr="0058504F" w:rsidRDefault="00C22735" w:rsidP="00C22735">
      <w:pPr>
        <w:rPr>
          <w:b/>
          <w:bCs/>
          <w:rtl/>
        </w:rPr>
      </w:pPr>
    </w:p>
    <w:p w14:paraId="04BD6896" w14:textId="77777777" w:rsidR="00C22735" w:rsidRDefault="00C22735" w:rsidP="00C22735">
      <w:pPr>
        <w:pStyle w:val="a4"/>
        <w:numPr>
          <w:ilvl w:val="0"/>
          <w:numId w:val="104"/>
        </w:numPr>
      </w:pPr>
      <w:r>
        <w:rPr>
          <w:rFonts w:hint="cs"/>
          <w:rtl/>
        </w:rPr>
        <w:t>נחביא בכיתה פך שמן קטן (אפשר שמן אמיתי ואפשר בקבוק מים של חצי ליטר, ובתוכו מיץ תפוחים או משהו בצבע דומה לשמן).</w:t>
      </w:r>
    </w:p>
    <w:p w14:paraId="7161E34F" w14:textId="77777777" w:rsidR="00C22735" w:rsidRDefault="00C22735" w:rsidP="00C22735">
      <w:pPr>
        <w:pStyle w:val="a4"/>
        <w:numPr>
          <w:ilvl w:val="0"/>
          <w:numId w:val="104"/>
        </w:numPr>
      </w:pPr>
      <w:r>
        <w:rPr>
          <w:rFonts w:hint="cs"/>
          <w:rtl/>
        </w:rPr>
        <w:t>נאמר לתלמידים שכעת הם המכבים, הם הגיעו לבית המקדש ומחפשים בו פך שמן כדי להדליק את המנורה.</w:t>
      </w:r>
    </w:p>
    <w:p w14:paraId="535A3CF8" w14:textId="36B90894" w:rsidR="00C22735" w:rsidRDefault="00C22735" w:rsidP="00C22735">
      <w:pPr>
        <w:pStyle w:val="a4"/>
        <w:numPr>
          <w:ilvl w:val="0"/>
          <w:numId w:val="104"/>
        </w:numPr>
      </w:pPr>
      <w:r>
        <w:rPr>
          <w:rFonts w:hint="cs"/>
          <w:rtl/>
        </w:rPr>
        <w:t xml:space="preserve">נצא לחיפושים, לאחר שימצאו את הפך </w:t>
      </w:r>
      <w:r>
        <w:rPr>
          <w:rtl/>
        </w:rPr>
        <w:t>–</w:t>
      </w:r>
      <w:r>
        <w:rPr>
          <w:rFonts w:hint="cs"/>
          <w:rtl/>
        </w:rPr>
        <w:t xml:space="preserve"> נשב במקומות ונדון: מה לעשות עם הפך הזה? יש בו מספיק שמן בכמות שתספיק למנורה לדלוק במשך יום אחד בלבד... ולייצר שמן חדש לוקח שבעה ימים!</w:t>
      </w:r>
      <w:r w:rsidR="001F3864">
        <w:rPr>
          <w:rFonts w:hint="cs"/>
          <w:rtl/>
        </w:rPr>
        <w:t xml:space="preserve"> ואנחנו כל כך רוצים להדליק את המנורה, מתגעגעים למצווה הזו, אין לנו סבלנות לחכות שבוע</w:t>
      </w:r>
      <w:r>
        <w:rPr>
          <w:rFonts w:hint="cs"/>
          <w:rtl/>
        </w:rPr>
        <w:t xml:space="preserve"> (לכיתות ברמה גבוהה נוסיף הסבר: שמן טהור יש בגליל, מהלך שלושה ימי הליכה לכל כיוון, פלוס יום אחד להיות שם ולקנות את השמן. אפשרות שנייה היא לייצר שמן, אך בשביל זה צריך להיות טהורים, ולהיטהר לוקח שבעה ימים).</w:t>
      </w:r>
    </w:p>
    <w:p w14:paraId="47E1C5E4" w14:textId="77777777" w:rsidR="00C22735" w:rsidRDefault="00C22735" w:rsidP="00C22735">
      <w:pPr>
        <w:pStyle w:val="a4"/>
        <w:numPr>
          <w:ilvl w:val="0"/>
          <w:numId w:val="104"/>
        </w:numPr>
      </w:pPr>
      <w:r>
        <w:rPr>
          <w:rFonts w:hint="cs"/>
          <w:rtl/>
        </w:rPr>
        <w:t>נבין את העובדות: יש מנורה, שמן טהור יהיה בעוד שבוע, ויש שמן שמספיק ליום אחד.</w:t>
      </w:r>
    </w:p>
    <w:p w14:paraId="3B71A6D4" w14:textId="77777777" w:rsidR="00C22735" w:rsidRDefault="00C22735" w:rsidP="00C22735">
      <w:pPr>
        <w:pStyle w:val="a4"/>
        <w:numPr>
          <w:ilvl w:val="0"/>
          <w:numId w:val="104"/>
        </w:numPr>
      </w:pPr>
      <w:r>
        <w:rPr>
          <w:rFonts w:hint="cs"/>
          <w:rtl/>
        </w:rPr>
        <w:t>נבדוק את האפשרויות השונות:</w:t>
      </w:r>
    </w:p>
    <w:p w14:paraId="1219D52E" w14:textId="77777777" w:rsidR="00C22735" w:rsidRDefault="00C22735" w:rsidP="00C22735">
      <w:pPr>
        <w:pStyle w:val="a4"/>
        <w:numPr>
          <w:ilvl w:val="1"/>
          <w:numId w:val="104"/>
        </w:numPr>
      </w:pPr>
      <w:r>
        <w:rPr>
          <w:rFonts w:hint="cs"/>
          <w:rtl/>
        </w:rPr>
        <w:t xml:space="preserve">להמתין עוד שבוע, וכשיהיה מספיק שמן </w:t>
      </w:r>
      <w:r>
        <w:rPr>
          <w:rtl/>
        </w:rPr>
        <w:t>–</w:t>
      </w:r>
      <w:r>
        <w:rPr>
          <w:rFonts w:hint="cs"/>
          <w:rtl/>
        </w:rPr>
        <w:t xml:space="preserve"> להדליק את המנורה. הרי ממילא כבר שלוש שנים שהיא לא דולקת, עוד שבוע אחד לא יקרה כלום.</w:t>
      </w:r>
    </w:p>
    <w:p w14:paraId="0414081A" w14:textId="77777777" w:rsidR="00C22735" w:rsidRDefault="00C22735" w:rsidP="00C22735">
      <w:pPr>
        <w:pStyle w:val="a4"/>
        <w:numPr>
          <w:ilvl w:val="1"/>
          <w:numId w:val="104"/>
        </w:numPr>
      </w:pPr>
      <w:r>
        <w:rPr>
          <w:rFonts w:hint="cs"/>
          <w:rtl/>
        </w:rPr>
        <w:t xml:space="preserve">להדליק עם מה שיש, זה ידלוק יום אחד. במהלך היום הזה אולי נמצא פך שמן נוסף טהור, ואם לא </w:t>
      </w:r>
      <w:r>
        <w:rPr>
          <w:rtl/>
        </w:rPr>
        <w:t>–</w:t>
      </w:r>
      <w:r>
        <w:rPr>
          <w:rFonts w:hint="cs"/>
          <w:rtl/>
        </w:rPr>
        <w:t xml:space="preserve"> אז שוב המנורה תהיה כבויה לשבוע, עד שיהיה שמן טהור.</w:t>
      </w:r>
    </w:p>
    <w:p w14:paraId="0F877E60" w14:textId="77777777" w:rsidR="00C22735" w:rsidRDefault="00C22735" w:rsidP="00C22735">
      <w:pPr>
        <w:pStyle w:val="a4"/>
        <w:numPr>
          <w:ilvl w:val="0"/>
          <w:numId w:val="104"/>
        </w:numPr>
      </w:pPr>
      <w:r>
        <w:rPr>
          <w:rFonts w:hint="cs"/>
          <w:rtl/>
        </w:rPr>
        <w:t xml:space="preserve">נערוך הצבעה בכיתה </w:t>
      </w:r>
      <w:r>
        <w:rPr>
          <w:rtl/>
        </w:rPr>
        <w:t>–</w:t>
      </w:r>
      <w:r>
        <w:rPr>
          <w:rFonts w:hint="cs"/>
          <w:rtl/>
        </w:rPr>
        <w:t xml:space="preserve"> מי בעד להדליק ומי בעד להמתין, כולל נימוקים.</w:t>
      </w:r>
    </w:p>
    <w:p w14:paraId="5C07F3CD" w14:textId="61ABED4D" w:rsidR="00C22735" w:rsidRDefault="00C22735" w:rsidP="00C22735">
      <w:pPr>
        <w:pStyle w:val="a4"/>
        <w:numPr>
          <w:ilvl w:val="0"/>
          <w:numId w:val="104"/>
        </w:numPr>
      </w:pPr>
      <w:r>
        <w:rPr>
          <w:rFonts w:hint="cs"/>
          <w:rtl/>
        </w:rPr>
        <w:t xml:space="preserve">נלמד כי החשמונאים בחרו באפשרות השנייה, להדליק. הם לא ידעו שיעשה להם נס, והשמן </w:t>
      </w:r>
      <w:proofErr w:type="spellStart"/>
      <w:r w:rsidR="00E3287A">
        <w:rPr>
          <w:rFonts w:hint="cs"/>
          <w:rtl/>
        </w:rPr>
        <w:t>י</w:t>
      </w:r>
      <w:r>
        <w:rPr>
          <w:rFonts w:hint="cs"/>
          <w:rtl/>
        </w:rPr>
        <w:t>דלק</w:t>
      </w:r>
      <w:proofErr w:type="spellEnd"/>
      <w:r>
        <w:rPr>
          <w:rFonts w:hint="cs"/>
          <w:rtl/>
        </w:rPr>
        <w:t xml:space="preserve"> עוד ועוד. הם מבחינתם הדליקו ליום אחד. אנחנו היום במבט לאחור יודעים שנעשה נס והשמן דלק שמונה ימים.</w:t>
      </w:r>
    </w:p>
    <w:p w14:paraId="3820F1E4" w14:textId="77777777" w:rsidR="00C22735" w:rsidRDefault="00C22735" w:rsidP="00C22735">
      <w:pPr>
        <w:pStyle w:val="a4"/>
        <w:numPr>
          <w:ilvl w:val="0"/>
          <w:numId w:val="104"/>
        </w:numPr>
      </w:pPr>
      <w:r>
        <w:rPr>
          <w:rFonts w:hint="cs"/>
          <w:rtl/>
        </w:rPr>
        <w:t xml:space="preserve">נציג עם הכיתה: הדלקנו את המנורה, כולם שמחים, מוחאים כפיים. הולכים לישון (להניח ראש על השולחנות), קמים בבוקר, והנה המנורה עדיין דולקת! הפתעה! (פרצוף מופתע). חושבים: בטח היא תכבה במהלך היום... היום עובר (מבט על השעון), המנורה דולקת. לילה, הולכים לישון (כנ"ל, ראש על השולחן). קמים בבוקר </w:t>
      </w:r>
      <w:r>
        <w:rPr>
          <w:rtl/>
        </w:rPr>
        <w:t>–</w:t>
      </w:r>
      <w:r>
        <w:rPr>
          <w:rFonts w:hint="cs"/>
          <w:rtl/>
        </w:rPr>
        <w:t xml:space="preserve"> הפתעה! המנורה דולקת! וכן הלאה במשך שמונה ימים.</w:t>
      </w:r>
    </w:p>
    <w:p w14:paraId="62EC7950" w14:textId="77777777" w:rsidR="00C22735" w:rsidRDefault="00C22735" w:rsidP="00C22735">
      <w:pPr>
        <w:pStyle w:val="a4"/>
        <w:rPr>
          <w:rtl/>
        </w:rPr>
      </w:pPr>
      <w:r>
        <w:rPr>
          <w:rFonts w:hint="cs"/>
          <w:rtl/>
        </w:rPr>
        <w:t xml:space="preserve">ביום השביעי בערב, לפני שהולכים לישון. שליח מגיע ומבשר בשמחה: יש לנו שמן טהור! כולם: אולי לא צריך שמן, המנורה דולקת כבר שבעה ימים ברצף... הולכים לישון. בבוקר קמים </w:t>
      </w:r>
      <w:r>
        <w:rPr>
          <w:rtl/>
        </w:rPr>
        <w:t>–</w:t>
      </w:r>
      <w:r>
        <w:rPr>
          <w:rFonts w:hint="cs"/>
          <w:rtl/>
        </w:rPr>
        <w:t xml:space="preserve"> המנורה כבויה. אוי, מה קרה? יש שמן... הנס נגמר...</w:t>
      </w:r>
    </w:p>
    <w:p w14:paraId="24F6E8D3" w14:textId="77777777" w:rsidR="00C22735" w:rsidRDefault="00C22735" w:rsidP="00C22735">
      <w:pPr>
        <w:pStyle w:val="a4"/>
        <w:rPr>
          <w:rtl/>
        </w:rPr>
      </w:pPr>
      <w:r>
        <w:rPr>
          <w:rFonts w:hint="cs"/>
          <w:rtl/>
        </w:rPr>
        <w:t>מדליקים בשמן החדש.</w:t>
      </w:r>
    </w:p>
    <w:p w14:paraId="2F4EBCAC" w14:textId="77777777" w:rsidR="00C22735" w:rsidRDefault="00C22735" w:rsidP="00C22735">
      <w:pPr>
        <w:pStyle w:val="a4"/>
        <w:numPr>
          <w:ilvl w:val="0"/>
          <w:numId w:val="104"/>
        </w:numPr>
      </w:pPr>
      <w:r>
        <w:rPr>
          <w:rFonts w:hint="cs"/>
          <w:rtl/>
        </w:rPr>
        <w:t xml:space="preserve">נמלא את המשימה בחוברת העבודה </w:t>
      </w:r>
      <w:r>
        <w:rPr>
          <w:rtl/>
        </w:rPr>
        <w:t>–</w:t>
      </w:r>
      <w:r>
        <w:rPr>
          <w:rFonts w:hint="cs"/>
          <w:rtl/>
        </w:rPr>
        <w:t xml:space="preserve"> למצוא את פך השמן הקטן המסתתר באיור.</w:t>
      </w:r>
    </w:p>
    <w:p w14:paraId="7AA8DA0A" w14:textId="77777777" w:rsidR="00C22735" w:rsidRPr="00B9023C" w:rsidRDefault="00C22735" w:rsidP="00C22735">
      <w:pPr>
        <w:rPr>
          <w:rtl/>
        </w:rPr>
      </w:pPr>
    </w:p>
    <w:p w14:paraId="3AC19D61" w14:textId="31206F45" w:rsidR="00C22735" w:rsidRDefault="00C22735" w:rsidP="00C22735">
      <w:pPr>
        <w:rPr>
          <w:b/>
          <w:bCs/>
          <w:rtl/>
        </w:rPr>
      </w:pPr>
      <w:r w:rsidRPr="00137D5A">
        <w:rPr>
          <w:rFonts w:hint="cs"/>
          <w:b/>
          <w:bCs/>
          <w:rtl/>
        </w:rPr>
        <w:t xml:space="preserve">משימה 3 </w:t>
      </w:r>
      <w:r w:rsidRPr="00137D5A">
        <w:rPr>
          <w:b/>
          <w:bCs/>
          <w:rtl/>
        </w:rPr>
        <w:t>–</w:t>
      </w:r>
      <w:r w:rsidRPr="00137D5A">
        <w:rPr>
          <w:rFonts w:hint="cs"/>
          <w:b/>
          <w:bCs/>
          <w:rtl/>
        </w:rPr>
        <w:t xml:space="preserve"> </w:t>
      </w:r>
      <w:r>
        <w:rPr>
          <w:rFonts w:hint="cs"/>
          <w:b/>
          <w:bCs/>
          <w:rtl/>
        </w:rPr>
        <w:t>כמה נרות מדליקים</w:t>
      </w:r>
      <w:r w:rsidR="007B317E">
        <w:rPr>
          <w:rFonts w:hint="cs"/>
          <w:b/>
          <w:bCs/>
          <w:rtl/>
        </w:rPr>
        <w:t>?</w:t>
      </w:r>
    </w:p>
    <w:p w14:paraId="30BF73DF" w14:textId="77777777" w:rsidR="00C22735" w:rsidRPr="005D133E" w:rsidRDefault="00C22735" w:rsidP="00C22735">
      <w:pPr>
        <w:rPr>
          <w:rtl/>
        </w:rPr>
      </w:pPr>
      <w:r w:rsidRPr="005D133E">
        <w:rPr>
          <w:rFonts w:hint="cs"/>
          <w:rtl/>
        </w:rPr>
        <w:lastRenderedPageBreak/>
        <w:t xml:space="preserve">מיומנויות: </w:t>
      </w:r>
      <w:r>
        <w:rPr>
          <w:rFonts w:hint="cs"/>
          <w:rtl/>
        </w:rPr>
        <w:t>מושגי תוכן, לשון חכמים</w:t>
      </w:r>
    </w:p>
    <w:p w14:paraId="3BCCFF7D" w14:textId="77777777" w:rsidR="00C22735" w:rsidRPr="00137D5A" w:rsidRDefault="00C22735" w:rsidP="00C22735">
      <w:pPr>
        <w:rPr>
          <w:b/>
          <w:bCs/>
          <w:rtl/>
        </w:rPr>
      </w:pPr>
    </w:p>
    <w:p w14:paraId="42723135" w14:textId="77777777" w:rsidR="00C22735" w:rsidRDefault="00C22735" w:rsidP="00C22735">
      <w:pPr>
        <w:pStyle w:val="a4"/>
        <w:numPr>
          <w:ilvl w:val="0"/>
          <w:numId w:val="105"/>
        </w:numPr>
      </w:pPr>
      <w:r>
        <w:rPr>
          <w:rFonts w:hint="cs"/>
          <w:rtl/>
        </w:rPr>
        <w:t>נסכם את שני הניסים שלמדנו עליהם: נס הניצחון ונס פך השמן.</w:t>
      </w:r>
    </w:p>
    <w:p w14:paraId="31D68D14" w14:textId="77777777" w:rsidR="00C22735" w:rsidRDefault="00C22735" w:rsidP="00C22735">
      <w:pPr>
        <w:pStyle w:val="a4"/>
        <w:numPr>
          <w:ilvl w:val="0"/>
          <w:numId w:val="105"/>
        </w:numPr>
      </w:pPr>
      <w:r>
        <w:rPr>
          <w:rFonts w:hint="cs"/>
          <w:rtl/>
        </w:rPr>
        <w:t>נלמד שכדי לזכור את הניסים קבעו חז"ל "פרסום הנס", ואיך מפרסמים נס? על ידי עשיית פעולה זכר לנס עצמו. והפעולה היא הדלקת החנוכייה. כל יום מוסיפים עוד שלהבת, עוד אור, וזוכרים כמה הנס היה מופלא, עוד יום ועוד יום.</w:t>
      </w:r>
    </w:p>
    <w:p w14:paraId="0EEF1568" w14:textId="77777777" w:rsidR="00C22735" w:rsidRDefault="00C22735" w:rsidP="00C22735">
      <w:pPr>
        <w:pStyle w:val="a4"/>
        <w:numPr>
          <w:ilvl w:val="0"/>
          <w:numId w:val="105"/>
        </w:numPr>
      </w:pPr>
      <w:r>
        <w:rPr>
          <w:rFonts w:hint="cs"/>
          <w:rtl/>
        </w:rPr>
        <w:t>נקרא את ההלכה בחוברת העבודה: ביום הראשון של חנוכה מדליקים נר אחד, ובכל יום מוסיפים נר נוסף, עד שביום השמיני מדליקים שמונה נרות.</w:t>
      </w:r>
    </w:p>
    <w:p w14:paraId="0514E1CB" w14:textId="77777777" w:rsidR="00C22735" w:rsidRDefault="00C22735" w:rsidP="00C22735">
      <w:pPr>
        <w:pStyle w:val="a4"/>
        <w:numPr>
          <w:ilvl w:val="0"/>
          <w:numId w:val="105"/>
        </w:numPr>
      </w:pPr>
      <w:r>
        <w:rPr>
          <w:rFonts w:hint="cs"/>
          <w:rtl/>
        </w:rPr>
        <w:t xml:space="preserve">נמלא את המשימה </w:t>
      </w:r>
      <w:r>
        <w:rPr>
          <w:rtl/>
        </w:rPr>
        <w:t>–</w:t>
      </w:r>
      <w:r>
        <w:rPr>
          <w:rFonts w:hint="cs"/>
          <w:rtl/>
        </w:rPr>
        <w:t xml:space="preserve"> בחוברת ישנן חנוכיות מאוירות, ובכל חנוכייה מספר אחר של נרות. על התלמידים לכתוב ליד כל חנוכייה את היום שבו מדליקים אותה (יום 1, יום 5 וכו'). </w:t>
      </w:r>
    </w:p>
    <w:p w14:paraId="0D26E644" w14:textId="77777777" w:rsidR="00C22735" w:rsidRDefault="00C22735" w:rsidP="00C22735">
      <w:pPr>
        <w:pStyle w:val="a4"/>
        <w:numPr>
          <w:ilvl w:val="0"/>
          <w:numId w:val="105"/>
        </w:numPr>
      </w:pPr>
      <w:r>
        <w:rPr>
          <w:rFonts w:hint="cs"/>
          <w:rtl/>
        </w:rPr>
        <w:t xml:space="preserve">נשיר יחד את הפיוט "מעוז צור" (מופיע בחוברת). </w:t>
      </w:r>
    </w:p>
    <w:p w14:paraId="285C770D" w14:textId="77777777" w:rsidR="00C22735" w:rsidRDefault="00C22735" w:rsidP="00C22735">
      <w:pPr>
        <w:rPr>
          <w:rtl/>
        </w:rPr>
      </w:pPr>
      <w:r>
        <w:rPr>
          <w:rFonts w:hint="cs"/>
          <w:rtl/>
        </w:rPr>
        <w:t xml:space="preserve"> </w:t>
      </w:r>
    </w:p>
    <w:p w14:paraId="08072161" w14:textId="7176D51A" w:rsidR="00B042F9" w:rsidRPr="00F948FF" w:rsidRDefault="00B042F9" w:rsidP="00C22735">
      <w:pPr>
        <w:rPr>
          <w:b/>
          <w:bCs/>
          <w:rtl/>
        </w:rPr>
      </w:pPr>
      <w:r w:rsidRPr="00F948FF">
        <w:rPr>
          <w:rFonts w:hint="eastAsia"/>
          <w:b/>
          <w:bCs/>
          <w:rtl/>
        </w:rPr>
        <w:t>משימה</w:t>
      </w:r>
      <w:r w:rsidRPr="00F948FF">
        <w:rPr>
          <w:b/>
          <w:bCs/>
          <w:rtl/>
        </w:rPr>
        <w:t xml:space="preserve"> 4 – מקום ההדלקה</w:t>
      </w:r>
    </w:p>
    <w:p w14:paraId="541A5170" w14:textId="77777777" w:rsidR="009F1CAE" w:rsidRDefault="009F1CAE" w:rsidP="009F1CAE">
      <w:pPr>
        <w:rPr>
          <w:rtl/>
        </w:rPr>
      </w:pPr>
      <w:r w:rsidRPr="00F8678B">
        <w:rPr>
          <w:rFonts w:hint="cs"/>
          <w:rtl/>
        </w:rPr>
        <w:t xml:space="preserve">מיומנויות: </w:t>
      </w:r>
      <w:r>
        <w:rPr>
          <w:rFonts w:hint="cs"/>
          <w:rtl/>
        </w:rPr>
        <w:t>הבנה ופרשנות</w:t>
      </w:r>
    </w:p>
    <w:p w14:paraId="10B326AF" w14:textId="77777777" w:rsidR="009F1CAE" w:rsidRDefault="009F1CAE" w:rsidP="009F1CAE">
      <w:pPr>
        <w:rPr>
          <w:rtl/>
        </w:rPr>
      </w:pPr>
    </w:p>
    <w:p w14:paraId="43DFB7C1" w14:textId="77777777" w:rsidR="009F1CAE" w:rsidRDefault="009F1CAE" w:rsidP="009F1CAE">
      <w:pPr>
        <w:rPr>
          <w:rtl/>
        </w:rPr>
      </w:pPr>
      <w:r>
        <w:rPr>
          <w:rFonts w:hint="cs"/>
          <w:rtl/>
        </w:rPr>
        <w:t xml:space="preserve">למורה: לנוחיותך מצורף </w:t>
      </w:r>
      <w:r>
        <w:rPr>
          <w:rtl/>
        </w:rPr>
        <w:t>סרטון של הרב רימון שמסכם את הלכות מקום הדלק</w:t>
      </w:r>
      <w:r>
        <w:rPr>
          <w:rFonts w:hint="cs"/>
          <w:rtl/>
        </w:rPr>
        <w:t>ת נרות חנוכה:</w:t>
      </w:r>
      <w:r>
        <w:t xml:space="preserve"> </w:t>
      </w:r>
      <w:hyperlink r:id="rId40" w:history="1">
        <w:r w:rsidRPr="00114350">
          <w:rPr>
            <w:rStyle w:val="Hyperlink"/>
          </w:rPr>
          <w:t>https://youtu.be/NKevG67XlBQ</w:t>
        </w:r>
      </w:hyperlink>
    </w:p>
    <w:p w14:paraId="78993915" w14:textId="77777777" w:rsidR="009F1CAE" w:rsidRPr="00F8678B" w:rsidRDefault="009F1CAE" w:rsidP="009F1CAE">
      <w:pPr>
        <w:rPr>
          <w:rtl/>
        </w:rPr>
      </w:pPr>
    </w:p>
    <w:p w14:paraId="292FCFE5" w14:textId="77777777" w:rsidR="009F1CAE" w:rsidRDefault="009F1CAE" w:rsidP="009F1CAE">
      <w:pPr>
        <w:pStyle w:val="a4"/>
        <w:numPr>
          <w:ilvl w:val="0"/>
          <w:numId w:val="111"/>
        </w:numPr>
      </w:pPr>
      <w:r>
        <w:rPr>
          <w:rFonts w:hint="cs"/>
          <w:rtl/>
        </w:rPr>
        <w:t>ניזכר שוב בטעם של הדלקת הנרות: פרסום הנס. ולכן אם רוצים לפרסם משהו, צריך שיראו אותו...</w:t>
      </w:r>
    </w:p>
    <w:p w14:paraId="2A474202" w14:textId="77777777" w:rsidR="009F1CAE" w:rsidRDefault="009F1CAE" w:rsidP="009F1CAE">
      <w:pPr>
        <w:pStyle w:val="a4"/>
        <w:numPr>
          <w:ilvl w:val="0"/>
          <w:numId w:val="111"/>
        </w:numPr>
      </w:pPr>
      <w:r>
        <w:rPr>
          <w:rFonts w:ascii="Arial" w:hAnsi="Arial" w:hint="cs"/>
          <w:rtl/>
        </w:rPr>
        <w:t>נבין שיש כאן ערך חברתי - פרסום הנס.</w:t>
      </w:r>
      <w:r>
        <w:rPr>
          <w:rFonts w:hint="cs"/>
          <w:rtl/>
        </w:rPr>
        <w:t xml:space="preserve"> יש ערך למצוות הנעשות בצנעה, בין אדם לקונו, ויש ערך במצוות שמפרסמים אותן. כל מצווה לפי עניינה.</w:t>
      </w:r>
    </w:p>
    <w:p w14:paraId="0ABC1AF3" w14:textId="77777777" w:rsidR="009F1CAE" w:rsidRDefault="009F1CAE" w:rsidP="009F1CAE">
      <w:pPr>
        <w:pStyle w:val="a4"/>
        <w:numPr>
          <w:ilvl w:val="0"/>
          <w:numId w:val="111"/>
        </w:numPr>
      </w:pPr>
      <w:r>
        <w:rPr>
          <w:rFonts w:hint="cs"/>
          <w:rtl/>
        </w:rPr>
        <w:t>נביא לכיתה חנוכייה, ונבקש מהתלמידים רעיונות היכן להניח אותה. על שולחן המורה? על הרצפה?</w:t>
      </w:r>
    </w:p>
    <w:p w14:paraId="6D62960B" w14:textId="77777777" w:rsidR="009F1CAE" w:rsidRDefault="009F1CAE" w:rsidP="009F1CAE">
      <w:pPr>
        <w:pStyle w:val="a4"/>
        <w:numPr>
          <w:ilvl w:val="0"/>
          <w:numId w:val="111"/>
        </w:numPr>
      </w:pPr>
      <w:r>
        <w:rPr>
          <w:rFonts w:hint="cs"/>
          <w:rtl/>
        </w:rPr>
        <w:t>נקרא את ההלכה ונשאל את התלמידים היכן להניח את החנוכייה לפי ההלכה.</w:t>
      </w:r>
    </w:p>
    <w:p w14:paraId="7A2325EB" w14:textId="22107A8A" w:rsidR="009F1CAE" w:rsidRDefault="009F1CAE" w:rsidP="009F1CAE">
      <w:pPr>
        <w:pStyle w:val="a4"/>
        <w:numPr>
          <w:ilvl w:val="0"/>
          <w:numId w:val="111"/>
        </w:numPr>
      </w:pPr>
      <w:r>
        <w:rPr>
          <w:rFonts w:hint="cs"/>
          <w:rtl/>
        </w:rPr>
        <w:t xml:space="preserve">נניח אותה ליד הדלת מבחוץ (נשאיר את הדלת פתוחה). נשים לב שיש לכל דלת שני צדדים </w:t>
      </w:r>
      <w:r>
        <w:rPr>
          <w:rtl/>
        </w:rPr>
        <w:t>–</w:t>
      </w:r>
      <w:r>
        <w:rPr>
          <w:rFonts w:hint="cs"/>
          <w:rtl/>
        </w:rPr>
        <w:t xml:space="preserve"> ימין ושמאל. בצד שמאל יש מזוזה, ולכן החנוכייה תהיה מונחת בצד ימין, וכך הנכנס לבית</w:t>
      </w:r>
      <w:r w:rsidR="009A6A11">
        <w:rPr>
          <w:rFonts w:hint="cs"/>
          <w:rtl/>
        </w:rPr>
        <w:t xml:space="preserve"> </w:t>
      </w:r>
      <w:r>
        <w:rPr>
          <w:rFonts w:hint="cs"/>
          <w:rtl/>
        </w:rPr>
        <w:t xml:space="preserve">מוקף במצוות. </w:t>
      </w:r>
    </w:p>
    <w:p w14:paraId="3172A760" w14:textId="77777777" w:rsidR="009F1CAE" w:rsidRDefault="009F1CAE" w:rsidP="009F1CAE">
      <w:pPr>
        <w:pStyle w:val="a4"/>
        <w:numPr>
          <w:ilvl w:val="0"/>
          <w:numId w:val="111"/>
        </w:numPr>
      </w:pPr>
      <w:r>
        <w:rPr>
          <w:rFonts w:hint="cs"/>
          <w:rtl/>
        </w:rPr>
        <w:t xml:space="preserve">נמלא את המשימה בחוברת העבודה </w:t>
      </w:r>
      <w:r>
        <w:rPr>
          <w:rtl/>
        </w:rPr>
        <w:t>–</w:t>
      </w:r>
      <w:r>
        <w:rPr>
          <w:rFonts w:hint="cs"/>
          <w:rtl/>
        </w:rPr>
        <w:t xml:space="preserve"> להקיף בעיגול את </w:t>
      </w:r>
      <w:r w:rsidRPr="00E808FE">
        <w:rPr>
          <w:rFonts w:hint="eastAsia"/>
          <w:rtl/>
        </w:rPr>
        <w:t>האיור</w:t>
      </w:r>
      <w:r w:rsidRPr="00E808FE">
        <w:rPr>
          <w:rtl/>
        </w:rPr>
        <w:t xml:space="preserve"> </w:t>
      </w:r>
      <w:r w:rsidRPr="00E808FE">
        <w:rPr>
          <w:rFonts w:hint="eastAsia"/>
          <w:rtl/>
        </w:rPr>
        <w:t>שבו</w:t>
      </w:r>
      <w:r w:rsidRPr="00E808FE">
        <w:rPr>
          <w:rtl/>
        </w:rPr>
        <w:t xml:space="preserve"> </w:t>
      </w:r>
      <w:r w:rsidRPr="00E808FE">
        <w:rPr>
          <w:rFonts w:hint="eastAsia"/>
          <w:rtl/>
        </w:rPr>
        <w:t>הנרות</w:t>
      </w:r>
      <w:r w:rsidRPr="00E808FE">
        <w:rPr>
          <w:rtl/>
        </w:rPr>
        <w:t xml:space="preserve"> </w:t>
      </w:r>
      <w:r w:rsidRPr="00E808FE">
        <w:rPr>
          <w:rFonts w:hint="eastAsia"/>
          <w:rtl/>
        </w:rPr>
        <w:t>מונחים</w:t>
      </w:r>
      <w:r w:rsidRPr="00E808FE">
        <w:rPr>
          <w:rtl/>
        </w:rPr>
        <w:t xml:space="preserve"> </w:t>
      </w:r>
      <w:r w:rsidRPr="00E808FE">
        <w:rPr>
          <w:rFonts w:hint="eastAsia"/>
          <w:rtl/>
        </w:rPr>
        <w:t>במקום</w:t>
      </w:r>
      <w:r w:rsidRPr="00E808FE">
        <w:rPr>
          <w:rtl/>
        </w:rPr>
        <w:t xml:space="preserve"> </w:t>
      </w:r>
      <w:r w:rsidRPr="00E808FE">
        <w:rPr>
          <w:rFonts w:hint="eastAsia"/>
          <w:rtl/>
        </w:rPr>
        <w:t>הנכון</w:t>
      </w:r>
      <w:r w:rsidRPr="00E808FE">
        <w:rPr>
          <w:rtl/>
        </w:rPr>
        <w:t xml:space="preserve">. </w:t>
      </w:r>
    </w:p>
    <w:p w14:paraId="168BE339" w14:textId="2965EA84" w:rsidR="009F1CAE" w:rsidRDefault="009F1CAE" w:rsidP="009F1CAE">
      <w:pPr>
        <w:pStyle w:val="a4"/>
        <w:numPr>
          <w:ilvl w:val="0"/>
          <w:numId w:val="111"/>
        </w:numPr>
      </w:pPr>
      <w:r>
        <w:rPr>
          <w:rFonts w:hint="cs"/>
          <w:rtl/>
        </w:rPr>
        <w:t xml:space="preserve">נקרא את השיח שבין יהודית וסבתא הנוגע לאנשים שגרים בבניין </w:t>
      </w:r>
      <w:r>
        <w:rPr>
          <w:rtl/>
        </w:rPr>
        <w:t>–</w:t>
      </w:r>
      <w:r>
        <w:rPr>
          <w:rFonts w:hint="cs"/>
          <w:rtl/>
        </w:rPr>
        <w:t xml:space="preserve"> היכן ימקמו את הנרות? ניתן הזדמנות לתלמידים לשתף </w:t>
      </w:r>
      <w:r>
        <w:rPr>
          <w:rtl/>
        </w:rPr>
        <w:t>–</w:t>
      </w:r>
      <w:r>
        <w:rPr>
          <w:rFonts w:hint="cs"/>
          <w:rtl/>
        </w:rPr>
        <w:t xml:space="preserve"> היכן מניחים בביתם את הנרות? (ייתכן שניתקל בתלמידים שבביתם מניחים במקומות שונים </w:t>
      </w:r>
      <w:r>
        <w:rPr>
          <w:rtl/>
        </w:rPr>
        <w:t>–</w:t>
      </w:r>
      <w:r>
        <w:rPr>
          <w:rFonts w:hint="cs"/>
          <w:rtl/>
        </w:rPr>
        <w:t xml:space="preserve"> יש כאלו שיציינו שאצלם מניחים בצד שמאל של הדלת מבפנים, כמו שנהג לדוגמה הרב מרדכי אליהו, יש מניחים על השולחן, ועוד </w:t>
      </w:r>
      <w:proofErr w:type="spellStart"/>
      <w:r>
        <w:rPr>
          <w:rFonts w:hint="cs"/>
          <w:rtl/>
        </w:rPr>
        <w:t>ועוד</w:t>
      </w:r>
      <w:proofErr w:type="spellEnd"/>
      <w:r>
        <w:rPr>
          <w:rFonts w:hint="cs"/>
          <w:rtl/>
        </w:rPr>
        <w:t>. חשוב לזכור שבכל מקרה המדליק יצא ידי חובתו לדעת רוב הפוסקים).</w:t>
      </w:r>
    </w:p>
    <w:p w14:paraId="2F05FDC8" w14:textId="77777777" w:rsidR="00B042F9" w:rsidRDefault="00B042F9" w:rsidP="00C22735">
      <w:pPr>
        <w:rPr>
          <w:rtl/>
        </w:rPr>
      </w:pPr>
    </w:p>
    <w:p w14:paraId="2275912B" w14:textId="77777777" w:rsidR="009F1CAE" w:rsidRDefault="009F1CAE" w:rsidP="009F1CAE">
      <w:pPr>
        <w:rPr>
          <w:b/>
          <w:bCs/>
          <w:rtl/>
        </w:rPr>
      </w:pPr>
      <w:r w:rsidRPr="0034254D">
        <w:rPr>
          <w:rFonts w:hint="cs"/>
          <w:b/>
          <w:bCs/>
          <w:rtl/>
        </w:rPr>
        <w:lastRenderedPageBreak/>
        <w:t xml:space="preserve">משימה </w:t>
      </w:r>
      <w:r>
        <w:rPr>
          <w:rFonts w:hint="cs"/>
          <w:b/>
          <w:bCs/>
          <w:rtl/>
        </w:rPr>
        <w:t>5</w:t>
      </w:r>
      <w:r w:rsidRPr="0034254D">
        <w:rPr>
          <w:rFonts w:hint="cs"/>
          <w:b/>
          <w:bCs/>
          <w:rtl/>
        </w:rPr>
        <w:t xml:space="preserve"> </w:t>
      </w:r>
      <w:r w:rsidRPr="0034254D">
        <w:rPr>
          <w:b/>
          <w:bCs/>
          <w:rtl/>
        </w:rPr>
        <w:t>–</w:t>
      </w:r>
      <w:r w:rsidRPr="0034254D">
        <w:rPr>
          <w:rFonts w:hint="cs"/>
          <w:b/>
          <w:bCs/>
          <w:rtl/>
        </w:rPr>
        <w:t xml:space="preserve"> מי מדליק</w:t>
      </w:r>
    </w:p>
    <w:p w14:paraId="134ED04D" w14:textId="77777777" w:rsidR="009F1CAE" w:rsidRPr="00F8678B" w:rsidRDefault="009F1CAE" w:rsidP="009F1CAE">
      <w:pPr>
        <w:rPr>
          <w:rtl/>
        </w:rPr>
      </w:pPr>
      <w:r w:rsidRPr="00F8678B">
        <w:rPr>
          <w:rFonts w:hint="cs"/>
          <w:rtl/>
        </w:rPr>
        <w:t xml:space="preserve">מיומנויות: </w:t>
      </w:r>
      <w:r>
        <w:rPr>
          <w:rFonts w:hint="cs"/>
          <w:rtl/>
        </w:rPr>
        <w:t>הבנה ופרשנות</w:t>
      </w:r>
    </w:p>
    <w:p w14:paraId="5199DDDB" w14:textId="77777777" w:rsidR="009F1CAE" w:rsidRPr="0034254D" w:rsidRDefault="009F1CAE" w:rsidP="009F1CAE">
      <w:pPr>
        <w:rPr>
          <w:b/>
          <w:bCs/>
          <w:rtl/>
        </w:rPr>
      </w:pPr>
    </w:p>
    <w:p w14:paraId="16E10A21" w14:textId="77777777" w:rsidR="009F1CAE" w:rsidRDefault="009F1CAE" w:rsidP="009F1CAE">
      <w:pPr>
        <w:pStyle w:val="a4"/>
        <w:numPr>
          <w:ilvl w:val="0"/>
          <w:numId w:val="112"/>
        </w:numPr>
      </w:pPr>
      <w:r>
        <w:rPr>
          <w:rFonts w:hint="cs"/>
          <w:rtl/>
        </w:rPr>
        <w:t xml:space="preserve">נלמד את ההבדל בין עדות ספרד לעדות אשכנז לעניין הדלקת נרות חנוכה. אצל הספרדים רק ראש המשפחה מדליק, אצל האשכנזים </w:t>
      </w:r>
      <w:r>
        <w:rPr>
          <w:rtl/>
        </w:rPr>
        <w:t>–</w:t>
      </w:r>
      <w:r>
        <w:rPr>
          <w:rFonts w:hint="cs"/>
          <w:rtl/>
        </w:rPr>
        <w:t xml:space="preserve"> כל בני הבית.</w:t>
      </w:r>
    </w:p>
    <w:p w14:paraId="524E5939" w14:textId="77777777" w:rsidR="009F1CAE" w:rsidRDefault="009F1CAE" w:rsidP="009F1CAE">
      <w:pPr>
        <w:pStyle w:val="a4"/>
        <w:numPr>
          <w:ilvl w:val="0"/>
          <w:numId w:val="112"/>
        </w:numPr>
      </w:pPr>
      <w:r>
        <w:rPr>
          <w:rFonts w:hint="cs"/>
          <w:rtl/>
        </w:rPr>
        <w:t>נאפשר לשתף בחוויות מההדלקה.</w:t>
      </w:r>
    </w:p>
    <w:p w14:paraId="22C1B341" w14:textId="77777777" w:rsidR="009F1CAE" w:rsidRDefault="009F1CAE" w:rsidP="009F1CAE">
      <w:pPr>
        <w:pStyle w:val="a4"/>
        <w:numPr>
          <w:ilvl w:val="0"/>
          <w:numId w:val="112"/>
        </w:numPr>
      </w:pPr>
      <w:r>
        <w:rPr>
          <w:rFonts w:hint="cs"/>
          <w:rtl/>
        </w:rPr>
        <w:t>נקרא לכמה תלמידים. נאמר להם שהם הילדים שלנו ואנחנו אבא.</w:t>
      </w:r>
    </w:p>
    <w:p w14:paraId="7C068C64" w14:textId="77777777" w:rsidR="009F1CAE" w:rsidRDefault="009F1CAE" w:rsidP="009F1CAE">
      <w:pPr>
        <w:pStyle w:val="a4"/>
        <w:numPr>
          <w:ilvl w:val="0"/>
          <w:numId w:val="112"/>
        </w:numPr>
      </w:pPr>
      <w:r>
        <w:rPr>
          <w:rFonts w:hint="cs"/>
          <w:rtl/>
        </w:rPr>
        <w:t>נסביר: אנחנו משפחה הנוהגת לפי מנהגי הספרדים. מי מדליק נרות? לאחר מכן: אנחנו משפחה הנוהגת לפי מנהגי האשכנזים. מי מדליק נרות?</w:t>
      </w:r>
    </w:p>
    <w:p w14:paraId="2244D8FB" w14:textId="77777777" w:rsidR="009F1CAE" w:rsidRDefault="009F1CAE" w:rsidP="009F1CAE">
      <w:pPr>
        <w:pStyle w:val="a4"/>
        <w:numPr>
          <w:ilvl w:val="0"/>
          <w:numId w:val="112"/>
        </w:numPr>
      </w:pPr>
      <w:r>
        <w:rPr>
          <w:rFonts w:hint="cs"/>
          <w:rtl/>
        </w:rPr>
        <w:t xml:space="preserve">נמלא את המשימה בחוברת </w:t>
      </w:r>
      <w:r>
        <w:rPr>
          <w:rtl/>
        </w:rPr>
        <w:t>–</w:t>
      </w:r>
      <w:r>
        <w:rPr>
          <w:rFonts w:hint="cs"/>
          <w:rtl/>
        </w:rPr>
        <w:t xml:space="preserve"> למתוח קו בין האיור ובין העדה של המשפחה שאותה הוא מייצג.</w:t>
      </w:r>
    </w:p>
    <w:p w14:paraId="4644EA61" w14:textId="77777777" w:rsidR="009F1CAE" w:rsidRDefault="009F1CAE" w:rsidP="009F1CAE">
      <w:pPr>
        <w:rPr>
          <w:rtl/>
        </w:rPr>
      </w:pPr>
    </w:p>
    <w:p w14:paraId="5CE052DE" w14:textId="77777777" w:rsidR="009F1CAE" w:rsidRPr="00B03451" w:rsidRDefault="009F1CAE" w:rsidP="009F1CAE">
      <w:pPr>
        <w:rPr>
          <w:b/>
          <w:bCs/>
          <w:rtl/>
        </w:rPr>
      </w:pPr>
      <w:r w:rsidRPr="00B03451">
        <w:rPr>
          <w:rFonts w:hint="cs"/>
          <w:b/>
          <w:bCs/>
          <w:rtl/>
        </w:rPr>
        <w:t xml:space="preserve">משימה </w:t>
      </w:r>
      <w:r>
        <w:rPr>
          <w:rFonts w:hint="cs"/>
          <w:b/>
          <w:bCs/>
          <w:rtl/>
        </w:rPr>
        <w:t>6</w:t>
      </w:r>
      <w:r w:rsidRPr="00B03451">
        <w:rPr>
          <w:rFonts w:hint="cs"/>
          <w:b/>
          <w:bCs/>
          <w:rtl/>
        </w:rPr>
        <w:t xml:space="preserve"> </w:t>
      </w:r>
      <w:r w:rsidRPr="00B03451">
        <w:rPr>
          <w:b/>
          <w:bCs/>
          <w:rtl/>
        </w:rPr>
        <w:t>–</w:t>
      </w:r>
      <w:r w:rsidRPr="00B03451">
        <w:rPr>
          <w:rFonts w:hint="cs"/>
          <w:b/>
          <w:bCs/>
          <w:rtl/>
        </w:rPr>
        <w:t xml:space="preserve"> ברכות ההדלקה</w:t>
      </w:r>
    </w:p>
    <w:p w14:paraId="24D8015E" w14:textId="77777777" w:rsidR="009F1CAE" w:rsidRPr="00F8678B" w:rsidRDefault="009F1CAE" w:rsidP="009F1CAE">
      <w:pPr>
        <w:rPr>
          <w:rtl/>
        </w:rPr>
      </w:pPr>
      <w:r w:rsidRPr="00F8678B">
        <w:rPr>
          <w:rFonts w:hint="cs"/>
          <w:rtl/>
        </w:rPr>
        <w:t xml:space="preserve">מיומנויות: </w:t>
      </w:r>
      <w:r>
        <w:rPr>
          <w:rFonts w:hint="cs"/>
          <w:rtl/>
        </w:rPr>
        <w:t>הבנה ופרשנות</w:t>
      </w:r>
    </w:p>
    <w:p w14:paraId="0DB92A26" w14:textId="77777777" w:rsidR="009F1CAE" w:rsidRDefault="009F1CAE" w:rsidP="009F1CAE">
      <w:pPr>
        <w:rPr>
          <w:rtl/>
        </w:rPr>
      </w:pPr>
    </w:p>
    <w:p w14:paraId="1392B3B9" w14:textId="77777777" w:rsidR="009F1CAE" w:rsidRDefault="009F1CAE" w:rsidP="009F1CAE">
      <w:pPr>
        <w:pStyle w:val="a4"/>
        <w:numPr>
          <w:ilvl w:val="0"/>
          <w:numId w:val="113"/>
        </w:numPr>
      </w:pPr>
      <w:r>
        <w:rPr>
          <w:rFonts w:hint="cs"/>
          <w:rtl/>
        </w:rPr>
        <w:t xml:space="preserve">נקרא את ה"וויכוח" בין שני האחים, לגבי הסדר </w:t>
      </w:r>
      <w:r>
        <w:rPr>
          <w:rtl/>
        </w:rPr>
        <w:t>–</w:t>
      </w:r>
      <w:r>
        <w:rPr>
          <w:rFonts w:hint="cs"/>
          <w:rtl/>
        </w:rPr>
        <w:t xml:space="preserve"> קודם הדלקה ואז ברכה או קודם ברכה ואז הדלקה?</w:t>
      </w:r>
    </w:p>
    <w:p w14:paraId="7E05715B" w14:textId="77777777" w:rsidR="009F1CAE" w:rsidRDefault="009F1CAE" w:rsidP="009F1CAE">
      <w:pPr>
        <w:pStyle w:val="a4"/>
        <w:numPr>
          <w:ilvl w:val="0"/>
          <w:numId w:val="113"/>
        </w:numPr>
      </w:pPr>
      <w:r>
        <w:rPr>
          <w:rFonts w:hint="cs"/>
          <w:rtl/>
        </w:rPr>
        <w:t xml:space="preserve">נוודא שהתלמידים מבינים על מה ה"וויכוח" ויודעים את סדר הדלקת נרות חנוכה </w:t>
      </w:r>
      <w:r>
        <w:rPr>
          <w:rtl/>
        </w:rPr>
        <w:t>–</w:t>
      </w:r>
      <w:r>
        <w:rPr>
          <w:rFonts w:hint="cs"/>
          <w:rtl/>
        </w:rPr>
        <w:t xml:space="preserve"> ברכה ואז הדלקה.</w:t>
      </w:r>
    </w:p>
    <w:p w14:paraId="103BC2A8" w14:textId="77777777" w:rsidR="00E3287A" w:rsidRDefault="009F1CAE" w:rsidP="009F1CAE">
      <w:pPr>
        <w:pStyle w:val="a4"/>
        <w:numPr>
          <w:ilvl w:val="0"/>
          <w:numId w:val="113"/>
        </w:numPr>
      </w:pPr>
      <w:r w:rsidRPr="009B5D87">
        <w:rPr>
          <w:rFonts w:hint="cs"/>
          <w:rtl/>
        </w:rPr>
        <w:t xml:space="preserve">נסביר כי יהודית צודקת. קודם מברכים ואז מדליקים, בדיוק כמו שקודם מברכים על אוכל ואז אוכלים. </w:t>
      </w:r>
    </w:p>
    <w:p w14:paraId="31DAB642" w14:textId="5FA74F0B" w:rsidR="009F1CAE" w:rsidRDefault="009F1CAE" w:rsidP="00F948FF">
      <w:pPr>
        <w:pStyle w:val="a4"/>
        <w:ind w:left="1080"/>
      </w:pPr>
      <w:r w:rsidRPr="009B5D87">
        <w:rPr>
          <w:rFonts w:hint="cs"/>
          <w:rtl/>
        </w:rPr>
        <w:t xml:space="preserve">בכיתות ברמה גבוהה יותר ניתן להכיר את המושג "עובר לעשייתן" </w:t>
      </w:r>
      <w:r w:rsidRPr="009B5D87">
        <w:rPr>
          <w:rtl/>
        </w:rPr>
        <w:t>–</w:t>
      </w:r>
      <w:r w:rsidRPr="009B5D87">
        <w:rPr>
          <w:rFonts w:hint="cs"/>
          <w:rtl/>
        </w:rPr>
        <w:t xml:space="preserve"> מברכים ואז עושים. להרחבה ניתן להסביר מדוע </w:t>
      </w:r>
      <w:r>
        <w:rPr>
          <w:rFonts w:hint="cs"/>
          <w:rtl/>
        </w:rPr>
        <w:t xml:space="preserve">בנטילת ידיים נוהגים הפוך </w:t>
      </w:r>
      <w:r>
        <w:rPr>
          <w:rtl/>
        </w:rPr>
        <w:t>–</w:t>
      </w:r>
      <w:r>
        <w:rPr>
          <w:rFonts w:hint="cs"/>
          <w:rtl/>
        </w:rPr>
        <w:t xml:space="preserve"> קודם נוטלים ואז מברכים </w:t>
      </w:r>
      <w:r>
        <w:rPr>
          <w:rtl/>
        </w:rPr>
        <w:t>–</w:t>
      </w:r>
      <w:r>
        <w:rPr>
          <w:rFonts w:hint="cs"/>
          <w:rtl/>
        </w:rPr>
        <w:t xml:space="preserve"> כי לפני הנטילה הידיים לא נקיות ואי אפשר לברך. אך כן מקפידים לברך לפני הניגוב, כדי שעדיין נהיה עסוקים בקיום המצווה.</w:t>
      </w:r>
    </w:p>
    <w:p w14:paraId="2E8EC1BE" w14:textId="77777777" w:rsidR="009F1CAE" w:rsidRDefault="009F1CAE" w:rsidP="009F1CAE">
      <w:pPr>
        <w:pStyle w:val="a4"/>
        <w:numPr>
          <w:ilvl w:val="0"/>
          <w:numId w:val="113"/>
        </w:numPr>
      </w:pPr>
      <w:r>
        <w:rPr>
          <w:rFonts w:hint="cs"/>
          <w:rtl/>
        </w:rPr>
        <w:t>נשאל: מי זוכר איזו ברכה מברכים על משהו חדש (פרי חדש, בגד חדש)? "שהחיינו". מודים לקב"ה שאנו חיים וקיימים וזוכים לרגע הזה, של אכילת פרי חדש או לבישת בגד חדש.</w:t>
      </w:r>
    </w:p>
    <w:p w14:paraId="35AB5F9B" w14:textId="77777777" w:rsidR="009F1CAE" w:rsidRDefault="009F1CAE" w:rsidP="009F1CAE">
      <w:pPr>
        <w:pStyle w:val="a4"/>
        <w:numPr>
          <w:ilvl w:val="0"/>
          <w:numId w:val="113"/>
        </w:numPr>
      </w:pPr>
      <w:r>
        <w:rPr>
          <w:rFonts w:hint="cs"/>
          <w:rtl/>
        </w:rPr>
        <w:t>נלמד כי גם ביום הראשון של חנוכה מברכים "שהחיינו". ואמנם כל יום מוסיפים נר, אך כל הימים הם המשך של אותו חג, ולכן מברכים "שהחיינו" רק ביום הראשון.</w:t>
      </w:r>
    </w:p>
    <w:p w14:paraId="0A7F7F06" w14:textId="66AC011C" w:rsidR="009F1CAE" w:rsidRDefault="009F1CAE" w:rsidP="006975AA">
      <w:pPr>
        <w:pStyle w:val="a4"/>
        <w:numPr>
          <w:ilvl w:val="0"/>
          <w:numId w:val="113"/>
        </w:numPr>
      </w:pPr>
      <w:r>
        <w:rPr>
          <w:rFonts w:hint="cs"/>
          <w:rtl/>
        </w:rPr>
        <w:t>נקרא את הדו שיח בין שני האחים ונחליט מי צודק (</w:t>
      </w:r>
      <w:r w:rsidR="00E3287A">
        <w:rPr>
          <w:rFonts w:hint="cs"/>
          <w:rtl/>
        </w:rPr>
        <w:t>יהודה</w:t>
      </w:r>
      <w:r>
        <w:rPr>
          <w:rFonts w:hint="cs"/>
          <w:rtl/>
        </w:rPr>
        <w:t>). לאחר מכן נקיף בעיגול כמה ברכות מברכים בערב הראשון וכמה בשאר הערבים.</w:t>
      </w:r>
    </w:p>
    <w:p w14:paraId="5838C81E" w14:textId="77777777" w:rsidR="009F1CAE" w:rsidRDefault="009F1CAE" w:rsidP="009F1CAE">
      <w:pPr>
        <w:pStyle w:val="a4"/>
        <w:numPr>
          <w:ilvl w:val="0"/>
          <w:numId w:val="113"/>
        </w:numPr>
      </w:pPr>
      <w:r>
        <w:rPr>
          <w:rFonts w:hint="cs"/>
          <w:rtl/>
        </w:rPr>
        <w:t>נסביר את הברכות.</w:t>
      </w:r>
    </w:p>
    <w:p w14:paraId="156216EB" w14:textId="77777777" w:rsidR="009F1CAE" w:rsidRDefault="009F1CAE" w:rsidP="009F1CAE">
      <w:pPr>
        <w:rPr>
          <w:b/>
          <w:bCs/>
          <w:rtl/>
        </w:rPr>
      </w:pPr>
    </w:p>
    <w:p w14:paraId="7E4FF7F9" w14:textId="77777777" w:rsidR="00C22735" w:rsidRPr="001660EC" w:rsidRDefault="00C22735" w:rsidP="00C22735">
      <w:pPr>
        <w:rPr>
          <w:b/>
          <w:bCs/>
          <w:rtl/>
        </w:rPr>
      </w:pPr>
      <w:r>
        <w:rPr>
          <w:rFonts w:hint="cs"/>
          <w:b/>
          <w:bCs/>
          <w:rtl/>
        </w:rPr>
        <w:t>העשרה</w:t>
      </w:r>
      <w:r w:rsidRPr="001660EC">
        <w:rPr>
          <w:rFonts w:hint="cs"/>
          <w:b/>
          <w:bCs/>
          <w:rtl/>
        </w:rPr>
        <w:t xml:space="preserve"> </w:t>
      </w:r>
      <w:r w:rsidRPr="001660EC">
        <w:rPr>
          <w:b/>
          <w:bCs/>
          <w:rtl/>
        </w:rPr>
        <w:t>–</w:t>
      </w:r>
      <w:r w:rsidRPr="001660EC">
        <w:rPr>
          <w:rFonts w:hint="cs"/>
          <w:b/>
          <w:bCs/>
          <w:rtl/>
        </w:rPr>
        <w:t xml:space="preserve"> זמן ההדלקה</w:t>
      </w:r>
    </w:p>
    <w:p w14:paraId="5CE90BE2" w14:textId="77777777" w:rsidR="00C22735" w:rsidRDefault="00C22735" w:rsidP="00C22735">
      <w:pPr>
        <w:rPr>
          <w:rtl/>
        </w:rPr>
      </w:pPr>
      <w:r w:rsidRPr="005D133E">
        <w:rPr>
          <w:rFonts w:hint="cs"/>
          <w:rtl/>
        </w:rPr>
        <w:t xml:space="preserve">מיומנויות: </w:t>
      </w:r>
      <w:r>
        <w:rPr>
          <w:rFonts w:hint="cs"/>
          <w:rtl/>
        </w:rPr>
        <w:t>הפנמה וערכים</w:t>
      </w:r>
    </w:p>
    <w:p w14:paraId="7379C3D3" w14:textId="77777777" w:rsidR="00C22735" w:rsidRDefault="00C22735" w:rsidP="00C22735">
      <w:pPr>
        <w:rPr>
          <w:rtl/>
        </w:rPr>
      </w:pPr>
    </w:p>
    <w:p w14:paraId="215A76FB" w14:textId="77777777" w:rsidR="00C22735" w:rsidRDefault="00C22735" w:rsidP="00C22735">
      <w:pPr>
        <w:pStyle w:val="a4"/>
        <w:numPr>
          <w:ilvl w:val="0"/>
          <w:numId w:val="106"/>
        </w:numPr>
      </w:pPr>
      <w:r>
        <w:rPr>
          <w:rFonts w:hint="cs"/>
          <w:rtl/>
        </w:rPr>
        <w:t xml:space="preserve">נשאל: האם יצא לכם פעם לחכות מאוד למשהו, וכל רגע להסתכל על השעון מתי כבר מגיע הזמן? וכשהגיע הזמן </w:t>
      </w:r>
      <w:r>
        <w:rPr>
          <w:rtl/>
        </w:rPr>
        <w:t>–</w:t>
      </w:r>
      <w:r>
        <w:rPr>
          <w:rFonts w:hint="cs"/>
          <w:rtl/>
        </w:rPr>
        <w:t xml:space="preserve"> כיצד נהגתם?</w:t>
      </w:r>
    </w:p>
    <w:p w14:paraId="26934271" w14:textId="77777777" w:rsidR="00C22735" w:rsidRDefault="00C22735" w:rsidP="00C22735">
      <w:pPr>
        <w:pStyle w:val="a4"/>
        <w:numPr>
          <w:ilvl w:val="0"/>
          <w:numId w:val="106"/>
        </w:numPr>
      </w:pPr>
      <w:r>
        <w:rPr>
          <w:rFonts w:hint="cs"/>
          <w:rtl/>
        </w:rPr>
        <w:t>נבין כי אם יש משהו שאנחנו מאוד מחכים לו, ברגע שאפשר נרצה לעשות אותו. כמו שמחכים להצגה והשערים נעולים, בשנייה שהם נפתחים כולם ממהרים להיכנס פנימה. והרי ברור שההצגה לא תתחיל לפני שכל מי שממתין ייכנס... אלא שהמהירות מבטאת את הרצון העז לעשות משהו.</w:t>
      </w:r>
    </w:p>
    <w:p w14:paraId="7A68B8EC" w14:textId="77777777" w:rsidR="00C22735" w:rsidRDefault="00C22735" w:rsidP="00C22735">
      <w:pPr>
        <w:pStyle w:val="a4"/>
      </w:pPr>
      <w:r>
        <w:rPr>
          <w:rFonts w:hint="cs"/>
          <w:rtl/>
        </w:rPr>
        <w:t xml:space="preserve">להרחבה </w:t>
      </w:r>
      <w:r>
        <w:rPr>
          <w:rtl/>
        </w:rPr>
        <w:t>–</w:t>
      </w:r>
      <w:r>
        <w:rPr>
          <w:rFonts w:hint="cs"/>
          <w:rtl/>
        </w:rPr>
        <w:t xml:space="preserve"> גם אברהם מיהר בבוקר לחבוש את חמורו כדי לקיים את דבר ה' וללכת עם יצחק אל הלוא נודע (עקדת יצחק), ולהבדיל גם בלעם קם השכם בבוקר לחבוש את אתונו וללכת לקלל את ישראל.</w:t>
      </w:r>
    </w:p>
    <w:p w14:paraId="1E8B27B4" w14:textId="77777777" w:rsidR="00C22735" w:rsidRDefault="00C22735" w:rsidP="00C22735">
      <w:pPr>
        <w:pStyle w:val="a4"/>
        <w:numPr>
          <w:ilvl w:val="0"/>
          <w:numId w:val="106"/>
        </w:numPr>
      </w:pPr>
      <w:r>
        <w:rPr>
          <w:rFonts w:hint="cs"/>
          <w:rtl/>
        </w:rPr>
        <w:t>נסביר כי אנחנו מדליקים נרות חנוכה ברגע שאפשר כדי להראות כמה המצווה הזו חביבה עלינו וכמה אנחנו מחכים לקיים אותה, כך שברגע שמתחלף יום אנחנו כבר מתכנסים להדלקה.</w:t>
      </w:r>
    </w:p>
    <w:p w14:paraId="5B7EE281" w14:textId="77777777" w:rsidR="00C22735" w:rsidRDefault="00C22735" w:rsidP="00C22735">
      <w:pPr>
        <w:rPr>
          <w:rtl/>
        </w:rPr>
      </w:pPr>
      <w:r w:rsidRPr="00DD6E01">
        <w:rPr>
          <w:rFonts w:hint="cs"/>
          <w:b/>
          <w:bCs/>
          <w:rtl/>
        </w:rPr>
        <w:t>הרחבה:</w:t>
      </w:r>
      <w:r>
        <w:rPr>
          <w:rFonts w:hint="cs"/>
          <w:rtl/>
        </w:rPr>
        <w:t xml:space="preserve"> במידה ויש זמן ומתאים </w:t>
      </w:r>
      <w:r>
        <w:rPr>
          <w:rtl/>
        </w:rPr>
        <w:t>–</w:t>
      </w:r>
      <w:r>
        <w:rPr>
          <w:rFonts w:hint="cs"/>
          <w:rtl/>
        </w:rPr>
        <w:t xml:space="preserve"> ניתן להתייחס לזמן ההדלקה בליל שבת ובמוצאי שבת. </w:t>
      </w:r>
    </w:p>
    <w:p w14:paraId="2DC45EF5" w14:textId="77777777" w:rsidR="00C22735" w:rsidRDefault="00C22735" w:rsidP="00C22735">
      <w:r>
        <w:rPr>
          <w:rFonts w:hint="cs"/>
          <w:rtl/>
        </w:rPr>
        <w:t>לא הרחבנו על כך בכיתה א' כדי להתמקד בנושאים אחרים, אך זה בהחלט קשור ותלמידים יכולים להבין את השינוי והטעם לשינוי.</w:t>
      </w:r>
    </w:p>
    <w:p w14:paraId="617BACA7" w14:textId="77777777" w:rsidR="00C22735" w:rsidRDefault="00C22735" w:rsidP="00C22735">
      <w:pPr>
        <w:rPr>
          <w:rtl/>
        </w:rPr>
      </w:pPr>
    </w:p>
    <w:p w14:paraId="609B5FBA" w14:textId="77777777" w:rsidR="00C22735" w:rsidRDefault="00C22735" w:rsidP="00C22735">
      <w:pPr>
        <w:rPr>
          <w:b/>
          <w:bCs/>
          <w:rtl/>
        </w:rPr>
      </w:pPr>
      <w:r>
        <w:rPr>
          <w:rFonts w:hint="cs"/>
          <w:b/>
          <w:bCs/>
          <w:rtl/>
        </w:rPr>
        <w:t>העשרה</w:t>
      </w:r>
      <w:r w:rsidRPr="00E465EE">
        <w:rPr>
          <w:rFonts w:hint="cs"/>
          <w:b/>
          <w:bCs/>
          <w:rtl/>
        </w:rPr>
        <w:t xml:space="preserve"> - עד מתי ניתן להדליק</w:t>
      </w:r>
    </w:p>
    <w:p w14:paraId="43B45356" w14:textId="77777777" w:rsidR="00C22735" w:rsidRPr="005D133E" w:rsidRDefault="00C22735" w:rsidP="00C22735">
      <w:pPr>
        <w:rPr>
          <w:rtl/>
        </w:rPr>
      </w:pPr>
      <w:r w:rsidRPr="005D133E">
        <w:rPr>
          <w:rFonts w:hint="cs"/>
          <w:rtl/>
        </w:rPr>
        <w:t xml:space="preserve">מיומנויות: </w:t>
      </w:r>
      <w:r>
        <w:rPr>
          <w:rFonts w:hint="cs"/>
          <w:rtl/>
        </w:rPr>
        <w:t>לשון חכמים, מושגי תוכן, הפנמה וערכים</w:t>
      </w:r>
    </w:p>
    <w:p w14:paraId="77EDF23D" w14:textId="77777777" w:rsidR="00C22735" w:rsidRDefault="00C22735" w:rsidP="00C22735">
      <w:pPr>
        <w:pStyle w:val="a9"/>
        <w:spacing w:line="360" w:lineRule="auto"/>
      </w:pPr>
    </w:p>
    <w:p w14:paraId="7E7312DB" w14:textId="77777777" w:rsidR="00C22735" w:rsidRPr="0094242B" w:rsidRDefault="00C22735" w:rsidP="00C22735">
      <w:pPr>
        <w:rPr>
          <w:b/>
          <w:bCs/>
          <w:rtl/>
        </w:rPr>
      </w:pPr>
      <w:r>
        <w:rPr>
          <w:rFonts w:hint="cs"/>
          <w:rtl/>
        </w:rPr>
        <w:t xml:space="preserve">למורה: לנוחיותך מצורף </w:t>
      </w:r>
      <w:r>
        <w:rPr>
          <w:rtl/>
        </w:rPr>
        <w:t>סרטון של הרב רימון שמסכם את כל הלכות זמני הדלקת הנ</w:t>
      </w:r>
      <w:r>
        <w:rPr>
          <w:rFonts w:hint="cs"/>
          <w:rtl/>
        </w:rPr>
        <w:t>ר.</w:t>
      </w:r>
    </w:p>
    <w:p w14:paraId="1FA74FC6" w14:textId="77777777" w:rsidR="00C22735" w:rsidRDefault="00814CD1" w:rsidP="00C22735">
      <w:pPr>
        <w:pStyle w:val="a9"/>
        <w:spacing w:line="360" w:lineRule="auto"/>
      </w:pPr>
      <w:hyperlink r:id="rId41" w:history="1">
        <w:r w:rsidR="00C22735" w:rsidRPr="001A1F4D">
          <w:rPr>
            <w:rStyle w:val="Hyperlink"/>
          </w:rPr>
          <w:t>https://www.youtube.com/watch?v=uRt5QeRY5xc</w:t>
        </w:r>
      </w:hyperlink>
    </w:p>
    <w:p w14:paraId="70AC2E47" w14:textId="77777777" w:rsidR="00C22735" w:rsidRPr="0094242B" w:rsidRDefault="00C22735" w:rsidP="00C22735">
      <w:pPr>
        <w:rPr>
          <w:b/>
          <w:bCs/>
          <w:rtl/>
        </w:rPr>
      </w:pPr>
    </w:p>
    <w:p w14:paraId="18784159" w14:textId="00809703" w:rsidR="00C22735" w:rsidRPr="00E465EE" w:rsidRDefault="00406CE2" w:rsidP="00C22735">
      <w:pPr>
        <w:pStyle w:val="a4"/>
        <w:numPr>
          <w:ilvl w:val="0"/>
          <w:numId w:val="107"/>
        </w:numPr>
        <w:jc w:val="both"/>
      </w:pPr>
      <w:r>
        <w:rPr>
          <w:rFonts w:hint="cs"/>
          <w:rtl/>
        </w:rPr>
        <w:t>כמו שאמרנו</w:t>
      </w:r>
      <w:r w:rsidR="00FE3C08">
        <w:rPr>
          <w:rFonts w:hint="cs"/>
          <w:rtl/>
        </w:rPr>
        <w:t xml:space="preserve">, ההדלקה נועדה לפרסם את הנס, לכן צריך להדליק נרות בשעה שיש מי שיראה אותם! לכן לכתחילה יש להדליק בשעות שיש אנשים ברחוב. בשעות יותר מאוחרות </w:t>
      </w:r>
      <w:r w:rsidR="00FE3C08">
        <w:rPr>
          <w:rtl/>
        </w:rPr>
        <w:t>–</w:t>
      </w:r>
      <w:r w:rsidR="00B309EF">
        <w:rPr>
          <w:rFonts w:hint="cs"/>
          <w:rtl/>
        </w:rPr>
        <w:t xml:space="preserve"> יש לחלק בין שעות שבני הבית עדיין ערים, לבין שעה מאוחרת מאוד. בשעה שבני הבית עדיין ערים </w:t>
      </w:r>
      <w:r w:rsidR="00B309EF">
        <w:rPr>
          <w:rtl/>
        </w:rPr>
        <w:t>–</w:t>
      </w:r>
      <w:r w:rsidR="00B309EF">
        <w:rPr>
          <w:rFonts w:hint="cs"/>
          <w:rtl/>
        </w:rPr>
        <w:t xml:space="preserve"> לרוב הדעות אפשר להדליק בברכה, </w:t>
      </w:r>
      <w:r w:rsidR="00260A81">
        <w:rPr>
          <w:rFonts w:hint="cs"/>
          <w:rtl/>
        </w:rPr>
        <w:t>ובשעה מאוחרת יותר יש מחלוקת האם להדליק בברכה או ללא ברכה.</w:t>
      </w:r>
    </w:p>
    <w:p w14:paraId="586FA801" w14:textId="77777777" w:rsidR="00C22735" w:rsidRPr="00E465EE" w:rsidRDefault="00C22735" w:rsidP="00C22735">
      <w:pPr>
        <w:pStyle w:val="a4"/>
        <w:jc w:val="both"/>
      </w:pPr>
      <w:r w:rsidRPr="00E465EE">
        <w:rPr>
          <w:rFonts w:hint="cs"/>
          <w:rtl/>
        </w:rPr>
        <w:t>נדגיש כי את רוב המצוות אנחנו מקיימים בלי שאף אחד ידע, כל אחד מול ריבונו של עולם. דווקא במצוות חנוכה יש עניין שידעו, צריך לפרסם, לשתף.</w:t>
      </w:r>
    </w:p>
    <w:p w14:paraId="4E8D22CD" w14:textId="2C2F4EE9" w:rsidR="00C22735" w:rsidRPr="00E465EE" w:rsidRDefault="00C22735" w:rsidP="00C22735">
      <w:pPr>
        <w:pStyle w:val="a4"/>
        <w:numPr>
          <w:ilvl w:val="0"/>
          <w:numId w:val="107"/>
        </w:numPr>
        <w:jc w:val="both"/>
      </w:pPr>
      <w:r w:rsidRPr="00E465EE">
        <w:rPr>
          <w:rFonts w:hint="cs"/>
          <w:rtl/>
        </w:rPr>
        <w:t xml:space="preserve">נכיר מושג חדש: "עד שתכלה רגל מן השוק". תכלה </w:t>
      </w:r>
      <w:r w:rsidRPr="00E465EE">
        <w:rPr>
          <w:rtl/>
        </w:rPr>
        <w:t>–</w:t>
      </w:r>
      <w:r w:rsidRPr="00E465EE">
        <w:rPr>
          <w:rFonts w:hint="cs"/>
          <w:rtl/>
        </w:rPr>
        <w:t xml:space="preserve"> מלשון לכלות, לסיים ("בקידוש אומרים "</w:t>
      </w:r>
      <w:proofErr w:type="spellStart"/>
      <w:r w:rsidRPr="00E465EE">
        <w:rPr>
          <w:rFonts w:hint="cs"/>
          <w:rtl/>
        </w:rPr>
        <w:t>ויכל</w:t>
      </w:r>
      <w:proofErr w:type="spellEnd"/>
      <w:r w:rsidRPr="00E465EE">
        <w:rPr>
          <w:rFonts w:hint="cs"/>
          <w:rtl/>
        </w:rPr>
        <w:t xml:space="preserve"> ביום השביעי מכל מלאכתו אשר עשה"). רגל </w:t>
      </w:r>
      <w:r w:rsidRPr="00E465EE">
        <w:rPr>
          <w:rtl/>
        </w:rPr>
        <w:t>–</w:t>
      </w:r>
      <w:r w:rsidRPr="00E465EE">
        <w:rPr>
          <w:rFonts w:hint="cs"/>
          <w:rtl/>
        </w:rPr>
        <w:t xml:space="preserve"> רגל של אנשים</w:t>
      </w:r>
      <w:r w:rsidR="00417622">
        <w:rPr>
          <w:rFonts w:hint="cs"/>
          <w:rtl/>
        </w:rPr>
        <w:t xml:space="preserve">, </w:t>
      </w:r>
      <w:r w:rsidRPr="00E465EE">
        <w:rPr>
          <w:rFonts w:hint="cs"/>
          <w:rtl/>
        </w:rPr>
        <w:t xml:space="preserve">שוק </w:t>
      </w:r>
      <w:r w:rsidRPr="00E465EE">
        <w:rPr>
          <w:rtl/>
        </w:rPr>
        <w:t>–</w:t>
      </w:r>
      <w:r w:rsidRPr="00E465EE">
        <w:rPr>
          <w:rFonts w:hint="cs"/>
          <w:rtl/>
        </w:rPr>
        <w:t xml:space="preserve"> המקום המרכזי של פעם, כמו קניון בימינו. </w:t>
      </w:r>
    </w:p>
    <w:p w14:paraId="177CF6A8" w14:textId="5C8B3336" w:rsidR="00C22735" w:rsidRDefault="00C22735" w:rsidP="00C22735">
      <w:pPr>
        <w:pStyle w:val="a4"/>
        <w:numPr>
          <w:ilvl w:val="0"/>
          <w:numId w:val="107"/>
        </w:numPr>
        <w:jc w:val="both"/>
      </w:pPr>
      <w:r w:rsidRPr="00E465EE">
        <w:rPr>
          <w:rFonts w:hint="cs"/>
          <w:rtl/>
        </w:rPr>
        <w:t xml:space="preserve">נבין: כל עוד יש אנשים בשוק, כלומר אנשים מסתובבים ברחובות </w:t>
      </w:r>
      <w:r w:rsidRPr="00E465EE">
        <w:rPr>
          <w:rtl/>
        </w:rPr>
        <w:t>–</w:t>
      </w:r>
      <w:r w:rsidRPr="00E465EE">
        <w:rPr>
          <w:rFonts w:hint="cs"/>
          <w:rtl/>
        </w:rPr>
        <w:t xml:space="preserve"> אפשר להדליק נר. בזמן חז"ל זה היה בערך חצי שעה אחרי שמחשיך, כי לא הייתה תאור</w:t>
      </w:r>
      <w:r>
        <w:rPr>
          <w:rFonts w:hint="cs"/>
          <w:rtl/>
        </w:rPr>
        <w:t>ת</w:t>
      </w:r>
      <w:r w:rsidRPr="00E465EE">
        <w:rPr>
          <w:rFonts w:hint="cs"/>
          <w:rtl/>
        </w:rPr>
        <w:t xml:space="preserve"> חשמל ובחושך כולם התכנסו חזרה בבתיהם. לכן עד היום ההלכה היא שנר צריך לדלוק לפחות חצי שעה, כלומר </w:t>
      </w:r>
      <w:r w:rsidRPr="00E465EE">
        <w:rPr>
          <w:rFonts w:hint="cs"/>
          <w:rtl/>
        </w:rPr>
        <w:lastRenderedPageBreak/>
        <w:t xml:space="preserve">מצאת הכוכבים למשך חצי שעה. היום כשיש חשמל ואנשים נמצאים בחוץ גם בחושך </w:t>
      </w:r>
      <w:r w:rsidRPr="00E465EE">
        <w:rPr>
          <w:rtl/>
        </w:rPr>
        <w:t>–</w:t>
      </w:r>
      <w:r w:rsidRPr="00E465EE">
        <w:rPr>
          <w:rFonts w:hint="cs"/>
          <w:rtl/>
        </w:rPr>
        <w:t xml:space="preserve"> הזמן הכי </w:t>
      </w:r>
      <w:r w:rsidR="001F3864">
        <w:rPr>
          <w:rFonts w:hint="cs"/>
          <w:rtl/>
        </w:rPr>
        <w:t>מאוחר שאפשר להדליק נרות מתאחר. יש מקומות כמו יישובים קטנים שבהם אין הרבה אנשים בחוץ בלילה, ושם הזמן המאוחר הוא בערך השעה 22:00, ויש ערים גדולות בהן יש תנועה ערה ברחובות גם יותר מאוחר, ושם אפשר להדליק אפילו עד 23:00</w:t>
      </w:r>
      <w:r w:rsidRPr="00E465EE">
        <w:rPr>
          <w:rFonts w:hint="cs"/>
          <w:rtl/>
        </w:rPr>
        <w:t>.</w:t>
      </w:r>
    </w:p>
    <w:p w14:paraId="48324684" w14:textId="61001F38" w:rsidR="001F3864" w:rsidRPr="00E465EE" w:rsidRDefault="001F3864" w:rsidP="00C22735">
      <w:pPr>
        <w:pStyle w:val="a4"/>
        <w:numPr>
          <w:ilvl w:val="0"/>
          <w:numId w:val="107"/>
        </w:numPr>
        <w:jc w:val="both"/>
      </w:pPr>
      <w:r>
        <w:rPr>
          <w:rFonts w:hint="cs"/>
          <w:rtl/>
        </w:rPr>
        <w:t>נדגיש שמצווה מן המובחר להדליק בתחילת הלילה, כיוון שאנשים עוד בחוץ. בעבר לא הייתה תאורה ולא היה חשמל, ואנשים נכנסו לבתים לאחר השקיעה. לכן עדיף להדליק כמה שיותר סמוך לצאת הכוכבים.</w:t>
      </w:r>
    </w:p>
    <w:p w14:paraId="37EACBAD" w14:textId="77777777" w:rsidR="00E3287A" w:rsidRDefault="00E3287A" w:rsidP="00B82499">
      <w:pPr>
        <w:rPr>
          <w:rtl/>
        </w:rPr>
      </w:pPr>
    </w:p>
    <w:p w14:paraId="54565DBD" w14:textId="77777777" w:rsidR="00E3287A" w:rsidRDefault="00E3287A" w:rsidP="00E3287A">
      <w:pPr>
        <w:rPr>
          <w:b/>
          <w:bCs/>
          <w:rtl/>
        </w:rPr>
      </w:pPr>
      <w:r>
        <w:rPr>
          <w:rFonts w:hint="cs"/>
          <w:b/>
          <w:bCs/>
          <w:rtl/>
        </w:rPr>
        <w:t>העשרה</w:t>
      </w:r>
      <w:r w:rsidRPr="00E14CEC">
        <w:rPr>
          <w:rFonts w:hint="cs"/>
          <w:b/>
          <w:bCs/>
          <w:rtl/>
        </w:rPr>
        <w:t xml:space="preserve"> </w:t>
      </w:r>
      <w:r w:rsidRPr="00E14CEC">
        <w:rPr>
          <w:b/>
          <w:bCs/>
          <w:rtl/>
        </w:rPr>
        <w:t>–</w:t>
      </w:r>
      <w:r w:rsidRPr="00E14CEC">
        <w:rPr>
          <w:rFonts w:hint="cs"/>
          <w:b/>
          <w:bCs/>
          <w:rtl/>
        </w:rPr>
        <w:t xml:space="preserve"> כיוון </w:t>
      </w:r>
      <w:r>
        <w:rPr>
          <w:rFonts w:hint="cs"/>
          <w:b/>
          <w:bCs/>
          <w:rtl/>
        </w:rPr>
        <w:t xml:space="preserve">הדלקת </w:t>
      </w:r>
      <w:r w:rsidRPr="00E14CEC">
        <w:rPr>
          <w:rFonts w:hint="cs"/>
          <w:b/>
          <w:bCs/>
          <w:rtl/>
        </w:rPr>
        <w:t xml:space="preserve">הנרות </w:t>
      </w:r>
    </w:p>
    <w:p w14:paraId="1057034A" w14:textId="77777777" w:rsidR="00E3287A" w:rsidRPr="00F8678B" w:rsidRDefault="00E3287A" w:rsidP="00E3287A">
      <w:pPr>
        <w:rPr>
          <w:rtl/>
        </w:rPr>
      </w:pPr>
      <w:r w:rsidRPr="00F8678B">
        <w:rPr>
          <w:rFonts w:hint="cs"/>
          <w:rtl/>
        </w:rPr>
        <w:t xml:space="preserve">מיומנויות: </w:t>
      </w:r>
      <w:r>
        <w:rPr>
          <w:rFonts w:hint="cs"/>
          <w:rtl/>
        </w:rPr>
        <w:t>הבנה ופרשנות</w:t>
      </w:r>
    </w:p>
    <w:p w14:paraId="7525E95F" w14:textId="77777777" w:rsidR="00E3287A" w:rsidRPr="00E14CEC" w:rsidRDefault="00E3287A" w:rsidP="00E3287A">
      <w:pPr>
        <w:rPr>
          <w:b/>
          <w:bCs/>
          <w:rtl/>
        </w:rPr>
      </w:pPr>
    </w:p>
    <w:p w14:paraId="4A76EA41" w14:textId="77777777" w:rsidR="00E3287A" w:rsidRDefault="00E3287A" w:rsidP="00E3287A">
      <w:pPr>
        <w:pStyle w:val="a4"/>
        <w:numPr>
          <w:ilvl w:val="0"/>
          <w:numId w:val="113"/>
        </w:numPr>
      </w:pPr>
      <w:r>
        <w:rPr>
          <w:rFonts w:hint="cs"/>
          <w:rtl/>
        </w:rPr>
        <w:t>נלמד את סדר ההדלקה, ונזמין תשעה תלמידים להסתדר בתור חנוכייה אנושית.</w:t>
      </w:r>
    </w:p>
    <w:p w14:paraId="4F05AC7C" w14:textId="77777777" w:rsidR="00E3287A" w:rsidRDefault="00E3287A" w:rsidP="00E3287A">
      <w:pPr>
        <w:pStyle w:val="a4"/>
        <w:numPr>
          <w:ilvl w:val="0"/>
          <w:numId w:val="113"/>
        </w:numPr>
      </w:pPr>
      <w:r>
        <w:rPr>
          <w:rFonts w:hint="cs"/>
          <w:rtl/>
        </w:rPr>
        <w:t>נזמין תלמיד נוסף "להדליק" את הנרות. ההדלקה תיעשה על ידי טפיחה קלה על הכתף של הנר האנושי. יש להדליק גם שמש בכל יום.</w:t>
      </w:r>
    </w:p>
    <w:p w14:paraId="27B6E7F7" w14:textId="77777777" w:rsidR="00E3287A" w:rsidRDefault="00E3287A" w:rsidP="00E3287A">
      <w:pPr>
        <w:pStyle w:val="a4"/>
        <w:numPr>
          <w:ilvl w:val="0"/>
          <w:numId w:val="113"/>
        </w:numPr>
      </w:pPr>
      <w:r>
        <w:rPr>
          <w:rFonts w:hint="cs"/>
          <w:rtl/>
        </w:rPr>
        <w:t>ננחה את התלמיד המדליק כמה נרות להדליק (אפשר שנרות "מיותרים" לא יעמדו בחנוכייה האנושית, וכל פעם התלמיד יוסיף נרות לפי הצורך).</w:t>
      </w:r>
    </w:p>
    <w:p w14:paraId="2EEDBD2F" w14:textId="77777777" w:rsidR="00E3287A" w:rsidRDefault="00E3287A" w:rsidP="00E3287A">
      <w:pPr>
        <w:pStyle w:val="a4"/>
        <w:numPr>
          <w:ilvl w:val="1"/>
          <w:numId w:val="113"/>
        </w:numPr>
      </w:pPr>
      <w:r>
        <w:rPr>
          <w:rFonts w:hint="cs"/>
          <w:rtl/>
        </w:rPr>
        <w:t>נר ראשון</w:t>
      </w:r>
    </w:p>
    <w:p w14:paraId="717F6E5E" w14:textId="77777777" w:rsidR="00E3287A" w:rsidRDefault="00E3287A" w:rsidP="00E3287A">
      <w:pPr>
        <w:pStyle w:val="a4"/>
        <w:numPr>
          <w:ilvl w:val="1"/>
          <w:numId w:val="113"/>
        </w:numPr>
      </w:pPr>
      <w:r>
        <w:rPr>
          <w:rFonts w:hint="cs"/>
          <w:rtl/>
        </w:rPr>
        <w:t>נר שני</w:t>
      </w:r>
    </w:p>
    <w:p w14:paraId="2AD1743B" w14:textId="77777777" w:rsidR="00E3287A" w:rsidRDefault="00E3287A" w:rsidP="00F948FF">
      <w:pPr>
        <w:pStyle w:val="a4"/>
        <w:numPr>
          <w:ilvl w:val="1"/>
          <w:numId w:val="113"/>
        </w:numPr>
      </w:pPr>
      <w:r>
        <w:rPr>
          <w:rFonts w:hint="cs"/>
          <w:rtl/>
        </w:rPr>
        <w:t>נר רביעי</w:t>
      </w:r>
    </w:p>
    <w:p w14:paraId="085F8AA4" w14:textId="4064BD72" w:rsidR="00E3287A" w:rsidRDefault="00E3287A" w:rsidP="00F948FF">
      <w:pPr>
        <w:pStyle w:val="a4"/>
        <w:numPr>
          <w:ilvl w:val="1"/>
          <w:numId w:val="113"/>
        </w:numPr>
        <w:rPr>
          <w:rtl/>
        </w:rPr>
      </w:pPr>
      <w:r>
        <w:rPr>
          <w:rFonts w:hint="cs"/>
          <w:rtl/>
        </w:rPr>
        <w:t>נר שמיני</w:t>
      </w:r>
    </w:p>
    <w:p w14:paraId="2C780CA8" w14:textId="77777777" w:rsidR="00B82499" w:rsidRDefault="00B82499" w:rsidP="00B82499">
      <w:pPr>
        <w:rPr>
          <w:rtl/>
        </w:rPr>
      </w:pPr>
    </w:p>
    <w:p w14:paraId="148A57B5" w14:textId="77777777" w:rsidR="00B82499" w:rsidRPr="007B5F76" w:rsidRDefault="00B82499" w:rsidP="00B82499">
      <w:pPr>
        <w:rPr>
          <w:b/>
          <w:bCs/>
          <w:rtl/>
        </w:rPr>
      </w:pPr>
      <w:r w:rsidRPr="007B5F76">
        <w:rPr>
          <w:rFonts w:hint="eastAsia"/>
          <w:b/>
          <w:bCs/>
          <w:rtl/>
        </w:rPr>
        <w:t>סיכום</w:t>
      </w:r>
      <w:r w:rsidRPr="007B5F76">
        <w:rPr>
          <w:b/>
          <w:bCs/>
          <w:rtl/>
        </w:rPr>
        <w:t xml:space="preserve"> – שירים</w:t>
      </w:r>
    </w:p>
    <w:p w14:paraId="1A5389F5" w14:textId="77777777" w:rsidR="00B82499" w:rsidRDefault="00B82499" w:rsidP="00B82499">
      <w:pPr>
        <w:rPr>
          <w:rtl/>
        </w:rPr>
      </w:pPr>
      <w:r>
        <w:rPr>
          <w:rFonts w:hint="cs"/>
          <w:rtl/>
        </w:rPr>
        <w:t>אחרי שיעור כל כך עמוס בידע ובחוויות, פשוט נסיים בכמה שירי חנוכה מוכרים וחביבים.</w:t>
      </w:r>
    </w:p>
    <w:p w14:paraId="361601BF" w14:textId="2CAA206E" w:rsidR="001433BD" w:rsidRDefault="001433BD" w:rsidP="001433BD">
      <w:pPr>
        <w:pStyle w:val="a4"/>
        <w:numPr>
          <w:ilvl w:val="0"/>
          <w:numId w:val="242"/>
        </w:numPr>
      </w:pPr>
      <w:r>
        <w:rPr>
          <w:rFonts w:hint="cs"/>
          <w:rtl/>
        </w:rPr>
        <w:t>נשיר עם התלמידים את "הנרות הללו" ו"מעוז צור" (מופיע בחוברת העבודה).</w:t>
      </w:r>
    </w:p>
    <w:p w14:paraId="11E02F42" w14:textId="77777777" w:rsidR="00B82499" w:rsidRPr="00FA60F7" w:rsidRDefault="00B82499" w:rsidP="00B82499">
      <w:pPr>
        <w:rPr>
          <w:rtl/>
        </w:rPr>
      </w:pPr>
    </w:p>
    <w:p w14:paraId="6081B3BE" w14:textId="77777777" w:rsidR="00B82499" w:rsidRPr="00B16915" w:rsidRDefault="00B82499" w:rsidP="00B82499">
      <w:pPr>
        <w:rPr>
          <w:b/>
          <w:bCs/>
          <w:rtl/>
        </w:rPr>
      </w:pPr>
      <w:r w:rsidRPr="00B16915">
        <w:rPr>
          <w:rFonts w:hint="cs"/>
          <w:b/>
          <w:bCs/>
          <w:rtl/>
        </w:rPr>
        <w:t>הפנמה וערכים:</w:t>
      </w:r>
    </w:p>
    <w:p w14:paraId="6AD965C6" w14:textId="77777777" w:rsidR="00B82499" w:rsidRDefault="00B82499" w:rsidP="00B82499">
      <w:pPr>
        <w:pStyle w:val="a4"/>
        <w:numPr>
          <w:ilvl w:val="0"/>
          <w:numId w:val="108"/>
        </w:numPr>
      </w:pPr>
      <w:r>
        <w:rPr>
          <w:rFonts w:hint="cs"/>
          <w:rtl/>
        </w:rPr>
        <w:t xml:space="preserve">חביבות המצוות </w:t>
      </w:r>
      <w:r>
        <w:rPr>
          <w:rtl/>
        </w:rPr>
        <w:t>–</w:t>
      </w:r>
      <w:r>
        <w:rPr>
          <w:rFonts w:hint="cs"/>
          <w:rtl/>
        </w:rPr>
        <w:t xml:space="preserve"> מקיימים ברגע שאפשר</w:t>
      </w:r>
    </w:p>
    <w:p w14:paraId="31225065" w14:textId="77777777" w:rsidR="00B82499" w:rsidRDefault="00B82499" w:rsidP="00B82499">
      <w:pPr>
        <w:pStyle w:val="a4"/>
        <w:numPr>
          <w:ilvl w:val="0"/>
          <w:numId w:val="108"/>
        </w:numPr>
      </w:pPr>
      <w:r>
        <w:rPr>
          <w:rFonts w:hint="cs"/>
          <w:rtl/>
        </w:rPr>
        <w:t xml:space="preserve">הכרת הטוב </w:t>
      </w:r>
      <w:r>
        <w:rPr>
          <w:rtl/>
        </w:rPr>
        <w:t>–</w:t>
      </w:r>
      <w:r>
        <w:rPr>
          <w:rFonts w:hint="cs"/>
          <w:rtl/>
        </w:rPr>
        <w:t xml:space="preserve"> הודיה לה' ופרסום הנס</w:t>
      </w:r>
    </w:p>
    <w:p w14:paraId="713FA32E" w14:textId="77777777" w:rsidR="001433BD" w:rsidRDefault="001433BD" w:rsidP="001433BD">
      <w:pPr>
        <w:pStyle w:val="a4"/>
        <w:numPr>
          <w:ilvl w:val="0"/>
          <w:numId w:val="108"/>
        </w:numPr>
        <w:rPr>
          <w:rtl/>
        </w:rPr>
      </w:pPr>
      <w:r>
        <w:rPr>
          <w:rFonts w:hint="cs"/>
          <w:rtl/>
        </w:rPr>
        <w:t>חשיבות הדיוק במצווה. סביב נרות החנוכה יש הלכות רבות וראוי ללמוד אותן ולקיים אותן כפי שצריך.</w:t>
      </w:r>
    </w:p>
    <w:p w14:paraId="0C730916" w14:textId="77777777" w:rsidR="00B82499" w:rsidRDefault="00B82499" w:rsidP="00B82499">
      <w:pPr>
        <w:pStyle w:val="a4"/>
        <w:rPr>
          <w:rtl/>
        </w:rPr>
      </w:pPr>
    </w:p>
    <w:p w14:paraId="34305507" w14:textId="77777777" w:rsidR="00B82499" w:rsidRPr="00B16915" w:rsidRDefault="00B82499" w:rsidP="00B82499">
      <w:pPr>
        <w:rPr>
          <w:b/>
          <w:bCs/>
          <w:rtl/>
        </w:rPr>
      </w:pPr>
      <w:r w:rsidRPr="00B16915">
        <w:rPr>
          <w:rFonts w:hint="cs"/>
          <w:b/>
          <w:bCs/>
          <w:rtl/>
        </w:rPr>
        <w:t>הצעות הוראה, המחשה ויישום:</w:t>
      </w:r>
    </w:p>
    <w:p w14:paraId="3D3AC4AF" w14:textId="77777777" w:rsidR="00B82499" w:rsidRDefault="00B82499" w:rsidP="00B82499">
      <w:pPr>
        <w:pStyle w:val="a4"/>
        <w:numPr>
          <w:ilvl w:val="0"/>
          <w:numId w:val="110"/>
        </w:numPr>
      </w:pPr>
      <w:r>
        <w:rPr>
          <w:rFonts w:hint="cs"/>
          <w:rtl/>
        </w:rPr>
        <w:t>סיפור נס הניצחון</w:t>
      </w:r>
    </w:p>
    <w:p w14:paraId="129850EF" w14:textId="77777777" w:rsidR="00B82499" w:rsidRDefault="00B82499" w:rsidP="00B82499">
      <w:pPr>
        <w:pStyle w:val="a4"/>
        <w:numPr>
          <w:ilvl w:val="0"/>
          <w:numId w:val="110"/>
        </w:numPr>
      </w:pPr>
      <w:r>
        <w:rPr>
          <w:rFonts w:hint="cs"/>
          <w:rtl/>
        </w:rPr>
        <w:t xml:space="preserve">משחק עם פתקים </w:t>
      </w:r>
      <w:r>
        <w:rPr>
          <w:rtl/>
        </w:rPr>
        <w:t>–</w:t>
      </w:r>
      <w:r>
        <w:rPr>
          <w:rFonts w:hint="cs"/>
          <w:rtl/>
        </w:rPr>
        <w:t xml:space="preserve"> נכון ולא נכון</w:t>
      </w:r>
    </w:p>
    <w:p w14:paraId="78658EC1" w14:textId="77777777" w:rsidR="00B82499" w:rsidRDefault="00B82499" w:rsidP="00B82499">
      <w:pPr>
        <w:pStyle w:val="a4"/>
        <w:numPr>
          <w:ilvl w:val="0"/>
          <w:numId w:val="110"/>
        </w:numPr>
        <w:rPr>
          <w:rtl/>
        </w:rPr>
      </w:pPr>
      <w:r>
        <w:rPr>
          <w:rFonts w:hint="cs"/>
          <w:rtl/>
        </w:rPr>
        <w:t>תיקון משפטים שגויים בסיפור</w:t>
      </w:r>
    </w:p>
    <w:p w14:paraId="6B226936" w14:textId="77777777" w:rsidR="00B82499" w:rsidRDefault="00B82499" w:rsidP="00B82499">
      <w:pPr>
        <w:pStyle w:val="a4"/>
        <w:numPr>
          <w:ilvl w:val="0"/>
          <w:numId w:val="109"/>
        </w:numPr>
      </w:pPr>
      <w:r>
        <w:rPr>
          <w:rFonts w:hint="cs"/>
          <w:rtl/>
        </w:rPr>
        <w:t xml:space="preserve">התאמת איורים לפי מאפיינים </w:t>
      </w:r>
      <w:r>
        <w:rPr>
          <w:rtl/>
        </w:rPr>
        <w:t>–</w:t>
      </w:r>
      <w:r>
        <w:rPr>
          <w:rFonts w:hint="cs"/>
          <w:rtl/>
        </w:rPr>
        <w:t xml:space="preserve"> מכבים ויוונים</w:t>
      </w:r>
    </w:p>
    <w:p w14:paraId="222B3A6D" w14:textId="77777777" w:rsidR="00B82499" w:rsidRDefault="00B82499" w:rsidP="00B82499">
      <w:pPr>
        <w:pStyle w:val="a4"/>
        <w:numPr>
          <w:ilvl w:val="0"/>
          <w:numId w:val="109"/>
        </w:numPr>
      </w:pPr>
      <w:r>
        <w:rPr>
          <w:rFonts w:hint="cs"/>
          <w:rtl/>
        </w:rPr>
        <w:lastRenderedPageBreak/>
        <w:t>החבאת "פך שמן" בכיתה ומציאתו</w:t>
      </w:r>
    </w:p>
    <w:p w14:paraId="6F6D1A2C" w14:textId="77777777" w:rsidR="00B82499" w:rsidRDefault="00B82499" w:rsidP="00B82499">
      <w:pPr>
        <w:pStyle w:val="a4"/>
        <w:numPr>
          <w:ilvl w:val="0"/>
          <w:numId w:val="109"/>
        </w:numPr>
      </w:pPr>
      <w:r>
        <w:rPr>
          <w:rFonts w:hint="cs"/>
          <w:rtl/>
        </w:rPr>
        <w:t>דיון על האפשרויות השונות שעמדו בפני המכבים לאחר מציאת הפך (במציאות)</w:t>
      </w:r>
    </w:p>
    <w:p w14:paraId="4791FB20" w14:textId="77777777" w:rsidR="00B82499" w:rsidRDefault="00B82499" w:rsidP="00B82499">
      <w:pPr>
        <w:pStyle w:val="a4"/>
        <w:numPr>
          <w:ilvl w:val="0"/>
          <w:numId w:val="109"/>
        </w:numPr>
      </w:pPr>
      <w:r>
        <w:rPr>
          <w:rFonts w:hint="cs"/>
          <w:rtl/>
        </w:rPr>
        <w:t>מציאת פך שמן מתחבא באיור</w:t>
      </w:r>
    </w:p>
    <w:p w14:paraId="465BDF41" w14:textId="77777777" w:rsidR="00B82499" w:rsidRDefault="00B82499" w:rsidP="00B82499">
      <w:pPr>
        <w:pStyle w:val="a4"/>
        <w:numPr>
          <w:ilvl w:val="0"/>
          <w:numId w:val="109"/>
        </w:numPr>
      </w:pPr>
      <w:r>
        <w:rPr>
          <w:rFonts w:hint="cs"/>
          <w:rtl/>
        </w:rPr>
        <w:t xml:space="preserve">הצגה בכיתה </w:t>
      </w:r>
      <w:r>
        <w:rPr>
          <w:rtl/>
        </w:rPr>
        <w:t>–</w:t>
      </w:r>
      <w:r>
        <w:rPr>
          <w:rFonts w:hint="cs"/>
          <w:rtl/>
        </w:rPr>
        <w:t xml:space="preserve"> נס פך השמן (כל התלמידים משחקים)</w:t>
      </w:r>
    </w:p>
    <w:p w14:paraId="4D909847" w14:textId="77777777" w:rsidR="00B82499" w:rsidRDefault="00B82499" w:rsidP="00B82499">
      <w:pPr>
        <w:pStyle w:val="a4"/>
        <w:numPr>
          <w:ilvl w:val="0"/>
          <w:numId w:val="109"/>
        </w:numPr>
      </w:pPr>
      <w:r>
        <w:rPr>
          <w:rFonts w:hint="cs"/>
          <w:rtl/>
        </w:rPr>
        <w:t xml:space="preserve">הדלקת חנוכייה </w:t>
      </w:r>
      <w:r>
        <w:rPr>
          <w:rtl/>
        </w:rPr>
        <w:t>–</w:t>
      </w:r>
      <w:r>
        <w:rPr>
          <w:rFonts w:hint="cs"/>
          <w:rtl/>
        </w:rPr>
        <w:t xml:space="preserve"> השלמת מספרים לפי מספר הימים</w:t>
      </w:r>
    </w:p>
    <w:p w14:paraId="1EA547EF" w14:textId="77777777" w:rsidR="00E3287A" w:rsidRDefault="00B82499" w:rsidP="00E3287A">
      <w:pPr>
        <w:pStyle w:val="a4"/>
        <w:numPr>
          <w:ilvl w:val="0"/>
          <w:numId w:val="114"/>
        </w:numPr>
      </w:pPr>
      <w:r>
        <w:rPr>
          <w:rFonts w:hint="cs"/>
          <w:rtl/>
        </w:rPr>
        <w:t>שירי חנוכה</w:t>
      </w:r>
      <w:r w:rsidR="00E3287A" w:rsidRPr="00E3287A">
        <w:rPr>
          <w:rFonts w:hint="cs"/>
          <w:rtl/>
        </w:rPr>
        <w:t xml:space="preserve"> </w:t>
      </w:r>
    </w:p>
    <w:p w14:paraId="1050639E" w14:textId="45C559A4" w:rsidR="00E3287A" w:rsidRDefault="00E3287A" w:rsidP="00E3287A">
      <w:pPr>
        <w:pStyle w:val="a4"/>
        <w:numPr>
          <w:ilvl w:val="0"/>
          <w:numId w:val="114"/>
        </w:numPr>
      </w:pPr>
      <w:r>
        <w:rPr>
          <w:rFonts w:hint="cs"/>
          <w:rtl/>
        </w:rPr>
        <w:t>הבאת חנוכייה לכיתה והצבתה במקום הנכון בפתח</w:t>
      </w:r>
    </w:p>
    <w:p w14:paraId="770A4F2E" w14:textId="77777777" w:rsidR="00E3287A" w:rsidRDefault="00E3287A" w:rsidP="00E3287A">
      <w:pPr>
        <w:pStyle w:val="a4"/>
        <w:numPr>
          <w:ilvl w:val="0"/>
          <w:numId w:val="114"/>
        </w:numPr>
      </w:pPr>
      <w:r>
        <w:rPr>
          <w:rFonts w:hint="cs"/>
          <w:rtl/>
        </w:rPr>
        <w:t xml:space="preserve">סימון </w:t>
      </w:r>
      <w:r>
        <w:rPr>
          <w:rFonts w:hint="cs"/>
        </w:rPr>
        <w:t>V</w:t>
      </w:r>
      <w:r>
        <w:rPr>
          <w:rFonts w:hint="cs"/>
          <w:rtl/>
        </w:rPr>
        <w:t xml:space="preserve"> על איור שבו החנוכייה ממוקמת במקום הנכון על פי ההלכה, ו- </w:t>
      </w:r>
      <w:r>
        <w:rPr>
          <w:rFonts w:hint="cs"/>
        </w:rPr>
        <w:t>X</w:t>
      </w:r>
      <w:r>
        <w:rPr>
          <w:rFonts w:hint="cs"/>
          <w:rtl/>
        </w:rPr>
        <w:t xml:space="preserve"> על האיור שבו היא מונחת במקום שגוי.</w:t>
      </w:r>
    </w:p>
    <w:p w14:paraId="618C8D0C" w14:textId="77777777" w:rsidR="00E3287A" w:rsidRDefault="00E3287A" w:rsidP="00E3287A">
      <w:pPr>
        <w:pStyle w:val="a4"/>
        <w:numPr>
          <w:ilvl w:val="0"/>
          <w:numId w:val="114"/>
        </w:numPr>
      </w:pPr>
      <w:r>
        <w:rPr>
          <w:rFonts w:hint="cs"/>
          <w:rtl/>
        </w:rPr>
        <w:t>איור נרות בחנוכיות ריקות, וכל פעם לסמן איזה נר מדליקים ראשון.</w:t>
      </w:r>
    </w:p>
    <w:p w14:paraId="680BF094" w14:textId="77777777" w:rsidR="00E3287A" w:rsidRDefault="00E3287A" w:rsidP="00E3287A">
      <w:pPr>
        <w:pStyle w:val="a4"/>
        <w:numPr>
          <w:ilvl w:val="0"/>
          <w:numId w:val="114"/>
        </w:numPr>
      </w:pPr>
      <w:r>
        <w:rPr>
          <w:rFonts w:hint="cs"/>
          <w:rtl/>
        </w:rPr>
        <w:t>הקפה בעיגול של מספר הברכות ביום הראשון ומספר הברכות בשאר הימים.</w:t>
      </w:r>
    </w:p>
    <w:p w14:paraId="2D195B32" w14:textId="77777777" w:rsidR="00E3287A" w:rsidRDefault="00E3287A" w:rsidP="00E3287A">
      <w:pPr>
        <w:pStyle w:val="a4"/>
        <w:numPr>
          <w:ilvl w:val="0"/>
          <w:numId w:val="114"/>
        </w:numPr>
      </w:pPr>
      <w:r>
        <w:rPr>
          <w:rFonts w:hint="cs"/>
          <w:rtl/>
        </w:rPr>
        <w:t xml:space="preserve">הכרעה ב"וויכוח" בין האחים </w:t>
      </w:r>
      <w:r>
        <w:rPr>
          <w:rtl/>
        </w:rPr>
        <w:t>–</w:t>
      </w:r>
      <w:r>
        <w:rPr>
          <w:rFonts w:hint="cs"/>
          <w:rtl/>
        </w:rPr>
        <w:t xml:space="preserve"> מי צודק.</w:t>
      </w:r>
    </w:p>
    <w:p w14:paraId="40CC698D" w14:textId="77777777" w:rsidR="00E3287A" w:rsidRDefault="00E3287A" w:rsidP="00E3287A">
      <w:pPr>
        <w:pStyle w:val="a4"/>
        <w:numPr>
          <w:ilvl w:val="0"/>
          <w:numId w:val="114"/>
        </w:numPr>
      </w:pPr>
      <w:r>
        <w:rPr>
          <w:rFonts w:hint="cs"/>
          <w:rtl/>
        </w:rPr>
        <w:t>הצגת משפחה אשכנזית ומשפחה ספרדית בעת הדלקת נרות והבנת ההבדל ביניהן</w:t>
      </w:r>
    </w:p>
    <w:p w14:paraId="7CFA1EA2" w14:textId="77777777" w:rsidR="00E3287A" w:rsidRDefault="00E3287A" w:rsidP="00E3287A">
      <w:pPr>
        <w:pStyle w:val="a4"/>
        <w:numPr>
          <w:ilvl w:val="0"/>
          <w:numId w:val="114"/>
        </w:numPr>
      </w:pPr>
      <w:r>
        <w:rPr>
          <w:rFonts w:hint="cs"/>
          <w:rtl/>
        </w:rPr>
        <w:t>מתיחת קו בין האיור ובין העדה של המשפחה שהוא מייצג.</w:t>
      </w:r>
    </w:p>
    <w:p w14:paraId="227639F2" w14:textId="77777777" w:rsidR="00E3287A" w:rsidRDefault="00E3287A" w:rsidP="00E3287A">
      <w:pPr>
        <w:pStyle w:val="a4"/>
        <w:numPr>
          <w:ilvl w:val="0"/>
          <w:numId w:val="114"/>
        </w:numPr>
      </w:pPr>
      <w:r>
        <w:rPr>
          <w:rFonts w:hint="cs"/>
          <w:rtl/>
        </w:rPr>
        <w:t xml:space="preserve">שירת "הנרות הללו" ו"מעוז צור". </w:t>
      </w:r>
    </w:p>
    <w:p w14:paraId="3F2EC990" w14:textId="77777777" w:rsidR="00B82499" w:rsidRDefault="00B82499" w:rsidP="00F948FF">
      <w:pPr>
        <w:pStyle w:val="a4"/>
      </w:pPr>
    </w:p>
    <w:p w14:paraId="0493BF66" w14:textId="77777777" w:rsidR="00581F0B" w:rsidRDefault="00581F0B" w:rsidP="00C217D3">
      <w:pPr>
        <w:rPr>
          <w:rtl/>
        </w:rPr>
      </w:pPr>
    </w:p>
    <w:p w14:paraId="3E0B7F89" w14:textId="77777777" w:rsidR="00330EF1" w:rsidRDefault="00330EF1" w:rsidP="00C217D3">
      <w:pPr>
        <w:rPr>
          <w:rtl/>
        </w:rPr>
      </w:pPr>
    </w:p>
    <w:p w14:paraId="6173CF52" w14:textId="77777777" w:rsidR="00330EF1" w:rsidRDefault="00330EF1" w:rsidP="00C217D3">
      <w:pPr>
        <w:rPr>
          <w:rtl/>
        </w:rPr>
      </w:pPr>
    </w:p>
    <w:p w14:paraId="21E37DBB" w14:textId="77777777" w:rsidR="009F1CAE" w:rsidRDefault="009F1CAE">
      <w:pPr>
        <w:rPr>
          <w:rtl/>
        </w:rPr>
      </w:pPr>
      <w:r>
        <w:rPr>
          <w:rtl/>
        </w:rPr>
        <w:br w:type="page"/>
      </w:r>
    </w:p>
    <w:p w14:paraId="7E6455C5" w14:textId="7FD3D82F" w:rsidR="00C22735" w:rsidRPr="00207676" w:rsidRDefault="00C22735" w:rsidP="00C22735">
      <w:pPr>
        <w:pStyle w:val="1"/>
        <w:rPr>
          <w:rtl/>
        </w:rPr>
      </w:pPr>
      <w:bookmarkStart w:id="19" w:name="_Toc151636101"/>
      <w:r w:rsidRPr="00207676">
        <w:rPr>
          <w:rFonts w:hint="cs"/>
          <w:rtl/>
        </w:rPr>
        <w:lastRenderedPageBreak/>
        <w:t>יחידה 1</w:t>
      </w:r>
      <w:r>
        <w:rPr>
          <w:rFonts w:hint="cs"/>
          <w:rtl/>
        </w:rPr>
        <w:t>1</w:t>
      </w:r>
      <w:r w:rsidRPr="00207676">
        <w:rPr>
          <w:rFonts w:hint="cs"/>
          <w:rtl/>
        </w:rPr>
        <w:t xml:space="preserve"> </w:t>
      </w:r>
      <w:r w:rsidRPr="00207676">
        <w:rPr>
          <w:rtl/>
        </w:rPr>
        <w:t>–</w:t>
      </w:r>
      <w:r w:rsidRPr="00207676">
        <w:rPr>
          <w:rFonts w:hint="cs"/>
          <w:rtl/>
        </w:rPr>
        <w:t xml:space="preserve"> </w:t>
      </w:r>
      <w:r w:rsidR="00DC780C">
        <w:rPr>
          <w:rFonts w:hint="cs"/>
          <w:rtl/>
        </w:rPr>
        <w:t xml:space="preserve">תענית </w:t>
      </w:r>
      <w:r w:rsidRPr="00207676">
        <w:rPr>
          <w:rFonts w:hint="cs"/>
          <w:rtl/>
        </w:rPr>
        <w:t xml:space="preserve">עשרה </w:t>
      </w:r>
      <w:r>
        <w:rPr>
          <w:rFonts w:hint="cs"/>
          <w:rtl/>
        </w:rPr>
        <w:t>בטבת</w:t>
      </w:r>
      <w:bookmarkEnd w:id="19"/>
    </w:p>
    <w:p w14:paraId="6A3B6CB0" w14:textId="77777777" w:rsidR="00C22735" w:rsidRPr="00F77D56" w:rsidRDefault="00C22735" w:rsidP="00C22735">
      <w:pPr>
        <w:rPr>
          <w:rtl/>
        </w:rPr>
      </w:pPr>
    </w:p>
    <w:p w14:paraId="04C57B2D" w14:textId="77777777" w:rsidR="00C22735" w:rsidRPr="00F77D56" w:rsidRDefault="00C22735" w:rsidP="00C22735">
      <w:pPr>
        <w:rPr>
          <w:rtl/>
        </w:rPr>
      </w:pPr>
      <w:r w:rsidRPr="00207676">
        <w:rPr>
          <w:rFonts w:hint="cs"/>
          <w:b/>
          <w:bCs/>
          <w:rtl/>
        </w:rPr>
        <w:t>זמן מוקצב:</w:t>
      </w:r>
      <w:r w:rsidRPr="00F77D56">
        <w:rPr>
          <w:rFonts w:hint="cs"/>
          <w:rtl/>
        </w:rPr>
        <w:t xml:space="preserve"> שיעור אחד</w:t>
      </w:r>
    </w:p>
    <w:p w14:paraId="27131BA8" w14:textId="77777777" w:rsidR="00C22735" w:rsidRPr="00207676" w:rsidRDefault="00C22735" w:rsidP="00C22735">
      <w:pPr>
        <w:rPr>
          <w:b/>
          <w:bCs/>
          <w:rtl/>
        </w:rPr>
      </w:pPr>
    </w:p>
    <w:p w14:paraId="2318B940" w14:textId="77777777" w:rsidR="00C22735" w:rsidRPr="00F77D56" w:rsidRDefault="00C22735" w:rsidP="00C22735">
      <w:pPr>
        <w:rPr>
          <w:rtl/>
        </w:rPr>
      </w:pPr>
      <w:r w:rsidRPr="00207676">
        <w:rPr>
          <w:rFonts w:hint="cs"/>
          <w:b/>
          <w:bCs/>
          <w:rtl/>
        </w:rPr>
        <w:t>מושגי תוכן:</w:t>
      </w:r>
      <w:r>
        <w:rPr>
          <w:rFonts w:hint="cs"/>
          <w:rtl/>
        </w:rPr>
        <w:t xml:space="preserve"> המצור על ירושלים</w:t>
      </w:r>
    </w:p>
    <w:p w14:paraId="06878F17" w14:textId="77777777" w:rsidR="00C22735" w:rsidRDefault="00C22735" w:rsidP="00C22735">
      <w:pPr>
        <w:rPr>
          <w:rtl/>
        </w:rPr>
      </w:pPr>
    </w:p>
    <w:p w14:paraId="198919BC" w14:textId="77777777" w:rsidR="00C22735" w:rsidRPr="001E2AC3" w:rsidRDefault="00C22735" w:rsidP="00C22735">
      <w:pPr>
        <w:rPr>
          <w:b/>
          <w:bCs/>
          <w:rtl/>
        </w:rPr>
      </w:pPr>
      <w:r w:rsidRPr="001E2AC3">
        <w:rPr>
          <w:rFonts w:hint="eastAsia"/>
          <w:b/>
          <w:bCs/>
          <w:rtl/>
        </w:rPr>
        <w:t>מטרות</w:t>
      </w:r>
      <w:r w:rsidRPr="001E2AC3">
        <w:rPr>
          <w:b/>
          <w:bCs/>
          <w:rtl/>
        </w:rPr>
        <w:t>:</w:t>
      </w:r>
    </w:p>
    <w:p w14:paraId="3BACF380" w14:textId="77777777" w:rsidR="00C22735" w:rsidRDefault="00C22735" w:rsidP="00C22735">
      <w:pPr>
        <w:pStyle w:val="a4"/>
        <w:numPr>
          <w:ilvl w:val="0"/>
          <w:numId w:val="226"/>
        </w:numPr>
      </w:pPr>
      <w:r>
        <w:rPr>
          <w:rFonts w:hint="cs"/>
          <w:rtl/>
        </w:rPr>
        <w:t>הבנה מה התרחש בעשרה בטבת ומדוע צמים גם בימינו.</w:t>
      </w:r>
    </w:p>
    <w:p w14:paraId="750643CC" w14:textId="77777777" w:rsidR="00C22735" w:rsidRDefault="00C22735" w:rsidP="00C22735">
      <w:pPr>
        <w:pStyle w:val="a4"/>
        <w:numPr>
          <w:ilvl w:val="0"/>
          <w:numId w:val="226"/>
        </w:numPr>
      </w:pPr>
      <w:r>
        <w:rPr>
          <w:rFonts w:hint="cs"/>
          <w:rtl/>
        </w:rPr>
        <w:t>התייחסות לקביעת עשרה בטבת כיום הקדיש הכללי.</w:t>
      </w:r>
    </w:p>
    <w:p w14:paraId="0C63E232" w14:textId="77777777" w:rsidR="00C22735" w:rsidRPr="00F77D56" w:rsidRDefault="00C22735" w:rsidP="00C22735">
      <w:pPr>
        <w:pStyle w:val="a4"/>
        <w:rPr>
          <w:rtl/>
        </w:rPr>
      </w:pPr>
    </w:p>
    <w:p w14:paraId="0A158114" w14:textId="77777777" w:rsidR="00C22735" w:rsidRDefault="00C22735" w:rsidP="00C22735">
      <w:pPr>
        <w:rPr>
          <w:rtl/>
        </w:rPr>
      </w:pPr>
    </w:p>
    <w:p w14:paraId="7605870C" w14:textId="77777777" w:rsidR="00C22735" w:rsidRDefault="00C22735" w:rsidP="00C22735">
      <w:pPr>
        <w:jc w:val="both"/>
        <w:rPr>
          <w:rFonts w:ascii="Arial" w:eastAsia="Calibri" w:hAnsi="Arial" w:cs="Arial"/>
          <w:b/>
          <w:bCs/>
          <w:rtl/>
        </w:rPr>
      </w:pPr>
      <w:r>
        <w:rPr>
          <w:rFonts w:ascii="Arial" w:eastAsia="Calibri" w:hAnsi="Arial" w:cs="Arial" w:hint="cs"/>
          <w:b/>
          <w:bCs/>
          <w:rtl/>
        </w:rPr>
        <w:t xml:space="preserve">העשרה </w:t>
      </w:r>
      <w:r>
        <w:rPr>
          <w:rFonts w:ascii="Arial" w:eastAsia="Calibri" w:hAnsi="Arial" w:cs="Arial"/>
          <w:b/>
          <w:bCs/>
          <w:rtl/>
        </w:rPr>
        <w:t>–</w:t>
      </w:r>
      <w:r>
        <w:rPr>
          <w:rFonts w:ascii="Arial" w:eastAsia="Calibri" w:hAnsi="Arial" w:cs="Arial" w:hint="cs"/>
          <w:b/>
          <w:bCs/>
          <w:rtl/>
        </w:rPr>
        <w:t xml:space="preserve"> סרטון</w:t>
      </w:r>
    </w:p>
    <w:p w14:paraId="4D1ACCB2" w14:textId="77777777" w:rsidR="00C22735" w:rsidRDefault="00C22735" w:rsidP="00C22735">
      <w:pPr>
        <w:jc w:val="both"/>
        <w:rPr>
          <w:rFonts w:ascii="Arial" w:eastAsia="Calibri" w:hAnsi="Arial" w:cs="Arial"/>
          <w:rtl/>
        </w:rPr>
      </w:pPr>
      <w:r>
        <w:rPr>
          <w:rFonts w:ascii="Arial" w:eastAsia="Calibri" w:hAnsi="Arial" w:cs="Arial" w:hint="cs"/>
          <w:rtl/>
        </w:rPr>
        <w:t>סרטון של חיל החינוך, המאיר את עשרה בטבת מזווית אחרת. 2:00 דקות (מותאם למורים)</w:t>
      </w:r>
    </w:p>
    <w:p w14:paraId="182BB3E4" w14:textId="77777777" w:rsidR="00C22735" w:rsidRDefault="00814CD1" w:rsidP="00C22735">
      <w:pPr>
        <w:jc w:val="both"/>
        <w:rPr>
          <w:rFonts w:ascii="Arial" w:eastAsia="Calibri" w:hAnsi="Arial" w:cs="Arial"/>
          <w:rtl/>
        </w:rPr>
      </w:pPr>
      <w:hyperlink r:id="rId42" w:history="1">
        <w:r w:rsidR="00C22735" w:rsidRPr="00C93AA9">
          <w:rPr>
            <w:rStyle w:val="Hyperlink"/>
            <w:rFonts w:ascii="Arial" w:eastAsia="Calibri" w:hAnsi="Arial" w:cs="Arial"/>
          </w:rPr>
          <w:t>https://www.youtube.com/watch?v=779UUTdvRFU</w:t>
        </w:r>
      </w:hyperlink>
    </w:p>
    <w:p w14:paraId="5FA0E288" w14:textId="77777777" w:rsidR="00C22735" w:rsidRDefault="00C22735" w:rsidP="00C22735">
      <w:pPr>
        <w:jc w:val="both"/>
        <w:rPr>
          <w:rFonts w:ascii="Arial" w:eastAsia="Calibri" w:hAnsi="Arial" w:cs="Arial"/>
          <w:rtl/>
        </w:rPr>
      </w:pPr>
    </w:p>
    <w:p w14:paraId="3A1F57CB" w14:textId="77777777" w:rsidR="00C22735" w:rsidRDefault="00C22735" w:rsidP="00C22735">
      <w:pPr>
        <w:jc w:val="both"/>
        <w:rPr>
          <w:rFonts w:ascii="Arial" w:eastAsia="Calibri" w:hAnsi="Arial" w:cs="Arial"/>
          <w:rtl/>
        </w:rPr>
      </w:pPr>
      <w:r>
        <w:rPr>
          <w:rFonts w:ascii="Arial" w:eastAsia="Calibri" w:hAnsi="Arial" w:cs="Arial" w:hint="cs"/>
          <w:rtl/>
        </w:rPr>
        <w:t xml:space="preserve">סרטון של רן רשף </w:t>
      </w:r>
      <w:r>
        <w:rPr>
          <w:rFonts w:ascii="Arial" w:eastAsia="Calibri" w:hAnsi="Arial" w:cs="Arial"/>
          <w:rtl/>
        </w:rPr>
        <w:t>–</w:t>
      </w:r>
      <w:r>
        <w:rPr>
          <w:rFonts w:ascii="Arial" w:eastAsia="Calibri" w:hAnsi="Arial" w:cs="Arial" w:hint="cs"/>
          <w:rtl/>
        </w:rPr>
        <w:t xml:space="preserve"> רשפי מורשת. 2:30 דקות (מותאם למורים)</w:t>
      </w:r>
    </w:p>
    <w:p w14:paraId="5F77DF29" w14:textId="77777777" w:rsidR="00C22735" w:rsidRDefault="00814CD1" w:rsidP="00C22735">
      <w:pPr>
        <w:jc w:val="both"/>
        <w:rPr>
          <w:rFonts w:ascii="Arial" w:eastAsia="Calibri" w:hAnsi="Arial" w:cs="Arial"/>
          <w:rtl/>
        </w:rPr>
      </w:pPr>
      <w:hyperlink r:id="rId43" w:history="1">
        <w:r w:rsidR="00C22735" w:rsidRPr="00C93AA9">
          <w:rPr>
            <w:rStyle w:val="Hyperlink"/>
            <w:rFonts w:ascii="Arial" w:eastAsia="Calibri" w:hAnsi="Arial" w:cs="Arial"/>
          </w:rPr>
          <w:t>https://www.youtube.com/watch?v=Nl4RCX8x7G8</w:t>
        </w:r>
      </w:hyperlink>
    </w:p>
    <w:p w14:paraId="14B90EA0" w14:textId="77777777" w:rsidR="00C22735" w:rsidRPr="001150DF" w:rsidRDefault="00C22735" w:rsidP="00C22735">
      <w:pPr>
        <w:jc w:val="both"/>
        <w:rPr>
          <w:rFonts w:ascii="Arial" w:eastAsia="Calibri" w:hAnsi="Arial" w:cs="Arial"/>
          <w:rtl/>
        </w:rPr>
      </w:pPr>
    </w:p>
    <w:p w14:paraId="1A72C4BA" w14:textId="77777777" w:rsidR="00C22735" w:rsidRDefault="00C22735" w:rsidP="00C22735">
      <w:pPr>
        <w:jc w:val="both"/>
        <w:rPr>
          <w:rFonts w:ascii="Arial" w:eastAsia="Calibri" w:hAnsi="Arial" w:cs="Arial"/>
          <w:rtl/>
        </w:rPr>
      </w:pPr>
      <w:r>
        <w:rPr>
          <w:rFonts w:ascii="Arial" w:eastAsia="Calibri" w:hAnsi="Arial" w:cs="Arial" w:hint="cs"/>
          <w:rtl/>
        </w:rPr>
        <w:t>סרטון של "תפילה באהבה", 6:00 דקות (מותאם לתלמידים)</w:t>
      </w:r>
    </w:p>
    <w:p w14:paraId="3FF1DAAD" w14:textId="77777777" w:rsidR="00C22735" w:rsidRDefault="00814CD1" w:rsidP="00C22735">
      <w:pPr>
        <w:jc w:val="both"/>
        <w:rPr>
          <w:rFonts w:ascii="Arial" w:eastAsia="Calibri" w:hAnsi="Arial" w:cs="Arial"/>
          <w:rtl/>
        </w:rPr>
      </w:pPr>
      <w:hyperlink r:id="rId44" w:history="1">
        <w:r w:rsidR="00C22735" w:rsidRPr="00C93AA9">
          <w:rPr>
            <w:rStyle w:val="Hyperlink"/>
            <w:rFonts w:ascii="Arial" w:eastAsia="Calibri" w:hAnsi="Arial" w:cs="Arial"/>
          </w:rPr>
          <w:t>https://www.youtube.com/watch?v=wIDikbAkyuU</w:t>
        </w:r>
      </w:hyperlink>
    </w:p>
    <w:p w14:paraId="3C5F0726" w14:textId="77777777" w:rsidR="00C22735" w:rsidRPr="00EB1695" w:rsidRDefault="00C22735" w:rsidP="00C22735">
      <w:pPr>
        <w:jc w:val="both"/>
        <w:rPr>
          <w:rFonts w:ascii="Arial" w:eastAsia="Calibri" w:hAnsi="Arial" w:cs="Arial"/>
          <w:rtl/>
        </w:rPr>
      </w:pPr>
    </w:p>
    <w:p w14:paraId="24A210A7" w14:textId="77777777" w:rsidR="00C22735" w:rsidRDefault="00C22735" w:rsidP="00C22735">
      <w:pPr>
        <w:rPr>
          <w:b/>
          <w:bCs/>
          <w:rtl/>
        </w:rPr>
      </w:pPr>
      <w:r w:rsidRPr="00F77D56">
        <w:rPr>
          <w:rFonts w:hint="cs"/>
          <w:b/>
          <w:bCs/>
          <w:rtl/>
        </w:rPr>
        <w:t xml:space="preserve">פתיחה </w:t>
      </w:r>
      <w:r w:rsidRPr="00F77D56">
        <w:rPr>
          <w:b/>
          <w:bCs/>
          <w:rtl/>
        </w:rPr>
        <w:t>–</w:t>
      </w:r>
      <w:r w:rsidRPr="00F77D56">
        <w:rPr>
          <w:rFonts w:hint="cs"/>
          <w:b/>
          <w:bCs/>
          <w:rtl/>
        </w:rPr>
        <w:t xml:space="preserve"> חתול ועכבר</w:t>
      </w:r>
    </w:p>
    <w:p w14:paraId="786593F5" w14:textId="77777777" w:rsidR="00C22735" w:rsidRPr="00331B0A" w:rsidRDefault="00C22735" w:rsidP="00C22735">
      <w:pPr>
        <w:rPr>
          <w:rtl/>
        </w:rPr>
      </w:pPr>
      <w:r w:rsidRPr="00331B0A">
        <w:rPr>
          <w:rFonts w:hint="cs"/>
          <w:rtl/>
        </w:rPr>
        <w:t>מיומנויות: הפנמה וערכים</w:t>
      </w:r>
    </w:p>
    <w:p w14:paraId="6BEA0E2B" w14:textId="77777777" w:rsidR="00C22735" w:rsidRPr="00935DDA" w:rsidRDefault="00C22735" w:rsidP="00C22735">
      <w:pPr>
        <w:rPr>
          <w:rtl/>
        </w:rPr>
      </w:pPr>
    </w:p>
    <w:p w14:paraId="0D2E84AE" w14:textId="77777777" w:rsidR="00C22735" w:rsidRPr="00F77D56" w:rsidRDefault="00C22735" w:rsidP="00C22735">
      <w:pPr>
        <w:numPr>
          <w:ilvl w:val="0"/>
          <w:numId w:val="115"/>
        </w:numPr>
        <w:jc w:val="both"/>
        <w:rPr>
          <w:rFonts w:ascii="Arial" w:eastAsia="Calibri" w:hAnsi="Arial" w:cs="Arial"/>
        </w:rPr>
      </w:pPr>
      <w:r w:rsidRPr="00F77D56">
        <w:rPr>
          <w:rFonts w:ascii="Arial" w:eastAsia="Calibri" w:hAnsi="Arial" w:cs="Arial"/>
          <w:rtl/>
        </w:rPr>
        <w:t xml:space="preserve">נשחק "חתול ועכבר": </w:t>
      </w:r>
    </w:p>
    <w:p w14:paraId="4CA4C0D5" w14:textId="77777777" w:rsidR="00C22735" w:rsidRPr="00F77D56" w:rsidRDefault="00C22735" w:rsidP="00C22735">
      <w:pPr>
        <w:numPr>
          <w:ilvl w:val="1"/>
          <w:numId w:val="115"/>
        </w:numPr>
        <w:jc w:val="both"/>
        <w:rPr>
          <w:rFonts w:ascii="Arial" w:eastAsia="Calibri" w:hAnsi="Arial" w:cs="Arial"/>
        </w:rPr>
      </w:pPr>
      <w:r w:rsidRPr="00F77D56">
        <w:rPr>
          <w:rFonts w:ascii="Arial" w:eastAsia="Calibri" w:hAnsi="Arial" w:cs="Arial"/>
          <w:rtl/>
        </w:rPr>
        <w:t xml:space="preserve">נבקש שני מתנדבים – אחד חתול ואחד עכבר. </w:t>
      </w:r>
    </w:p>
    <w:p w14:paraId="67867901" w14:textId="77777777" w:rsidR="00C22735" w:rsidRPr="00F77D56" w:rsidRDefault="00C22735" w:rsidP="00C22735">
      <w:pPr>
        <w:numPr>
          <w:ilvl w:val="1"/>
          <w:numId w:val="115"/>
        </w:numPr>
        <w:jc w:val="both"/>
        <w:rPr>
          <w:rFonts w:ascii="Arial" w:eastAsia="Calibri" w:hAnsi="Arial" w:cs="Arial"/>
        </w:rPr>
      </w:pPr>
      <w:r w:rsidRPr="00F77D56">
        <w:rPr>
          <w:rFonts w:ascii="Arial" w:eastAsia="Calibri" w:hAnsi="Arial" w:cs="Arial"/>
          <w:rtl/>
        </w:rPr>
        <w:t xml:space="preserve">שאר הכיתה עומדת במעגל ונותנים ידיים. </w:t>
      </w:r>
    </w:p>
    <w:p w14:paraId="2CDCFC19" w14:textId="77777777" w:rsidR="00C22735" w:rsidRPr="00F77D56" w:rsidRDefault="00C22735" w:rsidP="00C22735">
      <w:pPr>
        <w:numPr>
          <w:ilvl w:val="1"/>
          <w:numId w:val="115"/>
        </w:numPr>
        <w:jc w:val="both"/>
        <w:rPr>
          <w:rFonts w:ascii="Arial" w:eastAsia="Calibri" w:hAnsi="Arial" w:cs="Arial"/>
        </w:rPr>
      </w:pPr>
      <w:r w:rsidRPr="00F77D56">
        <w:rPr>
          <w:rFonts w:ascii="Arial" w:eastAsia="Calibri" w:hAnsi="Arial" w:cs="Arial"/>
          <w:rtl/>
        </w:rPr>
        <w:t xml:space="preserve">החתול צריך לרדוף אחרי העכבר ולתפוס אותו, והמטרה של העכבר היא לברוח. </w:t>
      </w:r>
    </w:p>
    <w:p w14:paraId="34C011AA" w14:textId="77777777" w:rsidR="00C22735" w:rsidRPr="00F77D56" w:rsidRDefault="00C22735" w:rsidP="00C22735">
      <w:pPr>
        <w:numPr>
          <w:ilvl w:val="1"/>
          <w:numId w:val="115"/>
        </w:numPr>
        <w:jc w:val="both"/>
        <w:rPr>
          <w:rFonts w:ascii="Arial" w:eastAsia="Calibri" w:hAnsi="Arial" w:cs="Arial"/>
          <w:rtl/>
        </w:rPr>
      </w:pPr>
      <w:r w:rsidRPr="00F77D56">
        <w:rPr>
          <w:rFonts w:ascii="Arial" w:eastAsia="Calibri" w:hAnsi="Arial" w:cs="Arial"/>
          <w:rtl/>
        </w:rPr>
        <w:t>כל הכיתה עוזרת לעכבר</w:t>
      </w:r>
      <w:r w:rsidRPr="00F77D56">
        <w:rPr>
          <w:rFonts w:ascii="Arial" w:eastAsia="Calibri" w:hAnsi="Arial" w:cs="Arial" w:hint="cs"/>
          <w:rtl/>
        </w:rPr>
        <w:t>.</w:t>
      </w:r>
      <w:r w:rsidRPr="00F77D56">
        <w:rPr>
          <w:rFonts w:ascii="Arial" w:eastAsia="Calibri" w:hAnsi="Arial" w:cs="Arial"/>
          <w:rtl/>
        </w:rPr>
        <w:t xml:space="preserve"> כלומר אם העכבר רוצה להיכנס ולהסתתר במעגל – מאפשרים לו, אבל אם החתול רוצה להיכנס – מונעים ממנו.</w:t>
      </w:r>
    </w:p>
    <w:p w14:paraId="477284A5" w14:textId="77777777" w:rsidR="00C22735" w:rsidRPr="00F77D56" w:rsidRDefault="00C22735" w:rsidP="00C22735">
      <w:pPr>
        <w:numPr>
          <w:ilvl w:val="0"/>
          <w:numId w:val="115"/>
        </w:numPr>
        <w:jc w:val="both"/>
        <w:rPr>
          <w:rFonts w:ascii="Arial" w:eastAsia="Calibri" w:hAnsi="Arial" w:cs="Arial"/>
        </w:rPr>
      </w:pPr>
      <w:r w:rsidRPr="00F77D56">
        <w:rPr>
          <w:rFonts w:ascii="Arial" w:eastAsia="Calibri" w:hAnsi="Arial" w:cs="Arial"/>
          <w:rtl/>
        </w:rPr>
        <w:t>נשדרג את רמת הקושי של המשחק על-ידי הוספת חתול נוסף או אפילו עוד 2-3 חתולים</w:t>
      </w:r>
      <w:r w:rsidRPr="00F77D56">
        <w:rPr>
          <w:rFonts w:ascii="Arial" w:eastAsia="Calibri" w:hAnsi="Arial" w:cs="Arial" w:hint="cs"/>
          <w:rtl/>
        </w:rPr>
        <w:t>.</w:t>
      </w:r>
    </w:p>
    <w:p w14:paraId="0F577846" w14:textId="77777777" w:rsidR="00C22735" w:rsidRDefault="00C22735" w:rsidP="00C22735">
      <w:pPr>
        <w:numPr>
          <w:ilvl w:val="0"/>
          <w:numId w:val="115"/>
        </w:numPr>
        <w:jc w:val="both"/>
        <w:rPr>
          <w:rFonts w:ascii="Arial" w:eastAsia="Calibri" w:hAnsi="Arial" w:cs="Arial"/>
        </w:rPr>
      </w:pPr>
      <w:r w:rsidRPr="00F77D56">
        <w:rPr>
          <w:rFonts w:ascii="Arial" w:eastAsia="Calibri" w:hAnsi="Arial" w:cs="Arial" w:hint="cs"/>
          <w:rtl/>
        </w:rPr>
        <w:t>נאמר לתלמידים שהעכבר אלו יהודי ירושלים, החתול אלו הבבלים / הרומאים / היוונים, ושאר הכיתה היא חומת ירושלים.</w:t>
      </w:r>
    </w:p>
    <w:p w14:paraId="29ADD01A" w14:textId="77777777" w:rsidR="00C22735" w:rsidRPr="00F77D56" w:rsidRDefault="00C22735" w:rsidP="00C22735">
      <w:pPr>
        <w:numPr>
          <w:ilvl w:val="0"/>
          <w:numId w:val="115"/>
        </w:numPr>
        <w:jc w:val="both"/>
        <w:rPr>
          <w:rFonts w:ascii="Arial" w:eastAsia="Calibri" w:hAnsi="Arial" w:cs="Arial"/>
          <w:rtl/>
        </w:rPr>
      </w:pPr>
      <w:r>
        <w:rPr>
          <w:rFonts w:ascii="Arial" w:eastAsia="Calibri" w:hAnsi="Arial" w:cs="Arial" w:hint="cs"/>
          <w:rtl/>
        </w:rPr>
        <w:t xml:space="preserve">הבבלים והרומאים רצו להיכנס לירושלים, כל אחד בתקופתו, אך ירושלים היא עיר עם חומה, ואם השער נעול </w:t>
      </w:r>
      <w:r>
        <w:rPr>
          <w:rFonts w:ascii="Arial" w:eastAsia="Calibri" w:hAnsi="Arial" w:cs="Arial"/>
          <w:rtl/>
        </w:rPr>
        <w:t>–</w:t>
      </w:r>
      <w:r>
        <w:rPr>
          <w:rFonts w:ascii="Arial" w:eastAsia="Calibri" w:hAnsi="Arial" w:cs="Arial" w:hint="cs"/>
          <w:rtl/>
        </w:rPr>
        <w:t xml:space="preserve"> אי אפשר להיכנס. לכן הם עשו מצור </w:t>
      </w:r>
      <w:r>
        <w:rPr>
          <w:rFonts w:ascii="Arial" w:eastAsia="Calibri" w:hAnsi="Arial" w:cs="Arial"/>
          <w:rtl/>
        </w:rPr>
        <w:t>–</w:t>
      </w:r>
      <w:r>
        <w:rPr>
          <w:rFonts w:ascii="Arial" w:eastAsia="Calibri" w:hAnsi="Arial" w:cs="Arial" w:hint="cs"/>
          <w:rtl/>
        </w:rPr>
        <w:t xml:space="preserve"> הקיפו את העיר ולא נתנו לאנשי העיר בעצמם לצאת החוצה, וככה לאט </w:t>
      </w:r>
      <w:proofErr w:type="spellStart"/>
      <w:r>
        <w:rPr>
          <w:rFonts w:ascii="Arial" w:eastAsia="Calibri" w:hAnsi="Arial" w:cs="Arial" w:hint="cs"/>
          <w:rtl/>
        </w:rPr>
        <w:t>לאט</w:t>
      </w:r>
      <w:proofErr w:type="spellEnd"/>
      <w:r>
        <w:rPr>
          <w:rFonts w:ascii="Arial" w:eastAsia="Calibri" w:hAnsi="Arial" w:cs="Arial" w:hint="cs"/>
          <w:rtl/>
        </w:rPr>
        <w:t xml:space="preserve"> החלישו אותם, ובהדרגה נגמר להם המזון...</w:t>
      </w:r>
    </w:p>
    <w:p w14:paraId="0C15318B" w14:textId="77777777" w:rsidR="00C22735" w:rsidRPr="00F77D56" w:rsidRDefault="00C22735" w:rsidP="00C22735">
      <w:pPr>
        <w:rPr>
          <w:rtl/>
        </w:rPr>
      </w:pPr>
    </w:p>
    <w:p w14:paraId="241A4889" w14:textId="59B8ACE8" w:rsidR="00C22735" w:rsidRDefault="002B107C" w:rsidP="00C22735">
      <w:pPr>
        <w:jc w:val="both"/>
        <w:rPr>
          <w:rFonts w:ascii="Arial" w:eastAsia="Calibri" w:hAnsi="Arial" w:cs="Arial"/>
          <w:b/>
          <w:bCs/>
          <w:rtl/>
        </w:rPr>
      </w:pPr>
      <w:r>
        <w:rPr>
          <w:rFonts w:ascii="Arial" w:eastAsia="Calibri" w:hAnsi="Arial" w:cs="Arial" w:hint="cs"/>
          <w:b/>
          <w:bCs/>
          <w:rtl/>
        </w:rPr>
        <w:t>העשרה</w:t>
      </w:r>
      <w:r w:rsidR="00C22735">
        <w:rPr>
          <w:rFonts w:ascii="Arial" w:eastAsia="Calibri" w:hAnsi="Arial" w:cs="Arial" w:hint="cs"/>
          <w:b/>
          <w:bCs/>
          <w:rtl/>
        </w:rPr>
        <w:t xml:space="preserve"> </w:t>
      </w:r>
      <w:r w:rsidR="00C22735">
        <w:rPr>
          <w:rFonts w:ascii="Arial" w:eastAsia="Calibri" w:hAnsi="Arial" w:cs="Arial"/>
          <w:b/>
          <w:bCs/>
          <w:rtl/>
        </w:rPr>
        <w:t>–</w:t>
      </w:r>
      <w:r w:rsidR="00C22735">
        <w:rPr>
          <w:rFonts w:ascii="Arial" w:eastAsia="Calibri" w:hAnsi="Arial" w:cs="Arial" w:hint="cs"/>
          <w:b/>
          <w:bCs/>
          <w:rtl/>
        </w:rPr>
        <w:t xml:space="preserve"> יהלום של עיר</w:t>
      </w:r>
    </w:p>
    <w:p w14:paraId="1F5D7B99" w14:textId="77777777" w:rsidR="00C22735" w:rsidRPr="00331B0A" w:rsidRDefault="00C22735" w:rsidP="00C22735">
      <w:pPr>
        <w:jc w:val="both"/>
        <w:rPr>
          <w:rFonts w:ascii="Arial" w:eastAsia="Calibri" w:hAnsi="Arial" w:cs="Arial"/>
          <w:rtl/>
        </w:rPr>
      </w:pPr>
      <w:r w:rsidRPr="00331B0A">
        <w:rPr>
          <w:rFonts w:ascii="Arial" w:eastAsia="Calibri" w:hAnsi="Arial" w:cs="Arial" w:hint="cs"/>
          <w:rtl/>
        </w:rPr>
        <w:t>מיומנויות: הפנמה וערכים</w:t>
      </w:r>
    </w:p>
    <w:p w14:paraId="605B6F87" w14:textId="77777777" w:rsidR="00C22735" w:rsidRDefault="00C22735" w:rsidP="00C22735">
      <w:pPr>
        <w:jc w:val="both"/>
        <w:rPr>
          <w:rFonts w:ascii="Arial" w:eastAsia="Calibri" w:hAnsi="Arial" w:cs="Arial"/>
          <w:b/>
          <w:bCs/>
          <w:rtl/>
        </w:rPr>
      </w:pPr>
    </w:p>
    <w:p w14:paraId="2ED26ACE" w14:textId="21B4BE9A" w:rsidR="00C22735" w:rsidRDefault="00BE3814" w:rsidP="00BE3814">
      <w:pPr>
        <w:pStyle w:val="a4"/>
        <w:numPr>
          <w:ilvl w:val="0"/>
          <w:numId w:val="120"/>
        </w:numPr>
        <w:jc w:val="both"/>
        <w:rPr>
          <w:rFonts w:ascii="Arial" w:eastAsia="Calibri" w:hAnsi="Arial" w:cs="Arial"/>
        </w:rPr>
      </w:pPr>
      <w:r>
        <w:rPr>
          <w:rFonts w:ascii="Arial" w:eastAsia="Calibri" w:hAnsi="Arial" w:cs="Arial" w:hint="cs"/>
          <w:rtl/>
        </w:rPr>
        <w:t>נדביק על הלוח תמונות של מספר מקומות מהארץ, גזורים בצורת יהלומים.</w:t>
      </w:r>
      <w:r w:rsidR="00DC780C">
        <w:rPr>
          <w:rFonts w:ascii="Arial" w:eastAsia="Calibri" w:hAnsi="Arial" w:cs="Arial" w:hint="cs"/>
          <w:rtl/>
        </w:rPr>
        <w:t xml:space="preserve"> חשוב שאחד המקומות יהיה בית המקדש.</w:t>
      </w:r>
      <w:r>
        <w:rPr>
          <w:rFonts w:ascii="Arial" w:eastAsia="Calibri" w:hAnsi="Arial" w:cs="Arial" w:hint="cs"/>
          <w:rtl/>
        </w:rPr>
        <w:t xml:space="preserve"> </w:t>
      </w:r>
      <w:r w:rsidR="00054ABE">
        <w:rPr>
          <w:rFonts w:ascii="Arial" w:eastAsia="Calibri" w:hAnsi="Arial" w:cs="Arial" w:hint="cs"/>
          <w:rtl/>
        </w:rPr>
        <w:t>נשאל את ה</w:t>
      </w:r>
      <w:r w:rsidR="00DC780C">
        <w:rPr>
          <w:rFonts w:ascii="Arial" w:eastAsia="Calibri" w:hAnsi="Arial" w:cs="Arial" w:hint="cs"/>
          <w:rtl/>
        </w:rPr>
        <w:t>ת</w:t>
      </w:r>
      <w:r w:rsidR="00054ABE">
        <w:rPr>
          <w:rFonts w:ascii="Arial" w:eastAsia="Calibri" w:hAnsi="Arial" w:cs="Arial" w:hint="cs"/>
          <w:rtl/>
        </w:rPr>
        <w:t>ל</w:t>
      </w:r>
      <w:r w:rsidR="00DC780C">
        <w:rPr>
          <w:rFonts w:ascii="Arial" w:eastAsia="Calibri" w:hAnsi="Arial" w:cs="Arial" w:hint="cs"/>
          <w:rtl/>
        </w:rPr>
        <w:t>מי</w:t>
      </w:r>
      <w:r w:rsidR="00054ABE">
        <w:rPr>
          <w:rFonts w:ascii="Arial" w:eastAsia="Calibri" w:hAnsi="Arial" w:cs="Arial" w:hint="cs"/>
          <w:rtl/>
        </w:rPr>
        <w:t>דים מהו היהלום היקר ביותר (דוגמאות: מערת המכפלה, החרמון, הכ</w:t>
      </w:r>
      <w:r w:rsidR="00DC780C">
        <w:rPr>
          <w:rFonts w:ascii="Arial" w:eastAsia="Calibri" w:hAnsi="Arial" w:cs="Arial" w:hint="cs"/>
          <w:rtl/>
        </w:rPr>
        <w:t>נ</w:t>
      </w:r>
      <w:r w:rsidR="00054ABE">
        <w:rPr>
          <w:rFonts w:ascii="Arial" w:eastAsia="Calibri" w:hAnsi="Arial" w:cs="Arial" w:hint="cs"/>
          <w:rtl/>
        </w:rPr>
        <w:t>סת, ועוד לפי שיקול המורה</w:t>
      </w:r>
      <w:r w:rsidR="006869E7">
        <w:rPr>
          <w:rFonts w:ascii="Arial" w:eastAsia="Calibri" w:hAnsi="Arial" w:cs="Arial" w:hint="cs"/>
          <w:rtl/>
        </w:rPr>
        <w:t>. לשקול לכתוב ליד כל מקום מהו כדי שה</w:t>
      </w:r>
      <w:r w:rsidR="00DC780C">
        <w:rPr>
          <w:rFonts w:ascii="Arial" w:eastAsia="Calibri" w:hAnsi="Arial" w:cs="Arial" w:hint="cs"/>
          <w:rtl/>
        </w:rPr>
        <w:t>ת</w:t>
      </w:r>
      <w:r w:rsidR="006869E7">
        <w:rPr>
          <w:rFonts w:ascii="Arial" w:eastAsia="Calibri" w:hAnsi="Arial" w:cs="Arial" w:hint="cs"/>
          <w:rtl/>
        </w:rPr>
        <w:t>ל</w:t>
      </w:r>
      <w:r w:rsidR="00DC780C">
        <w:rPr>
          <w:rFonts w:ascii="Arial" w:eastAsia="Calibri" w:hAnsi="Arial" w:cs="Arial" w:hint="cs"/>
          <w:rtl/>
        </w:rPr>
        <w:t>מי</w:t>
      </w:r>
      <w:r w:rsidR="006869E7">
        <w:rPr>
          <w:rFonts w:ascii="Arial" w:eastAsia="Calibri" w:hAnsi="Arial" w:cs="Arial" w:hint="cs"/>
          <w:rtl/>
        </w:rPr>
        <w:t>דים יזהו)</w:t>
      </w:r>
      <w:r w:rsidR="00DC780C">
        <w:rPr>
          <w:rFonts w:ascii="Arial" w:eastAsia="Calibri" w:hAnsi="Arial" w:cs="Arial" w:hint="cs"/>
          <w:rtl/>
        </w:rPr>
        <w:t>.</w:t>
      </w:r>
    </w:p>
    <w:p w14:paraId="595835BA" w14:textId="77777777" w:rsidR="00C22735" w:rsidRPr="00F77D56" w:rsidRDefault="00C22735" w:rsidP="00C22735">
      <w:pPr>
        <w:pStyle w:val="a4"/>
        <w:numPr>
          <w:ilvl w:val="0"/>
          <w:numId w:val="120"/>
        </w:numPr>
        <w:jc w:val="both"/>
        <w:rPr>
          <w:rFonts w:ascii="Arial" w:eastAsia="Calibri" w:hAnsi="Arial" w:cs="Arial"/>
          <w:rtl/>
        </w:rPr>
      </w:pPr>
      <w:r>
        <w:rPr>
          <w:rFonts w:ascii="Arial" w:eastAsia="Calibri" w:hAnsi="Arial" w:cs="Arial" w:hint="cs"/>
          <w:rtl/>
        </w:rPr>
        <w:t xml:space="preserve">ננחה את התלמידים לגלות מה היהלום היקר היותר (בית המקדש) ונדון מדוע. </w:t>
      </w:r>
    </w:p>
    <w:p w14:paraId="2812190F" w14:textId="661DD7C1" w:rsidR="00C22735" w:rsidRPr="00F77D56" w:rsidRDefault="00C22735" w:rsidP="00C22735">
      <w:pPr>
        <w:numPr>
          <w:ilvl w:val="0"/>
          <w:numId w:val="116"/>
        </w:numPr>
        <w:jc w:val="both"/>
        <w:rPr>
          <w:rFonts w:ascii="Arial" w:eastAsia="Calibri" w:hAnsi="Arial" w:cs="Arial"/>
          <w:rtl/>
        </w:rPr>
      </w:pPr>
      <w:r w:rsidRPr="00F77D56">
        <w:rPr>
          <w:rFonts w:ascii="Arial" w:eastAsia="Calibri" w:hAnsi="Arial" w:cs="Arial"/>
          <w:rtl/>
        </w:rPr>
        <w:t xml:space="preserve">נסביר שגם במציאות זה כך. ירושלים היא הלב, היא הדבר היקר ביותר </w:t>
      </w:r>
      <w:r w:rsidR="0049742C">
        <w:rPr>
          <w:rFonts w:ascii="Arial" w:eastAsia="Calibri" w:hAnsi="Arial" w:cs="Arial" w:hint="cs"/>
          <w:rtl/>
        </w:rPr>
        <w:t>לעם ישראל, וממילא כ</w:t>
      </w:r>
      <w:r w:rsidR="00F80388">
        <w:rPr>
          <w:rFonts w:ascii="Arial" w:eastAsia="Calibri" w:hAnsi="Arial" w:cs="Arial" w:hint="cs"/>
          <w:rtl/>
        </w:rPr>
        <w:t>די להכניע את עם ישראל, כך הם סברו, יש לכבוש את ירושלים ולהחריב את המקדש שבתוכה.</w:t>
      </w:r>
    </w:p>
    <w:p w14:paraId="59580AEC" w14:textId="77777777" w:rsidR="00C22735" w:rsidRDefault="00C22735" w:rsidP="00C22735">
      <w:pPr>
        <w:jc w:val="both"/>
        <w:rPr>
          <w:rFonts w:ascii="Arial" w:eastAsia="Calibri" w:hAnsi="Arial" w:cs="Arial"/>
        </w:rPr>
      </w:pPr>
      <w:r w:rsidRPr="004D0073">
        <w:rPr>
          <w:rFonts w:ascii="Arial" w:eastAsia="Calibri" w:hAnsi="Arial" w:cs="Arial"/>
          <w:rtl/>
        </w:rPr>
        <w:t>היהלום של ירושלים</w:t>
      </w:r>
      <w:r w:rsidRPr="00F77D56">
        <w:rPr>
          <w:rFonts w:ascii="Arial" w:eastAsia="Calibri" w:hAnsi="Arial" w:cs="Arial"/>
          <w:rtl/>
        </w:rPr>
        <w:t xml:space="preserve"> זהו בית המקדש, המקום הקדוש ביותר בעולם. היום לצערנו בית המקדש נחרב ויש רק שריד להר שעליו בית המקדש היה בנוי. לשריד הזה קוראים "הכותל המערבי". אבל </w:t>
      </w:r>
      <w:r w:rsidRPr="00F77D56">
        <w:rPr>
          <w:rFonts w:ascii="Arial" w:eastAsia="Calibri" w:hAnsi="Arial" w:cs="Arial" w:hint="cs"/>
          <w:rtl/>
        </w:rPr>
        <w:t>העובדה</w:t>
      </w:r>
      <w:r w:rsidRPr="00F77D56">
        <w:rPr>
          <w:rFonts w:ascii="Arial" w:eastAsia="Calibri" w:hAnsi="Arial" w:cs="Arial"/>
          <w:rtl/>
        </w:rPr>
        <w:t xml:space="preserve"> שאין בית מקדש </w:t>
      </w:r>
      <w:r w:rsidRPr="00F77D56">
        <w:rPr>
          <w:rFonts w:ascii="Arial" w:eastAsia="Calibri" w:hAnsi="Arial" w:cs="Arial" w:hint="cs"/>
          <w:rtl/>
        </w:rPr>
        <w:t>איננה</w:t>
      </w:r>
      <w:r w:rsidRPr="00F77D56">
        <w:rPr>
          <w:rFonts w:ascii="Arial" w:eastAsia="Calibri" w:hAnsi="Arial" w:cs="Arial"/>
          <w:rtl/>
        </w:rPr>
        <w:t xml:space="preserve"> פוג</w:t>
      </w:r>
      <w:r w:rsidRPr="00F77D56">
        <w:rPr>
          <w:rFonts w:ascii="Arial" w:eastAsia="Calibri" w:hAnsi="Arial" w:cs="Arial" w:hint="cs"/>
          <w:rtl/>
        </w:rPr>
        <w:t>מת</w:t>
      </w:r>
      <w:r w:rsidRPr="00F77D56">
        <w:rPr>
          <w:rFonts w:ascii="Arial" w:eastAsia="Calibri" w:hAnsi="Arial" w:cs="Arial"/>
          <w:rtl/>
        </w:rPr>
        <w:t xml:space="preserve"> בקדושה של ירושלים ובכך שזה המקום הנבחר.</w:t>
      </w:r>
    </w:p>
    <w:p w14:paraId="21A7DB99" w14:textId="77777777" w:rsidR="00C22735" w:rsidRDefault="00C22735" w:rsidP="00C22735">
      <w:pPr>
        <w:jc w:val="both"/>
        <w:rPr>
          <w:rFonts w:ascii="Arial" w:eastAsia="Calibri" w:hAnsi="Arial" w:cs="Arial"/>
          <w:rtl/>
        </w:rPr>
      </w:pPr>
    </w:p>
    <w:p w14:paraId="3FA04A95" w14:textId="53FD9995" w:rsidR="00C22735" w:rsidRDefault="00B03B0A" w:rsidP="00C22735">
      <w:pPr>
        <w:jc w:val="both"/>
        <w:rPr>
          <w:rFonts w:ascii="Arial" w:eastAsia="Calibri" w:hAnsi="Arial" w:cs="Arial"/>
          <w:b/>
          <w:bCs/>
          <w:rtl/>
        </w:rPr>
      </w:pPr>
      <w:r>
        <w:rPr>
          <w:rFonts w:ascii="Arial" w:eastAsia="Calibri" w:hAnsi="Arial" w:cs="Arial" w:hint="cs"/>
          <w:b/>
          <w:bCs/>
          <w:rtl/>
        </w:rPr>
        <w:t>משימה 1 - המצור</w:t>
      </w:r>
      <w:r w:rsidR="00C22735">
        <w:rPr>
          <w:rFonts w:ascii="Arial" w:eastAsia="Calibri" w:hAnsi="Arial" w:cs="Arial" w:hint="cs"/>
          <w:b/>
          <w:bCs/>
          <w:rtl/>
        </w:rPr>
        <w:t xml:space="preserve"> </w:t>
      </w:r>
      <w:r w:rsidR="00C22735">
        <w:rPr>
          <w:rFonts w:ascii="Arial" w:eastAsia="Calibri" w:hAnsi="Arial" w:cs="Arial"/>
          <w:b/>
          <w:bCs/>
          <w:rtl/>
        </w:rPr>
        <w:t>–</w:t>
      </w:r>
      <w:r w:rsidR="00C22735">
        <w:rPr>
          <w:rFonts w:ascii="Arial" w:eastAsia="Calibri" w:hAnsi="Arial" w:cs="Arial" w:hint="cs"/>
          <w:b/>
          <w:bCs/>
          <w:rtl/>
        </w:rPr>
        <w:t xml:space="preserve"> מהדורת חדשות</w:t>
      </w:r>
    </w:p>
    <w:p w14:paraId="035A1358" w14:textId="77777777" w:rsidR="00C22735" w:rsidRPr="00331B0A" w:rsidRDefault="00C22735" w:rsidP="00C22735">
      <w:pPr>
        <w:jc w:val="both"/>
        <w:rPr>
          <w:rFonts w:ascii="Arial" w:eastAsia="Calibri" w:hAnsi="Arial" w:cs="Arial"/>
          <w:rtl/>
        </w:rPr>
      </w:pPr>
      <w:r w:rsidRPr="00331B0A">
        <w:rPr>
          <w:rFonts w:ascii="Arial" w:eastAsia="Calibri" w:hAnsi="Arial" w:cs="Arial" w:hint="cs"/>
          <w:rtl/>
        </w:rPr>
        <w:t>מיומנויות: הפנמה וערכים</w:t>
      </w:r>
    </w:p>
    <w:p w14:paraId="31A4C8F2" w14:textId="77777777" w:rsidR="00C22735" w:rsidRDefault="00C22735" w:rsidP="00C22735">
      <w:pPr>
        <w:jc w:val="both"/>
        <w:rPr>
          <w:rFonts w:ascii="Arial" w:eastAsia="Calibri" w:hAnsi="Arial" w:cs="Arial"/>
          <w:b/>
          <w:bCs/>
          <w:rtl/>
        </w:rPr>
      </w:pPr>
    </w:p>
    <w:p w14:paraId="19BDCBAD" w14:textId="0B963D26" w:rsidR="00C22735" w:rsidRPr="00F77D56" w:rsidRDefault="00C22735" w:rsidP="00C22735">
      <w:pPr>
        <w:numPr>
          <w:ilvl w:val="0"/>
          <w:numId w:val="117"/>
        </w:numPr>
        <w:jc w:val="both"/>
        <w:rPr>
          <w:rFonts w:ascii="Arial" w:eastAsia="Calibri" w:hAnsi="Arial" w:cs="Arial"/>
        </w:rPr>
      </w:pPr>
      <w:r w:rsidRPr="00F77D56">
        <w:rPr>
          <w:rFonts w:ascii="Arial" w:eastAsia="Calibri" w:hAnsi="Arial" w:cs="Arial" w:hint="cs"/>
          <w:rtl/>
        </w:rPr>
        <w:t>נציג</w:t>
      </w:r>
      <w:r w:rsidRPr="00F77D56">
        <w:rPr>
          <w:rFonts w:ascii="Arial" w:eastAsia="Calibri" w:hAnsi="Arial" w:cs="Arial"/>
          <w:rtl/>
        </w:rPr>
        <w:t xml:space="preserve"> כאילו אנחנו קריינים במהדורת חדשות. אנו מדווחים מהשטח בזמן אמת את המתרחש בעיר בזמן המצור</w:t>
      </w:r>
      <w:r w:rsidR="00FE1199">
        <w:rPr>
          <w:rFonts w:ascii="Arial" w:eastAsia="Calibri" w:hAnsi="Arial" w:cs="Arial" w:hint="cs"/>
          <w:rtl/>
        </w:rPr>
        <w:t xml:space="preserve"> (יש לשים לב </w:t>
      </w:r>
      <w:r w:rsidR="00FE1199">
        <w:rPr>
          <w:rFonts w:ascii="Arial" w:eastAsia="Calibri" w:hAnsi="Arial" w:cs="Arial"/>
          <w:rtl/>
        </w:rPr>
        <w:t>–</w:t>
      </w:r>
      <w:r w:rsidR="00FE1199">
        <w:rPr>
          <w:rFonts w:ascii="Arial" w:eastAsia="Calibri" w:hAnsi="Arial" w:cs="Arial" w:hint="cs"/>
          <w:rtl/>
        </w:rPr>
        <w:t xml:space="preserve"> </w:t>
      </w:r>
      <w:r w:rsidR="004C0DFE">
        <w:rPr>
          <w:rFonts w:ascii="Arial" w:eastAsia="Calibri" w:hAnsi="Arial" w:cs="Arial" w:hint="cs"/>
          <w:rtl/>
        </w:rPr>
        <w:t>ייתכן שבחלק מהכיתות כדאי לרכך את הטקסטים)</w:t>
      </w:r>
      <w:r w:rsidR="00DC780C">
        <w:rPr>
          <w:rFonts w:ascii="Arial" w:eastAsia="Calibri" w:hAnsi="Arial" w:cs="Arial" w:hint="cs"/>
          <w:rtl/>
        </w:rPr>
        <w:t>.</w:t>
      </w:r>
    </w:p>
    <w:p w14:paraId="213B6492" w14:textId="77777777" w:rsidR="00C22735" w:rsidRPr="006113F2" w:rsidRDefault="00C22735" w:rsidP="00C22735">
      <w:pPr>
        <w:numPr>
          <w:ilvl w:val="0"/>
          <w:numId w:val="117"/>
        </w:numPr>
        <w:jc w:val="both"/>
        <w:rPr>
          <w:rFonts w:ascii="Arial" w:eastAsia="Calibri" w:hAnsi="Arial" w:cs="Arial"/>
          <w:rtl/>
        </w:rPr>
      </w:pPr>
      <w:r w:rsidRPr="00F77D56">
        <w:rPr>
          <w:rFonts w:ascii="Arial" w:eastAsia="Calibri" w:hAnsi="Arial" w:cs="Arial" w:hint="cs"/>
          <w:rtl/>
        </w:rPr>
        <w:t xml:space="preserve">נזמין שישה תלמידים מתנדבים לשדר את מהדורת החדשות יחד איתנו. לארבעה תלמידים יש משפט אחד להגיד ולשני תלמידים יש יותר ממשפט </w:t>
      </w:r>
      <w:r w:rsidRPr="00F77D56">
        <w:rPr>
          <w:rFonts w:ascii="Arial" w:eastAsia="Calibri" w:hAnsi="Arial" w:cs="Arial"/>
          <w:rtl/>
        </w:rPr>
        <w:t>–</w:t>
      </w:r>
      <w:r w:rsidRPr="00F77D56">
        <w:rPr>
          <w:rFonts w:ascii="Arial" w:eastAsia="Calibri" w:hAnsi="Arial" w:cs="Arial" w:hint="cs"/>
          <w:rtl/>
        </w:rPr>
        <w:t xml:space="preserve"> לכן כדאי להזמין תלמידים ששולטים היטב בקריאה.</w:t>
      </w:r>
    </w:p>
    <w:p w14:paraId="7E8DFBC5" w14:textId="77777777" w:rsidR="00C22735" w:rsidRPr="006113F2" w:rsidRDefault="00C22735" w:rsidP="00C22735">
      <w:pPr>
        <w:pStyle w:val="a4"/>
        <w:numPr>
          <w:ilvl w:val="0"/>
          <w:numId w:val="117"/>
        </w:numPr>
        <w:jc w:val="both"/>
        <w:rPr>
          <w:rFonts w:ascii="Arial" w:eastAsia="Calibri" w:hAnsi="Arial" w:cs="Arial"/>
        </w:rPr>
      </w:pPr>
      <w:r w:rsidRPr="006113F2">
        <w:rPr>
          <w:rFonts w:ascii="Arial" w:eastAsia="Calibri" w:hAnsi="Arial" w:cs="Arial" w:hint="cs"/>
          <w:rtl/>
        </w:rPr>
        <w:t>בכיתות שעדיין אינן שולטות בקריאה ניתן להקריא את כל מהדורת החדשות לבד או להציג מונולוג עם עיקרי הדברים. העיקר שהמידע והמסר יעברו לתלמידים.</w:t>
      </w:r>
    </w:p>
    <w:p w14:paraId="2800A064" w14:textId="77777777" w:rsidR="00C22735" w:rsidRPr="00F77D56" w:rsidRDefault="00C22735" w:rsidP="00C22735">
      <w:pPr>
        <w:numPr>
          <w:ilvl w:val="0"/>
          <w:numId w:val="117"/>
        </w:numPr>
        <w:jc w:val="both"/>
        <w:rPr>
          <w:rFonts w:ascii="Arial" w:eastAsia="Calibri" w:hAnsi="Arial" w:cs="Arial"/>
        </w:rPr>
      </w:pPr>
      <w:r w:rsidRPr="00F77D56">
        <w:rPr>
          <w:rFonts w:ascii="Arial" w:eastAsia="Calibri" w:hAnsi="Arial" w:cs="Arial"/>
          <w:rtl/>
        </w:rPr>
        <w:t>מהדורת חדשות:</w:t>
      </w:r>
    </w:p>
    <w:p w14:paraId="3B15DE7E" w14:textId="77777777" w:rsidR="00C22735" w:rsidRPr="00F77D56" w:rsidRDefault="00C22735" w:rsidP="00C22735">
      <w:pPr>
        <w:jc w:val="both"/>
        <w:rPr>
          <w:rFonts w:ascii="Arial" w:eastAsia="Calibri" w:hAnsi="Arial" w:cs="Arial"/>
          <w:rtl/>
        </w:rPr>
      </w:pPr>
      <w:r w:rsidRPr="00F77D56">
        <w:rPr>
          <w:rFonts w:ascii="Arial" w:eastAsia="Calibri" w:hAnsi="Arial" w:cs="Arial"/>
          <w:rtl/>
        </w:rPr>
        <w:t>קריין: "שלום לכל המאזינים, אנו כאן ב"חדשות ירושלים" והנה עיקר החדשות.</w:t>
      </w:r>
    </w:p>
    <w:p w14:paraId="51054A29" w14:textId="3633A5A0" w:rsidR="00C22735" w:rsidRPr="00F77D56" w:rsidRDefault="00C22735" w:rsidP="00C22735">
      <w:pPr>
        <w:jc w:val="both"/>
        <w:rPr>
          <w:rFonts w:ascii="Arial" w:eastAsia="Calibri" w:hAnsi="Arial" w:cs="Arial"/>
          <w:rtl/>
        </w:rPr>
      </w:pPr>
      <w:r w:rsidRPr="00F77D56">
        <w:rPr>
          <w:rFonts w:ascii="Arial" w:eastAsia="Calibri" w:hAnsi="Arial" w:cs="Arial"/>
          <w:rtl/>
        </w:rPr>
        <w:t xml:space="preserve">לפני כמה שעות החלו חייליו של נבוכדנצר מלך בבל לצור על ירושלים. החיילים רבים וחמושים היטב, ומולם נמצאים כמה מאות אזרחים פשוטים ובלתי מיומנים. השמועות אומרות כי אין בעיר אוכל רב, </w:t>
      </w:r>
      <w:r w:rsidR="00142D50">
        <w:rPr>
          <w:rFonts w:ascii="Arial" w:eastAsia="Calibri" w:hAnsi="Arial" w:cs="Arial" w:hint="cs"/>
          <w:rtl/>
        </w:rPr>
        <w:t>אם חלילה המור לא ייפסק</w:t>
      </w:r>
      <w:r>
        <w:rPr>
          <w:rFonts w:ascii="Arial" w:eastAsia="Calibri" w:hAnsi="Arial" w:cs="Arial"/>
          <w:rtl/>
        </w:rPr>
        <w:t xml:space="preserve"> – ת</w:t>
      </w:r>
      <w:r w:rsidR="00142D50">
        <w:rPr>
          <w:rFonts w:ascii="Arial" w:eastAsia="Calibri" w:hAnsi="Arial" w:cs="Arial" w:hint="cs"/>
          <w:rtl/>
        </w:rPr>
        <w:t>י</w:t>
      </w:r>
      <w:r>
        <w:rPr>
          <w:rFonts w:ascii="Arial" w:eastAsia="Calibri" w:hAnsi="Arial" w:cs="Arial"/>
          <w:rtl/>
        </w:rPr>
        <w:t>שקף סכנת חיים מ</w:t>
      </w:r>
      <w:r w:rsidRPr="00F77D56">
        <w:rPr>
          <w:rFonts w:ascii="Arial" w:eastAsia="Calibri" w:hAnsi="Arial" w:cs="Arial"/>
          <w:rtl/>
        </w:rPr>
        <w:t>ידית לכל התושבים.</w:t>
      </w:r>
    </w:p>
    <w:p w14:paraId="52FADE2F" w14:textId="77777777" w:rsidR="00C22735" w:rsidRPr="00F77D56" w:rsidRDefault="00C22735" w:rsidP="00C22735">
      <w:pPr>
        <w:jc w:val="both"/>
        <w:rPr>
          <w:rFonts w:ascii="Arial" w:eastAsia="Calibri" w:hAnsi="Arial" w:cs="Arial"/>
        </w:rPr>
      </w:pPr>
      <w:r w:rsidRPr="00F77D56">
        <w:rPr>
          <w:rFonts w:ascii="Arial" w:eastAsia="Calibri" w:hAnsi="Arial" w:cs="Arial"/>
          <w:rtl/>
        </w:rPr>
        <w:t>שבוע הבא נעלה לשידור את אחד מתושבי ירושלים שיספר על המצב בעיר"</w:t>
      </w:r>
      <w:r w:rsidRPr="00F77D56">
        <w:rPr>
          <w:rFonts w:ascii="Arial" w:eastAsia="Calibri" w:hAnsi="Arial" w:cs="Arial" w:hint="cs"/>
          <w:rtl/>
        </w:rPr>
        <w:t>.</w:t>
      </w:r>
    </w:p>
    <w:p w14:paraId="7D2AA25D" w14:textId="77777777" w:rsidR="00C22735" w:rsidRPr="00F77D56" w:rsidRDefault="00C22735" w:rsidP="00C22735">
      <w:pPr>
        <w:numPr>
          <w:ilvl w:val="0"/>
          <w:numId w:val="117"/>
        </w:numPr>
        <w:jc w:val="both"/>
        <w:rPr>
          <w:rFonts w:ascii="Arial" w:eastAsia="Calibri" w:hAnsi="Arial" w:cs="Arial"/>
          <w:rtl/>
        </w:rPr>
      </w:pPr>
      <w:r w:rsidRPr="00F77D56">
        <w:rPr>
          <w:rFonts w:ascii="Arial" w:eastAsia="Calibri" w:hAnsi="Arial" w:cs="Arial"/>
          <w:rtl/>
        </w:rPr>
        <w:t>כעבור שבוע...</w:t>
      </w:r>
    </w:p>
    <w:p w14:paraId="67A3BC33" w14:textId="77777777" w:rsidR="00C22735" w:rsidRPr="00F77D56" w:rsidRDefault="00C22735" w:rsidP="00C22735">
      <w:pPr>
        <w:jc w:val="both"/>
        <w:rPr>
          <w:rFonts w:ascii="Arial" w:eastAsia="Calibri" w:hAnsi="Arial" w:cs="Arial"/>
          <w:rtl/>
        </w:rPr>
      </w:pPr>
      <w:r w:rsidRPr="00F77D56">
        <w:rPr>
          <w:rFonts w:ascii="Arial" w:eastAsia="Calibri" w:hAnsi="Arial" w:cs="Arial"/>
          <w:rtl/>
        </w:rPr>
        <w:t>תושב ירושלים: "הַמַּצָּב קָשׁ</w:t>
      </w:r>
      <w:r w:rsidRPr="00F77D56">
        <w:rPr>
          <w:rFonts w:ascii="Arial" w:eastAsia="Calibri" w:hAnsi="Arial" w:cs="Arial" w:hint="cs"/>
          <w:rtl/>
        </w:rPr>
        <w:t>ֶ</w:t>
      </w:r>
      <w:r w:rsidRPr="00F77D56">
        <w:rPr>
          <w:rFonts w:ascii="Arial" w:eastAsia="Calibri" w:hAnsi="Arial" w:cs="Arial"/>
          <w:rtl/>
        </w:rPr>
        <w:t>ה, קָשׁ</w:t>
      </w:r>
      <w:r w:rsidRPr="00F77D56">
        <w:rPr>
          <w:rFonts w:ascii="Arial" w:eastAsia="Calibri" w:hAnsi="Arial" w:cs="Arial" w:hint="cs"/>
          <w:rtl/>
        </w:rPr>
        <w:t>ֶ</w:t>
      </w:r>
      <w:r w:rsidRPr="00F77D56">
        <w:rPr>
          <w:rFonts w:ascii="Arial" w:eastAsia="Calibri" w:hAnsi="Arial" w:cs="Arial"/>
          <w:rtl/>
        </w:rPr>
        <w:t>ה מְאֹד. אֵין א</w:t>
      </w:r>
      <w:r w:rsidRPr="00F77D56">
        <w:rPr>
          <w:rFonts w:ascii="Arial" w:eastAsia="Calibri" w:hAnsi="Arial" w:cs="Arial" w:hint="cs"/>
          <w:rtl/>
        </w:rPr>
        <w:t>ֹ</w:t>
      </w:r>
      <w:r w:rsidRPr="00F77D56">
        <w:rPr>
          <w:rFonts w:ascii="Arial" w:eastAsia="Calibri" w:hAnsi="Arial" w:cs="Arial"/>
          <w:rtl/>
        </w:rPr>
        <w:t>כ</w:t>
      </w:r>
      <w:r w:rsidRPr="00F77D56">
        <w:rPr>
          <w:rFonts w:ascii="Arial" w:eastAsia="Calibri" w:hAnsi="Arial" w:cs="Arial" w:hint="cs"/>
          <w:rtl/>
        </w:rPr>
        <w:t>ֶ</w:t>
      </w:r>
      <w:r w:rsidRPr="00F77D56">
        <w:rPr>
          <w:rFonts w:ascii="Arial" w:eastAsia="Calibri" w:hAnsi="Arial" w:cs="Arial"/>
          <w:rtl/>
        </w:rPr>
        <w:t xml:space="preserve">ל, אֵין מַיִם. כֻּלָּנוּ רְעֵבִים וּצְמֵאִים... זֶה לֹא שֶׁחָסֵר לָנוּ כֶּסֶף. יֵשׁ כֶּסֶף, אֲבָל מַה זֶה </w:t>
      </w:r>
      <w:proofErr w:type="spellStart"/>
      <w:r w:rsidRPr="00F77D56">
        <w:rPr>
          <w:rFonts w:ascii="Arial" w:eastAsia="Calibri" w:hAnsi="Arial" w:cs="Arial"/>
          <w:rtl/>
        </w:rPr>
        <w:t>יַעֲזֹר</w:t>
      </w:r>
      <w:proofErr w:type="spellEnd"/>
      <w:r w:rsidRPr="00F77D56">
        <w:rPr>
          <w:rFonts w:ascii="Arial" w:eastAsia="Calibri" w:hAnsi="Arial" w:cs="Arial"/>
          <w:rtl/>
        </w:rPr>
        <w:t>? אֵין מִמ</w:t>
      </w:r>
      <w:r w:rsidRPr="00F77D56">
        <w:rPr>
          <w:rFonts w:ascii="Arial" w:eastAsia="Calibri" w:hAnsi="Arial" w:cs="Arial" w:hint="cs"/>
          <w:rtl/>
        </w:rPr>
        <w:t>ִ</w:t>
      </w:r>
      <w:r w:rsidRPr="00F77D56">
        <w:rPr>
          <w:rFonts w:ascii="Arial" w:eastAsia="Calibri" w:hAnsi="Arial" w:cs="Arial"/>
          <w:rtl/>
        </w:rPr>
        <w:t>י לִקְנוֹת אֹכֶל... הַמַּחְסָנִים רֵיקִים וְלֹא נִתֵּן לִמְצ</w:t>
      </w:r>
      <w:r w:rsidRPr="00F77D56">
        <w:rPr>
          <w:rFonts w:ascii="Arial" w:eastAsia="Calibri" w:hAnsi="Arial" w:cs="Arial" w:hint="cs"/>
          <w:rtl/>
        </w:rPr>
        <w:t>ֹ</w:t>
      </w:r>
      <w:r w:rsidRPr="00F77D56">
        <w:rPr>
          <w:rFonts w:ascii="Arial" w:eastAsia="Calibri" w:hAnsi="Arial" w:cs="Arial"/>
          <w:rtl/>
        </w:rPr>
        <w:t>א פַּת לֶחֶם גַּם לֹא בְּעַד שַׂק מַטְבְּעוֹת זָהָב.</w:t>
      </w:r>
    </w:p>
    <w:p w14:paraId="0F77D875" w14:textId="77777777" w:rsidR="00C22735" w:rsidRPr="00F77D56" w:rsidRDefault="00C22735" w:rsidP="00C22735">
      <w:pPr>
        <w:jc w:val="both"/>
        <w:rPr>
          <w:rFonts w:ascii="Arial" w:eastAsia="Calibri" w:hAnsi="Arial" w:cs="Arial"/>
          <w:rtl/>
        </w:rPr>
      </w:pPr>
      <w:proofErr w:type="spellStart"/>
      <w:r w:rsidRPr="00F77D56">
        <w:rPr>
          <w:rFonts w:ascii="Arial" w:eastAsia="Calibri" w:hAnsi="Arial" w:cs="Arial"/>
          <w:rtl/>
        </w:rPr>
        <w:lastRenderedPageBreak/>
        <w:t>חַיָּלָיו</w:t>
      </w:r>
      <w:proofErr w:type="spellEnd"/>
      <w:r w:rsidRPr="00F77D56">
        <w:rPr>
          <w:rFonts w:ascii="Arial" w:eastAsia="Calibri" w:hAnsi="Arial" w:cs="Arial"/>
          <w:rtl/>
        </w:rPr>
        <w:t xml:space="preserve"> שֶׁל נְבוּכַדְנֶצַּר מַקִּיפִים אֶת הַחוֹמוֹת שֶׁל הָעִיר, שׁוֹמְרִים לְבַל אִישׁ יֵצֵא. וְאִלּוּ אָנוּ – מְעַטִּים וְחַלָּשִׁים. אֵין לָנוּ </w:t>
      </w:r>
      <w:proofErr w:type="spellStart"/>
      <w:r w:rsidRPr="00F77D56">
        <w:rPr>
          <w:rFonts w:ascii="Arial" w:eastAsia="Calibri" w:hAnsi="Arial" w:cs="Arial"/>
          <w:rtl/>
        </w:rPr>
        <w:t>סִכּוּי</w:t>
      </w:r>
      <w:proofErr w:type="spellEnd"/>
      <w:r w:rsidRPr="00F77D56">
        <w:rPr>
          <w:rFonts w:ascii="Arial" w:eastAsia="Calibri" w:hAnsi="Arial" w:cs="Arial"/>
          <w:rtl/>
        </w:rPr>
        <w:t xml:space="preserve"> נֶגְדָּם.</w:t>
      </w:r>
    </w:p>
    <w:p w14:paraId="03B7B183" w14:textId="77777777" w:rsidR="00C22735" w:rsidRPr="00F77D56" w:rsidRDefault="00C22735" w:rsidP="00C22735">
      <w:pPr>
        <w:jc w:val="both"/>
        <w:rPr>
          <w:rFonts w:ascii="Arial" w:eastAsia="Calibri" w:hAnsi="Arial" w:cs="Arial"/>
          <w:rtl/>
        </w:rPr>
      </w:pPr>
      <w:r w:rsidRPr="00F77D56">
        <w:rPr>
          <w:rFonts w:ascii="Arial" w:eastAsia="Calibri" w:hAnsi="Arial" w:cs="Arial"/>
          <w:rtl/>
        </w:rPr>
        <w:t>אֲנַחְנוּ מְנַסִּים לְהַחְזִיק מָעֳמָד לְמַעַן בֵּית הַמִּקְדָּשׁ, אַךְ לֹא נוּכַל לְהַח</w:t>
      </w:r>
      <w:r w:rsidRPr="00F77D56">
        <w:rPr>
          <w:rFonts w:ascii="Arial" w:eastAsia="Calibri" w:hAnsi="Arial" w:cs="Arial" w:hint="cs"/>
          <w:rtl/>
        </w:rPr>
        <w:t>ְ</w:t>
      </w:r>
      <w:r w:rsidRPr="00F77D56">
        <w:rPr>
          <w:rFonts w:ascii="Arial" w:eastAsia="Calibri" w:hAnsi="Arial" w:cs="Arial"/>
          <w:rtl/>
        </w:rPr>
        <w:t>זִיק עוֹד זְמַן רַב. כֹּחֵנוּ הוֹלֵךְ וְאוֹזֵל. רַק נ</w:t>
      </w:r>
      <w:r w:rsidRPr="00F77D56">
        <w:rPr>
          <w:rFonts w:ascii="Arial" w:eastAsia="Calibri" w:hAnsi="Arial" w:cs="Arial" w:hint="cs"/>
          <w:rtl/>
        </w:rPr>
        <w:t>ֵ</w:t>
      </w:r>
      <w:r w:rsidRPr="00F77D56">
        <w:rPr>
          <w:rFonts w:ascii="Arial" w:eastAsia="Calibri" w:hAnsi="Arial" w:cs="Arial"/>
          <w:rtl/>
        </w:rPr>
        <w:t>ס יַצִּיל אוֹתָנוּ"</w:t>
      </w:r>
      <w:r w:rsidRPr="00F77D56">
        <w:rPr>
          <w:rFonts w:ascii="Arial" w:eastAsia="Calibri" w:hAnsi="Arial" w:cs="Arial" w:hint="cs"/>
          <w:rtl/>
        </w:rPr>
        <w:t>.</w:t>
      </w:r>
    </w:p>
    <w:p w14:paraId="39219A20" w14:textId="77777777" w:rsidR="00C22735" w:rsidRPr="00F77D56" w:rsidRDefault="00C22735" w:rsidP="00C22735">
      <w:pPr>
        <w:jc w:val="both"/>
        <w:rPr>
          <w:rFonts w:ascii="Arial" w:eastAsia="Calibri" w:hAnsi="Arial" w:cs="Arial"/>
          <w:rtl/>
        </w:rPr>
      </w:pPr>
      <w:r w:rsidRPr="00F77D56">
        <w:rPr>
          <w:rFonts w:ascii="Arial" w:eastAsia="Calibri" w:hAnsi="Arial" w:cs="Arial"/>
          <w:rtl/>
        </w:rPr>
        <w:t>קריין: האם תוכל לצאת לרחוב להשמיע לנו מעט קולות מהשטח?</w:t>
      </w:r>
    </w:p>
    <w:p w14:paraId="5922858E" w14:textId="77777777" w:rsidR="00C22735" w:rsidRPr="00F77D56" w:rsidRDefault="00C22735" w:rsidP="00C22735">
      <w:pPr>
        <w:jc w:val="both"/>
        <w:rPr>
          <w:rFonts w:ascii="Arial" w:eastAsia="Calibri" w:hAnsi="Arial" w:cs="Arial"/>
          <w:rtl/>
        </w:rPr>
      </w:pPr>
      <w:r w:rsidRPr="00F77D56">
        <w:rPr>
          <w:rFonts w:ascii="Arial" w:eastAsia="Calibri" w:hAnsi="Arial" w:cs="Arial"/>
          <w:rtl/>
        </w:rPr>
        <w:t>תושב ירושלים: אֲנַסֶּה</w:t>
      </w:r>
      <w:r w:rsidRPr="00F77D56">
        <w:rPr>
          <w:rFonts w:ascii="Arial" w:eastAsia="Calibri" w:hAnsi="Arial" w:cs="Arial" w:hint="cs"/>
          <w:rtl/>
        </w:rPr>
        <w:t>.</w:t>
      </w:r>
    </w:p>
    <w:p w14:paraId="1C6A80D0" w14:textId="77777777" w:rsidR="00C22735" w:rsidRPr="00F77D56" w:rsidRDefault="00C22735" w:rsidP="00C22735">
      <w:pPr>
        <w:jc w:val="both"/>
        <w:rPr>
          <w:rFonts w:ascii="Arial" w:eastAsia="Calibri" w:hAnsi="Arial" w:cs="Arial"/>
          <w:rtl/>
        </w:rPr>
      </w:pPr>
      <w:r w:rsidRPr="00F77D56">
        <w:rPr>
          <w:rFonts w:ascii="Arial" w:eastAsia="Calibri" w:hAnsi="Arial" w:cs="Arial"/>
          <w:rtl/>
        </w:rPr>
        <w:t>ילד א': אִמָּא, לֶחֶם!!!</w:t>
      </w:r>
    </w:p>
    <w:p w14:paraId="3CDC7870" w14:textId="77777777" w:rsidR="00C22735" w:rsidRPr="00F77D56" w:rsidRDefault="00C22735" w:rsidP="00C22735">
      <w:pPr>
        <w:jc w:val="both"/>
        <w:rPr>
          <w:rFonts w:ascii="Arial" w:eastAsia="Calibri" w:hAnsi="Arial" w:cs="Arial"/>
          <w:rtl/>
        </w:rPr>
      </w:pPr>
      <w:r w:rsidRPr="00F77D56">
        <w:rPr>
          <w:rFonts w:ascii="Arial" w:eastAsia="Calibri" w:hAnsi="Arial" w:cs="Arial"/>
          <w:rtl/>
        </w:rPr>
        <w:t>ילד ב': אַבָּא, אֲנִי צָמֵא.</w:t>
      </w:r>
    </w:p>
    <w:p w14:paraId="71054876" w14:textId="77777777" w:rsidR="00C22735" w:rsidRPr="00F77D56" w:rsidRDefault="00C22735" w:rsidP="00C22735">
      <w:pPr>
        <w:jc w:val="both"/>
        <w:rPr>
          <w:rFonts w:ascii="Arial" w:eastAsia="Calibri" w:hAnsi="Arial" w:cs="Arial"/>
          <w:rtl/>
        </w:rPr>
      </w:pPr>
      <w:r w:rsidRPr="00F77D56">
        <w:rPr>
          <w:rFonts w:ascii="Arial" w:eastAsia="Calibri" w:hAnsi="Arial" w:cs="Arial"/>
          <w:rtl/>
        </w:rPr>
        <w:t>ילד ג': אֲנִי רָעֵב, כְּבָר שְׁלוֹשָׁה יָמִים לֹא אָכַלְתִּי כְּלוּם!</w:t>
      </w:r>
    </w:p>
    <w:p w14:paraId="72B9C6A8" w14:textId="77777777" w:rsidR="00C22735" w:rsidRPr="00F77D56" w:rsidRDefault="00C22735" w:rsidP="00C22735">
      <w:pPr>
        <w:jc w:val="both"/>
        <w:rPr>
          <w:rFonts w:ascii="Arial" w:eastAsia="Calibri" w:hAnsi="Arial" w:cs="Arial"/>
          <w:rtl/>
        </w:rPr>
      </w:pPr>
      <w:r w:rsidRPr="00F77D56">
        <w:rPr>
          <w:rFonts w:ascii="Arial" w:eastAsia="Calibri" w:hAnsi="Arial" w:cs="Arial"/>
          <w:rtl/>
        </w:rPr>
        <w:t>ילד ד': אֲנִי לֹא מַרְגִּישׁ טוֹב...</w:t>
      </w:r>
    </w:p>
    <w:p w14:paraId="5C071B88" w14:textId="77777777" w:rsidR="00C22735" w:rsidRPr="00F77D56" w:rsidRDefault="00C22735" w:rsidP="00C22735">
      <w:pPr>
        <w:jc w:val="both"/>
        <w:rPr>
          <w:rFonts w:ascii="Arial" w:eastAsia="Calibri" w:hAnsi="Arial" w:cs="Arial"/>
          <w:rtl/>
        </w:rPr>
      </w:pPr>
      <w:r w:rsidRPr="00F77D56">
        <w:rPr>
          <w:rFonts w:ascii="Arial" w:eastAsia="Calibri" w:hAnsi="Arial" w:cs="Arial"/>
          <w:rtl/>
        </w:rPr>
        <w:t xml:space="preserve">קריין: כואב הלב לשמוע את המתרחש בעיר. תחזיקו מעמד! וכעת נצא אל מחוץ לחומות לשמוע חייל של </w:t>
      </w:r>
      <w:proofErr w:type="spellStart"/>
      <w:r w:rsidRPr="00F77D56">
        <w:rPr>
          <w:rFonts w:ascii="Arial" w:eastAsia="Calibri" w:hAnsi="Arial" w:cs="Arial"/>
          <w:rtl/>
        </w:rPr>
        <w:t>נבוכדנצאר</w:t>
      </w:r>
      <w:proofErr w:type="spellEnd"/>
      <w:r w:rsidRPr="00F77D56">
        <w:rPr>
          <w:rFonts w:ascii="Arial" w:eastAsia="Calibri" w:hAnsi="Arial" w:cs="Arial"/>
          <w:rtl/>
        </w:rPr>
        <w:t>.</w:t>
      </w:r>
    </w:p>
    <w:p w14:paraId="17B81E07" w14:textId="77777777" w:rsidR="00C22735" w:rsidRPr="00F77D56" w:rsidRDefault="00C22735" w:rsidP="00C22735">
      <w:pPr>
        <w:jc w:val="both"/>
        <w:rPr>
          <w:rFonts w:ascii="Arial" w:eastAsia="Calibri" w:hAnsi="Arial" w:cs="Arial"/>
          <w:rtl/>
        </w:rPr>
      </w:pPr>
      <w:r w:rsidRPr="00F77D56">
        <w:rPr>
          <w:rFonts w:ascii="Arial" w:eastAsia="Calibri" w:hAnsi="Arial" w:cs="Arial"/>
          <w:rtl/>
        </w:rPr>
        <w:t>חייל: אָח, הַחַיִּים הַטּוֹבִים. הַיְהוּדִים בִּפְנִים, אֲנַחְנוּ כָּאן בַּחוּץ, אוֹכְלִים, שׁוֹתִים. מַה אַגִּיד לָכֶם, הֵם מִסְכֵּנִים שָׁם בִּפְנִים, אֲבָל אֵין מַה לַעֲשׂוֹת. נְבוּכַדְנֶצַּר שָׁלַח אוֹתָנוּ כְּדֵי לְהַחְרִיב אֶת בֵּית הַמִּקְדָּשׁ, וּכְדֵי לְהַחְרִיב צָרִיךְ קוֹדֵם לַעֲשׂוֹת מָצוֹר עַל הָעִיר כְּדֵי קְצָת לְהַחְלִישׁ אֶת הַיְהוּדִים. כָּכָה נַצְלִיחַ לִפְר</w:t>
      </w:r>
      <w:r w:rsidRPr="00F77D56">
        <w:rPr>
          <w:rFonts w:ascii="Arial" w:eastAsia="Calibri" w:hAnsi="Arial" w:cs="Arial" w:hint="cs"/>
          <w:rtl/>
        </w:rPr>
        <w:t>ֹ</w:t>
      </w:r>
      <w:r w:rsidRPr="00F77D56">
        <w:rPr>
          <w:rFonts w:ascii="Arial" w:eastAsia="Calibri" w:hAnsi="Arial" w:cs="Arial"/>
          <w:rtl/>
        </w:rPr>
        <w:t xml:space="preserve">ץ אֶת הַחֹמוֹת שֶׁל יְרוּשָׁלַיִם יוֹתֵר בְּקַלּוּת. </w:t>
      </w:r>
    </w:p>
    <w:p w14:paraId="0D64C26C" w14:textId="77777777" w:rsidR="00C22735" w:rsidRPr="00F77D56" w:rsidRDefault="00C22735" w:rsidP="00C22735">
      <w:pPr>
        <w:jc w:val="both"/>
        <w:rPr>
          <w:rFonts w:ascii="Arial" w:eastAsia="Calibri" w:hAnsi="Arial" w:cs="Arial"/>
          <w:rtl/>
        </w:rPr>
      </w:pPr>
      <w:r w:rsidRPr="00F77D56">
        <w:rPr>
          <w:rFonts w:ascii="Arial" w:eastAsia="Calibri" w:hAnsi="Arial" w:cs="Arial"/>
          <w:rtl/>
        </w:rPr>
        <w:t>קריין: תודה לחייל, נמשיך לדווח בהתפתחויות. עד כאן מהדורת החדשות ליום זה. רגע... אני מקבל דיווח מהעיר ירושלים, אחד מחכמי עם ישראל רוצה למסור הודעה לתקשורת.</w:t>
      </w:r>
    </w:p>
    <w:p w14:paraId="6D834E79" w14:textId="77777777" w:rsidR="00C22735" w:rsidRPr="00F77D56" w:rsidRDefault="00C22735" w:rsidP="00C22735">
      <w:pPr>
        <w:jc w:val="both"/>
        <w:rPr>
          <w:rFonts w:ascii="Arial" w:eastAsia="Calibri" w:hAnsi="Arial" w:cs="Arial"/>
          <w:rtl/>
        </w:rPr>
      </w:pPr>
      <w:r w:rsidRPr="00F77D56">
        <w:rPr>
          <w:rFonts w:ascii="Arial" w:eastAsia="Calibri" w:hAnsi="Arial" w:cs="Arial"/>
          <w:rtl/>
        </w:rPr>
        <w:t xml:space="preserve">חכם: הַקְשִׁיבוּ, הַקְשִׁיבוּ, כָּל הַיְהוּדִים. חַכְמֵי יִשְׂרָאֵל הֶחְלִיטוּ שֶׁהַתַּאֲרִיךְ שֶׁבּוֹ הִתְחִיל הַמָּצוֹר, י' בְּטֵבֵת, יִהְיֶה </w:t>
      </w:r>
      <w:proofErr w:type="spellStart"/>
      <w:r w:rsidRPr="00F77D56">
        <w:rPr>
          <w:rFonts w:ascii="Arial" w:eastAsia="Calibri" w:hAnsi="Arial" w:cs="Arial"/>
          <w:rtl/>
        </w:rPr>
        <w:t>מֵעַכְשָׁו</w:t>
      </w:r>
      <w:proofErr w:type="spellEnd"/>
      <w:r w:rsidRPr="00F77D56">
        <w:rPr>
          <w:rFonts w:ascii="Arial" w:eastAsia="Calibri" w:hAnsi="Arial" w:cs="Arial"/>
          <w:rtl/>
        </w:rPr>
        <w:t xml:space="preserve"> יוֹם תַּעֲנִית</w:t>
      </w:r>
      <w:r w:rsidRPr="00F77D56">
        <w:rPr>
          <w:rFonts w:ascii="Arial" w:eastAsia="Calibri" w:hAnsi="Arial" w:cs="Arial" w:hint="cs"/>
          <w:rtl/>
        </w:rPr>
        <w:t>.</w:t>
      </w:r>
      <w:r w:rsidRPr="00F77D56">
        <w:rPr>
          <w:rFonts w:ascii="Arial" w:eastAsia="Calibri" w:hAnsi="Arial" w:cs="Arial"/>
          <w:rtl/>
        </w:rPr>
        <w:t xml:space="preserve"> כְּלוֹמַר בְּיוֹם הַזֶּה בְּכָל שָׁנָה הַיְהוּדִים יָצוּמוּ, לֹא יֹאכְלוּ וְלֹא יִשְׁתּוּ, מֵהַבֹּקֶר וְעַד הַלַּיְלָה. </w:t>
      </w:r>
    </w:p>
    <w:p w14:paraId="61665C5C" w14:textId="77777777" w:rsidR="00C22735" w:rsidRPr="00F77D56" w:rsidRDefault="00C22735" w:rsidP="00C22735">
      <w:pPr>
        <w:jc w:val="both"/>
        <w:rPr>
          <w:rFonts w:ascii="Arial" w:eastAsia="Calibri" w:hAnsi="Arial" w:cs="Arial"/>
          <w:rtl/>
        </w:rPr>
      </w:pPr>
      <w:r w:rsidRPr="00F77D56">
        <w:rPr>
          <w:rFonts w:ascii="Arial" w:eastAsia="Calibri" w:hAnsi="Arial" w:cs="Arial"/>
          <w:rtl/>
        </w:rPr>
        <w:t>קריין: אבל אני לא מבין, למה צריך לצום ביום הזה? בית המקדש עדיין קיים. עדיין לא פגעו בעיר ירושלים, ואפילו עדיין לא פרצו את החומות. רק התחילו מצור מסביב לעיר. מדוע לגזור צום ותענית?</w:t>
      </w:r>
    </w:p>
    <w:p w14:paraId="2EF21E8C" w14:textId="77777777" w:rsidR="00C22735" w:rsidRDefault="00C22735" w:rsidP="00C22735">
      <w:pPr>
        <w:pStyle w:val="a4"/>
        <w:numPr>
          <w:ilvl w:val="0"/>
          <w:numId w:val="117"/>
        </w:numPr>
        <w:jc w:val="both"/>
        <w:rPr>
          <w:rFonts w:ascii="Arial" w:eastAsia="Calibri" w:hAnsi="Arial" w:cs="Arial"/>
        </w:rPr>
      </w:pPr>
      <w:r>
        <w:rPr>
          <w:rFonts w:ascii="Arial" w:eastAsia="Calibri" w:hAnsi="Arial" w:cs="Arial" w:hint="cs"/>
          <w:rtl/>
        </w:rPr>
        <w:t xml:space="preserve">נמלא את המשימה בחוברת </w:t>
      </w:r>
      <w:r>
        <w:rPr>
          <w:rFonts w:ascii="Arial" w:eastAsia="Calibri" w:hAnsi="Arial" w:cs="Arial"/>
          <w:rtl/>
        </w:rPr>
        <w:t>–</w:t>
      </w:r>
      <w:r>
        <w:rPr>
          <w:rFonts w:ascii="Arial" w:eastAsia="Calibri" w:hAnsi="Arial" w:cs="Arial" w:hint="cs"/>
          <w:rtl/>
        </w:rPr>
        <w:t xml:space="preserve"> להקיף בעיגול את האיור המתאר מה קרה בעשרה בטבת.</w:t>
      </w:r>
    </w:p>
    <w:p w14:paraId="198AB4A2" w14:textId="77777777" w:rsidR="00C22735" w:rsidRPr="001E2AC3" w:rsidRDefault="00C22735" w:rsidP="00C22735">
      <w:pPr>
        <w:pStyle w:val="a4"/>
        <w:ind w:left="360"/>
        <w:jc w:val="both"/>
        <w:rPr>
          <w:rFonts w:ascii="Arial" w:eastAsia="Calibri" w:hAnsi="Arial" w:cs="Arial"/>
          <w:rtl/>
        </w:rPr>
      </w:pPr>
    </w:p>
    <w:p w14:paraId="7940612C" w14:textId="5E4476EF" w:rsidR="00C22735" w:rsidRDefault="009A7051" w:rsidP="00C22735">
      <w:pPr>
        <w:jc w:val="both"/>
        <w:rPr>
          <w:rFonts w:ascii="Arial" w:eastAsia="Calibri" w:hAnsi="Arial" w:cs="Arial"/>
          <w:b/>
          <w:bCs/>
          <w:rtl/>
        </w:rPr>
      </w:pPr>
      <w:r>
        <w:rPr>
          <w:rFonts w:ascii="Arial" w:eastAsia="Calibri" w:hAnsi="Arial" w:cs="Arial" w:hint="cs"/>
          <w:b/>
          <w:bCs/>
          <w:rtl/>
        </w:rPr>
        <w:t>העשרה</w:t>
      </w:r>
      <w:r w:rsidR="00C22735">
        <w:rPr>
          <w:rFonts w:ascii="Arial" w:eastAsia="Calibri" w:hAnsi="Arial" w:cs="Arial" w:hint="cs"/>
          <w:b/>
          <w:bCs/>
          <w:rtl/>
        </w:rPr>
        <w:t xml:space="preserve"> </w:t>
      </w:r>
      <w:r w:rsidR="00C22735">
        <w:rPr>
          <w:rFonts w:ascii="Arial" w:eastAsia="Calibri" w:hAnsi="Arial" w:cs="Arial"/>
          <w:b/>
          <w:bCs/>
          <w:rtl/>
        </w:rPr>
        <w:t>–</w:t>
      </w:r>
      <w:r w:rsidR="00C22735">
        <w:rPr>
          <w:rFonts w:ascii="Arial" w:eastAsia="Calibri" w:hAnsi="Arial" w:cs="Arial" w:hint="cs"/>
          <w:b/>
          <w:bCs/>
          <w:rtl/>
        </w:rPr>
        <w:t xml:space="preserve"> המצור</w:t>
      </w:r>
      <w:r>
        <w:rPr>
          <w:rFonts w:ascii="Arial" w:eastAsia="Calibri" w:hAnsi="Arial" w:cs="Arial" w:hint="cs"/>
          <w:b/>
          <w:bCs/>
          <w:rtl/>
        </w:rPr>
        <w:t xml:space="preserve"> </w:t>
      </w:r>
      <w:r>
        <w:rPr>
          <w:rFonts w:ascii="Arial" w:eastAsia="Calibri" w:hAnsi="Arial" w:cs="Arial"/>
          <w:b/>
          <w:bCs/>
          <w:rtl/>
        </w:rPr>
        <w:t>–</w:t>
      </w:r>
      <w:r>
        <w:rPr>
          <w:rFonts w:ascii="Arial" w:eastAsia="Calibri" w:hAnsi="Arial" w:cs="Arial" w:hint="cs"/>
          <w:b/>
          <w:bCs/>
          <w:rtl/>
        </w:rPr>
        <w:t xml:space="preserve"> זווית נוספת</w:t>
      </w:r>
    </w:p>
    <w:p w14:paraId="35DCC946" w14:textId="77777777" w:rsidR="00C22735" w:rsidRPr="00331B0A" w:rsidRDefault="00C22735" w:rsidP="00C22735">
      <w:pPr>
        <w:jc w:val="both"/>
        <w:rPr>
          <w:rFonts w:ascii="Arial" w:eastAsia="Calibri" w:hAnsi="Arial" w:cs="Arial"/>
          <w:rtl/>
        </w:rPr>
      </w:pPr>
      <w:r w:rsidRPr="00331B0A">
        <w:rPr>
          <w:rFonts w:ascii="Arial" w:eastAsia="Calibri" w:hAnsi="Arial" w:cs="Arial" w:hint="cs"/>
          <w:rtl/>
        </w:rPr>
        <w:t>מיומנויות: הפנמה וערכים</w:t>
      </w:r>
    </w:p>
    <w:p w14:paraId="722258AB" w14:textId="77777777" w:rsidR="00C22735" w:rsidRDefault="00C22735" w:rsidP="00C22735">
      <w:pPr>
        <w:jc w:val="both"/>
        <w:rPr>
          <w:rFonts w:ascii="Arial" w:eastAsia="Calibri" w:hAnsi="Arial" w:cs="Arial"/>
          <w:b/>
          <w:bCs/>
          <w:rtl/>
        </w:rPr>
      </w:pPr>
    </w:p>
    <w:p w14:paraId="2AB09AF3" w14:textId="77777777" w:rsidR="00C22735" w:rsidRPr="00F77D56" w:rsidRDefault="00C22735" w:rsidP="00C22735">
      <w:pPr>
        <w:numPr>
          <w:ilvl w:val="0"/>
          <w:numId w:val="117"/>
        </w:numPr>
        <w:jc w:val="both"/>
        <w:rPr>
          <w:rFonts w:ascii="Arial" w:eastAsia="Calibri" w:hAnsi="Arial" w:cs="Arial"/>
          <w:rtl/>
        </w:rPr>
      </w:pPr>
      <w:r w:rsidRPr="00F77D56">
        <w:rPr>
          <w:rFonts w:ascii="Arial" w:eastAsia="Calibri" w:hAnsi="Arial" w:cs="Arial"/>
          <w:rtl/>
        </w:rPr>
        <w:t>נחלק את הכיתה לשתי קבוצות – אנשי ירושלים וחיילי נבוכדנצר.</w:t>
      </w:r>
    </w:p>
    <w:p w14:paraId="54351572" w14:textId="77777777" w:rsidR="00C22735" w:rsidRPr="00F77D56" w:rsidRDefault="00C22735" w:rsidP="00C22735">
      <w:pPr>
        <w:numPr>
          <w:ilvl w:val="0"/>
          <w:numId w:val="117"/>
        </w:numPr>
        <w:jc w:val="both"/>
        <w:rPr>
          <w:rFonts w:ascii="Arial" w:eastAsia="Calibri" w:hAnsi="Arial" w:cs="Arial"/>
          <w:rtl/>
        </w:rPr>
      </w:pPr>
      <w:r w:rsidRPr="00F77D56">
        <w:rPr>
          <w:rFonts w:ascii="Arial" w:eastAsia="Calibri" w:hAnsi="Arial" w:cs="Arial"/>
          <w:rtl/>
        </w:rPr>
        <w:t>ננחה את אנשי ירושלים לסדר את כיסאותיהם בצורת מעגל ונסביר כי זוהי חומת ירושלים.</w:t>
      </w:r>
    </w:p>
    <w:p w14:paraId="1384A6F6" w14:textId="77777777" w:rsidR="00C22735" w:rsidRPr="00F77D56" w:rsidRDefault="00C22735" w:rsidP="00C22735">
      <w:pPr>
        <w:numPr>
          <w:ilvl w:val="0"/>
          <w:numId w:val="117"/>
        </w:numPr>
        <w:jc w:val="both"/>
        <w:rPr>
          <w:rFonts w:ascii="Arial" w:eastAsia="Calibri" w:hAnsi="Arial" w:cs="Arial"/>
          <w:rtl/>
        </w:rPr>
      </w:pPr>
      <w:r w:rsidRPr="00F77D56">
        <w:rPr>
          <w:rFonts w:ascii="Arial" w:eastAsia="Calibri" w:hAnsi="Arial" w:cs="Arial"/>
          <w:rtl/>
        </w:rPr>
        <w:t>ננחה את חיילי נבוכדנצר לעשות מעגל בעמידה סביב אנשי ירושלים – כלומר לצור עליהם.</w:t>
      </w:r>
    </w:p>
    <w:p w14:paraId="6305D819" w14:textId="77777777" w:rsidR="00C22735" w:rsidRDefault="00C22735" w:rsidP="00C22735">
      <w:pPr>
        <w:numPr>
          <w:ilvl w:val="0"/>
          <w:numId w:val="117"/>
        </w:numPr>
        <w:jc w:val="both"/>
        <w:rPr>
          <w:rFonts w:ascii="Arial" w:eastAsia="Calibri" w:hAnsi="Arial" w:cs="Arial"/>
        </w:rPr>
      </w:pPr>
      <w:r w:rsidRPr="00F77D56">
        <w:rPr>
          <w:rFonts w:ascii="Arial" w:eastAsia="Calibri" w:hAnsi="Arial" w:cs="Arial"/>
          <w:rtl/>
        </w:rPr>
        <w:t>נניח בתוך המעגל (כלומר בתוך ירושלים) תמונה של בית המקדש וכן ציורים של חמש צלחות</w:t>
      </w:r>
      <w:r>
        <w:rPr>
          <w:rFonts w:ascii="Arial" w:eastAsia="Calibri" w:hAnsi="Arial" w:cs="Arial"/>
          <w:rtl/>
        </w:rPr>
        <w:t xml:space="preserve"> אוכל וחמישה בקבוקי שתייה</w:t>
      </w:r>
      <w:r>
        <w:rPr>
          <w:rFonts w:ascii="Arial" w:eastAsia="Calibri" w:hAnsi="Arial" w:cs="Arial" w:hint="cs"/>
          <w:rtl/>
        </w:rPr>
        <w:t xml:space="preserve"> (או חמש צלחות וחמישה בקבוקים אמתיים, עדיף)</w:t>
      </w:r>
      <w:r w:rsidRPr="00F77D56">
        <w:rPr>
          <w:rFonts w:ascii="Arial" w:eastAsia="Calibri" w:hAnsi="Arial" w:cs="Arial"/>
          <w:rtl/>
        </w:rPr>
        <w:t>.</w:t>
      </w:r>
    </w:p>
    <w:p w14:paraId="724021C7" w14:textId="77777777" w:rsidR="00C22735" w:rsidRPr="006113F2" w:rsidRDefault="00C22735" w:rsidP="00C22735">
      <w:pPr>
        <w:numPr>
          <w:ilvl w:val="0"/>
          <w:numId w:val="117"/>
        </w:numPr>
        <w:jc w:val="both"/>
        <w:rPr>
          <w:rFonts w:ascii="Arial" w:eastAsia="Calibri" w:hAnsi="Arial" w:cs="Arial"/>
        </w:rPr>
      </w:pPr>
      <w:r w:rsidRPr="006113F2">
        <w:rPr>
          <w:rFonts w:ascii="Arial" w:eastAsia="Calibri" w:hAnsi="Arial" w:cs="Arial"/>
          <w:rtl/>
        </w:rPr>
        <w:t xml:space="preserve">נסביר את מהלך המשחק: </w:t>
      </w:r>
    </w:p>
    <w:p w14:paraId="215CC24F" w14:textId="77777777" w:rsidR="00C22735" w:rsidRPr="00F77D56" w:rsidRDefault="00C22735" w:rsidP="00C22735">
      <w:pPr>
        <w:numPr>
          <w:ilvl w:val="1"/>
          <w:numId w:val="117"/>
        </w:numPr>
        <w:jc w:val="both"/>
        <w:rPr>
          <w:rFonts w:ascii="Arial" w:eastAsia="Calibri" w:hAnsi="Arial" w:cs="Arial"/>
        </w:rPr>
      </w:pPr>
      <w:r w:rsidRPr="00F77D56">
        <w:rPr>
          <w:rFonts w:ascii="Arial" w:eastAsia="Calibri" w:hAnsi="Arial" w:cs="Arial"/>
          <w:rtl/>
        </w:rPr>
        <w:t xml:space="preserve">המטרה של החיילים היא להשיג את בית המקדש, את היהלום. </w:t>
      </w:r>
    </w:p>
    <w:p w14:paraId="7E9723A4" w14:textId="77777777" w:rsidR="00C22735" w:rsidRPr="00F77D56" w:rsidRDefault="00C22735" w:rsidP="00C22735">
      <w:pPr>
        <w:numPr>
          <w:ilvl w:val="1"/>
          <w:numId w:val="117"/>
        </w:numPr>
        <w:jc w:val="both"/>
        <w:rPr>
          <w:rFonts w:ascii="Arial" w:eastAsia="Calibri" w:hAnsi="Arial" w:cs="Arial"/>
        </w:rPr>
      </w:pPr>
      <w:r w:rsidRPr="00F77D56">
        <w:rPr>
          <w:rFonts w:ascii="Arial" w:eastAsia="Calibri" w:hAnsi="Arial" w:cs="Arial"/>
          <w:rtl/>
        </w:rPr>
        <w:t xml:space="preserve">אבל לתושבי ירושלים יש כוח כי יש להם אוכל ושתייה. לכן החיילים צרים על ירושלים. </w:t>
      </w:r>
    </w:p>
    <w:p w14:paraId="073F4DB5" w14:textId="77777777" w:rsidR="00C22735" w:rsidRPr="00F77D56" w:rsidRDefault="00C22735" w:rsidP="00C22735">
      <w:pPr>
        <w:numPr>
          <w:ilvl w:val="1"/>
          <w:numId w:val="117"/>
        </w:numPr>
        <w:jc w:val="both"/>
        <w:rPr>
          <w:rFonts w:ascii="Arial" w:eastAsia="Calibri" w:hAnsi="Arial" w:cs="Arial"/>
        </w:rPr>
      </w:pPr>
      <w:r w:rsidRPr="00F77D56">
        <w:rPr>
          <w:rFonts w:ascii="Arial" w:eastAsia="Calibri" w:hAnsi="Arial" w:cs="Arial"/>
          <w:rtl/>
        </w:rPr>
        <w:lastRenderedPageBreak/>
        <w:t xml:space="preserve">כל כמה רגעים נגמרים לתושבי ירושלים עוד קצת אוכל ועוד קצת שתייה. לבסוף הם נשארים ללא כלום. </w:t>
      </w:r>
    </w:p>
    <w:p w14:paraId="2294C770" w14:textId="77777777" w:rsidR="00C22735" w:rsidRPr="00F77D56" w:rsidRDefault="00C22735" w:rsidP="00C22735">
      <w:pPr>
        <w:numPr>
          <w:ilvl w:val="1"/>
          <w:numId w:val="117"/>
        </w:numPr>
        <w:jc w:val="both"/>
        <w:rPr>
          <w:rFonts w:ascii="Arial" w:eastAsia="Calibri" w:hAnsi="Arial" w:cs="Arial"/>
        </w:rPr>
      </w:pPr>
      <w:r w:rsidRPr="00F77D56">
        <w:rPr>
          <w:rFonts w:ascii="Arial" w:eastAsia="Calibri" w:hAnsi="Arial" w:cs="Arial"/>
          <w:rtl/>
        </w:rPr>
        <w:t>כל עוד יש להם אוכל ושתייה – הם יושבים על הכיסאות עם אגרופים קמוצים (סימן לכוח)</w:t>
      </w:r>
      <w:r w:rsidRPr="00F77D56">
        <w:rPr>
          <w:rFonts w:ascii="Arial" w:eastAsia="Calibri" w:hAnsi="Arial" w:cs="Arial" w:hint="cs"/>
          <w:rtl/>
        </w:rPr>
        <w:t>.</w:t>
      </w:r>
    </w:p>
    <w:p w14:paraId="40B3CD62" w14:textId="77777777" w:rsidR="00C22735" w:rsidRPr="00F77D56" w:rsidRDefault="00C22735" w:rsidP="00C22735">
      <w:pPr>
        <w:numPr>
          <w:ilvl w:val="1"/>
          <w:numId w:val="117"/>
        </w:numPr>
        <w:jc w:val="both"/>
        <w:rPr>
          <w:rFonts w:ascii="Arial" w:eastAsia="Calibri" w:hAnsi="Arial" w:cs="Arial"/>
          <w:rtl/>
        </w:rPr>
      </w:pPr>
      <w:r w:rsidRPr="00F77D56">
        <w:rPr>
          <w:rFonts w:ascii="Arial" w:eastAsia="Calibri" w:hAnsi="Arial" w:cs="Arial"/>
          <w:rtl/>
        </w:rPr>
        <w:t xml:space="preserve"> כשנגמרים האוכל והשתייה – הם הולכים ונחלשים. בהתחלה הידיים נהיות רפויות, אחר כך הישיבה נהיית "מרוחה" ולבסוף נופלים מהכיסא והחיילים נכנסים</w:t>
      </w:r>
      <w:r w:rsidRPr="00F77D56">
        <w:rPr>
          <w:rFonts w:ascii="Arial" w:eastAsia="Calibri" w:hAnsi="Arial" w:cs="Arial" w:hint="cs"/>
          <w:rtl/>
        </w:rPr>
        <w:t>,</w:t>
      </w:r>
      <w:r w:rsidRPr="00F77D56">
        <w:rPr>
          <w:rFonts w:ascii="Arial" w:eastAsia="Calibri" w:hAnsi="Arial" w:cs="Arial"/>
          <w:rtl/>
        </w:rPr>
        <w:t xml:space="preserve"> כובשים את ירושלים ומחריבים את בית המקדש.</w:t>
      </w:r>
    </w:p>
    <w:p w14:paraId="4CDAFD32" w14:textId="77777777" w:rsidR="00C22735" w:rsidRPr="00F77D56" w:rsidRDefault="00C22735" w:rsidP="00C22735">
      <w:pPr>
        <w:jc w:val="both"/>
        <w:rPr>
          <w:rFonts w:ascii="Arial" w:eastAsia="Calibri" w:hAnsi="Arial" w:cs="Arial"/>
          <w:rtl/>
        </w:rPr>
      </w:pPr>
    </w:p>
    <w:p w14:paraId="083043C7" w14:textId="77777777" w:rsidR="00C22735" w:rsidRPr="00F77D56" w:rsidRDefault="00C22735" w:rsidP="00C22735">
      <w:pPr>
        <w:jc w:val="both"/>
        <w:rPr>
          <w:rFonts w:ascii="Arial" w:eastAsia="Calibri" w:hAnsi="Arial" w:cs="Arial"/>
          <w:rtl/>
        </w:rPr>
      </w:pPr>
      <w:r w:rsidRPr="00F77D56">
        <w:rPr>
          <w:rFonts w:ascii="Arial" w:eastAsia="Calibri" w:hAnsi="Arial" w:cs="Arial" w:hint="cs"/>
          <w:rtl/>
        </w:rPr>
        <w:t>דיון לאחר התרגיל:</w:t>
      </w:r>
    </w:p>
    <w:p w14:paraId="3EA4F040" w14:textId="77777777" w:rsidR="00C22735" w:rsidRPr="00F77D56" w:rsidRDefault="00C22735" w:rsidP="00C22735">
      <w:pPr>
        <w:numPr>
          <w:ilvl w:val="0"/>
          <w:numId w:val="117"/>
        </w:numPr>
        <w:rPr>
          <w:rFonts w:ascii="Arial" w:eastAsia="Calibri" w:hAnsi="Arial" w:cs="Arial"/>
        </w:rPr>
      </w:pPr>
      <w:r w:rsidRPr="00F77D56">
        <w:rPr>
          <w:rFonts w:ascii="Arial" w:eastAsia="Calibri" w:hAnsi="Arial" w:cs="Arial" w:hint="cs"/>
          <w:rtl/>
        </w:rPr>
        <w:t xml:space="preserve">נאמר לתלמידים: המשחק המחיש לנו מה קורה בעת מצור. בהתחלה עוד יש אוכל ומים, והאנשים חזקים. לאט-לאט הם הולכים ונחלשים, האוכל והמים אוזלים והמצב בעיר נהיה קשה יותר ויותר. </w:t>
      </w:r>
    </w:p>
    <w:p w14:paraId="58A1A19D" w14:textId="77777777" w:rsidR="00C22735" w:rsidRDefault="00C22735" w:rsidP="00C22735">
      <w:pPr>
        <w:ind w:left="360"/>
        <w:rPr>
          <w:rFonts w:ascii="Arial" w:eastAsia="Calibri" w:hAnsi="Arial" w:cs="Arial"/>
          <w:rtl/>
        </w:rPr>
      </w:pPr>
      <w:r w:rsidRPr="00F77D56">
        <w:rPr>
          <w:rFonts w:ascii="Arial" w:eastAsia="Calibri" w:hAnsi="Arial" w:cs="Arial" w:hint="cs"/>
          <w:rtl/>
        </w:rPr>
        <w:t xml:space="preserve">בשלב מסוים, כמו שקרה במשחק </w:t>
      </w:r>
      <w:r w:rsidRPr="00F77D56">
        <w:rPr>
          <w:rFonts w:ascii="Arial" w:eastAsia="Calibri" w:hAnsi="Arial" w:cs="Arial"/>
          <w:rtl/>
        </w:rPr>
        <w:t>–</w:t>
      </w:r>
      <w:r w:rsidRPr="00F77D56">
        <w:rPr>
          <w:rFonts w:ascii="Arial" w:eastAsia="Calibri" w:hAnsi="Arial" w:cs="Arial" w:hint="cs"/>
          <w:rtl/>
        </w:rPr>
        <w:t xml:space="preserve"> המצור נפרץ וניתן להגיע ליהלום, אל בית המקדש.</w:t>
      </w:r>
    </w:p>
    <w:p w14:paraId="4BC1E01F" w14:textId="77777777" w:rsidR="00C22735" w:rsidRPr="006113F2" w:rsidRDefault="00C22735" w:rsidP="00C22735">
      <w:pPr>
        <w:pStyle w:val="a4"/>
        <w:numPr>
          <w:ilvl w:val="0"/>
          <w:numId w:val="117"/>
        </w:numPr>
        <w:rPr>
          <w:rFonts w:ascii="Arial" w:eastAsia="Calibri" w:hAnsi="Arial" w:cs="Arial"/>
          <w:rtl/>
        </w:rPr>
      </w:pPr>
      <w:r w:rsidRPr="006113F2">
        <w:rPr>
          <w:rFonts w:ascii="Arial" w:eastAsia="Calibri" w:hAnsi="Arial" w:cs="Arial" w:hint="cs"/>
          <w:rtl/>
        </w:rPr>
        <w:t xml:space="preserve">נדון עם התלמידים: מתי בעצם התחיל החורבן של בית המקדש במשחק? </w:t>
      </w:r>
      <w:r>
        <w:rPr>
          <w:rFonts w:ascii="Arial" w:eastAsia="Calibri" w:hAnsi="Arial" w:cs="Arial" w:hint="cs"/>
          <w:rtl/>
        </w:rPr>
        <w:t>(</w:t>
      </w:r>
      <w:r w:rsidRPr="006113F2">
        <w:rPr>
          <w:rFonts w:ascii="Arial" w:eastAsia="Calibri" w:hAnsi="Arial" w:cs="Arial" w:hint="cs"/>
          <w:rtl/>
        </w:rPr>
        <w:t>אפשר לתת אפשרויות: ברגע הפריצה לעיר, ברגע התחלת המצור, ברגע החורבן עצמו, כשהתחיל להיגמר האוכל והשתייה</w:t>
      </w:r>
      <w:r>
        <w:rPr>
          <w:rFonts w:ascii="Arial" w:eastAsia="Calibri" w:hAnsi="Arial" w:cs="Arial" w:hint="cs"/>
          <w:rtl/>
        </w:rPr>
        <w:t>)</w:t>
      </w:r>
      <w:r w:rsidRPr="006113F2">
        <w:rPr>
          <w:rFonts w:ascii="Arial" w:eastAsia="Calibri" w:hAnsi="Arial" w:cs="Arial" w:hint="cs"/>
          <w:rtl/>
        </w:rPr>
        <w:t>.</w:t>
      </w:r>
    </w:p>
    <w:p w14:paraId="67BFE82A" w14:textId="77777777" w:rsidR="00C22735" w:rsidRPr="00F77D56" w:rsidRDefault="00C22735" w:rsidP="00C22735">
      <w:pPr>
        <w:numPr>
          <w:ilvl w:val="0"/>
          <w:numId w:val="118"/>
        </w:numPr>
        <w:ind w:left="360"/>
        <w:jc w:val="both"/>
        <w:rPr>
          <w:rFonts w:ascii="Arial" w:eastAsia="Calibri" w:hAnsi="Arial" w:cs="Arial"/>
        </w:rPr>
      </w:pPr>
      <w:r w:rsidRPr="00F77D56">
        <w:rPr>
          <w:rFonts w:ascii="Arial" w:eastAsia="Calibri" w:hAnsi="Arial" w:cs="Arial" w:hint="cs"/>
          <w:rtl/>
        </w:rPr>
        <w:t>נסיק מסקנות: החורבן התחיל ברגע תחילת המצור. כי תחילת המצור הובילה לכל שאר הדברים. המצור גרם לרעב ולצמא, ממילא הכוחות נחלשו, כתוצאה מכך החיילים פרצו לעיר והשלב הסופי היה החורבן.</w:t>
      </w:r>
    </w:p>
    <w:p w14:paraId="483A8A78" w14:textId="1951CDFD" w:rsidR="00C22735" w:rsidRDefault="00C22735" w:rsidP="00C22735">
      <w:pPr>
        <w:numPr>
          <w:ilvl w:val="0"/>
          <w:numId w:val="118"/>
        </w:numPr>
        <w:ind w:left="360"/>
        <w:jc w:val="both"/>
        <w:rPr>
          <w:rFonts w:ascii="Arial" w:eastAsia="Calibri" w:hAnsi="Arial" w:cs="Arial"/>
        </w:rPr>
      </w:pPr>
      <w:r w:rsidRPr="00F77D56">
        <w:rPr>
          <w:rFonts w:ascii="Arial" w:eastAsia="Calibri" w:hAnsi="Arial" w:cs="Arial" w:hint="cs"/>
          <w:rtl/>
        </w:rPr>
        <w:t xml:space="preserve">נסביר לתלמידים: זו בדיוק הסיבה </w:t>
      </w:r>
      <w:r w:rsidR="00142D50">
        <w:rPr>
          <w:rFonts w:ascii="Arial" w:eastAsia="Calibri" w:hAnsi="Arial" w:cs="Arial" w:hint="cs"/>
          <w:rtl/>
        </w:rPr>
        <w:t>ש</w:t>
      </w:r>
      <w:r w:rsidRPr="00F77D56">
        <w:rPr>
          <w:rFonts w:ascii="Arial" w:eastAsia="Calibri" w:hAnsi="Arial" w:cs="Arial" w:hint="cs"/>
          <w:rtl/>
        </w:rPr>
        <w:t xml:space="preserve">בגללה צמים בעשרה בטבת. כי אז התחיל המצור. ואם לא היה מצור </w:t>
      </w:r>
      <w:r w:rsidRPr="00F77D56">
        <w:rPr>
          <w:rFonts w:ascii="Arial" w:eastAsia="Calibri" w:hAnsi="Arial" w:cs="Arial"/>
          <w:rtl/>
        </w:rPr>
        <w:t>–</w:t>
      </w:r>
      <w:r w:rsidRPr="00F77D56">
        <w:rPr>
          <w:rFonts w:ascii="Arial" w:eastAsia="Calibri" w:hAnsi="Arial" w:cs="Arial" w:hint="cs"/>
          <w:rtl/>
        </w:rPr>
        <w:t xml:space="preserve"> גם לא היה חורבן...</w:t>
      </w:r>
    </w:p>
    <w:p w14:paraId="6CB8CFA4" w14:textId="77777777" w:rsidR="00C22735" w:rsidRDefault="00C22735" w:rsidP="00C22735">
      <w:pPr>
        <w:jc w:val="both"/>
        <w:rPr>
          <w:rFonts w:ascii="Arial" w:eastAsia="Calibri" w:hAnsi="Arial" w:cs="Arial"/>
          <w:b/>
          <w:bCs/>
          <w:rtl/>
        </w:rPr>
      </w:pPr>
    </w:p>
    <w:p w14:paraId="0902B494" w14:textId="70526924" w:rsidR="00C22735" w:rsidRDefault="00DC780C" w:rsidP="00C22735">
      <w:pPr>
        <w:jc w:val="both"/>
        <w:rPr>
          <w:rFonts w:ascii="Arial" w:eastAsia="Calibri" w:hAnsi="Arial" w:cs="Arial"/>
          <w:b/>
          <w:bCs/>
          <w:rtl/>
        </w:rPr>
      </w:pPr>
      <w:r>
        <w:rPr>
          <w:rFonts w:ascii="Arial" w:eastAsia="Calibri" w:hAnsi="Arial" w:cs="Arial" w:hint="cs"/>
          <w:b/>
          <w:bCs/>
          <w:rtl/>
        </w:rPr>
        <w:t>העשרה -</w:t>
      </w:r>
      <w:r w:rsidR="00C22735">
        <w:rPr>
          <w:rFonts w:ascii="Arial" w:eastAsia="Calibri" w:hAnsi="Arial" w:cs="Arial" w:hint="cs"/>
          <w:b/>
          <w:bCs/>
          <w:rtl/>
        </w:rPr>
        <w:t xml:space="preserve"> </w:t>
      </w:r>
      <w:r w:rsidR="008538AA">
        <w:rPr>
          <w:rFonts w:ascii="Arial" w:eastAsia="Calibri" w:hAnsi="Arial" w:cs="Arial" w:hint="cs"/>
          <w:b/>
          <w:bCs/>
          <w:rtl/>
        </w:rPr>
        <w:t>יום הקדיש הכללי</w:t>
      </w:r>
    </w:p>
    <w:p w14:paraId="7A57C51E" w14:textId="2FAC605E" w:rsidR="007B6A3B" w:rsidRDefault="008538AA" w:rsidP="00C22735">
      <w:pPr>
        <w:pStyle w:val="a4"/>
        <w:numPr>
          <w:ilvl w:val="0"/>
          <w:numId w:val="206"/>
        </w:numPr>
        <w:jc w:val="both"/>
        <w:rPr>
          <w:rFonts w:ascii="Arial" w:eastAsia="Calibri" w:hAnsi="Arial" w:cs="Arial"/>
        </w:rPr>
      </w:pPr>
      <w:r w:rsidRPr="007B6A3B">
        <w:rPr>
          <w:rFonts w:ascii="Arial" w:eastAsia="Calibri" w:hAnsi="Arial" w:cs="Arial" w:hint="cs"/>
          <w:rtl/>
        </w:rPr>
        <w:t>נסביר ש</w:t>
      </w:r>
      <w:r w:rsidR="00C22735" w:rsidRPr="007B6A3B">
        <w:rPr>
          <w:rFonts w:ascii="Arial" w:eastAsia="Calibri" w:hAnsi="Arial" w:cs="Arial" w:hint="cs"/>
          <w:rtl/>
        </w:rPr>
        <w:t xml:space="preserve">הרבנות הראשית קבעה את יום עשרה בטבת כ"יום הקדיש הכללי" </w:t>
      </w:r>
      <w:r w:rsidR="00C22735" w:rsidRPr="007B6A3B">
        <w:rPr>
          <w:rFonts w:ascii="Arial" w:eastAsia="Calibri" w:hAnsi="Arial" w:cs="Arial"/>
          <w:rtl/>
        </w:rPr>
        <w:t>–</w:t>
      </w:r>
      <w:r w:rsidR="00C22735" w:rsidRPr="007B6A3B">
        <w:rPr>
          <w:rFonts w:ascii="Arial" w:eastAsia="Calibri" w:hAnsi="Arial" w:cs="Arial" w:hint="cs"/>
          <w:rtl/>
        </w:rPr>
        <w:t xml:space="preserve"> </w:t>
      </w:r>
      <w:r w:rsidR="007B6A3B">
        <w:rPr>
          <w:rFonts w:ascii="Arial" w:eastAsia="Calibri" w:hAnsi="Arial" w:cs="Arial" w:hint="cs"/>
          <w:rtl/>
        </w:rPr>
        <w:t>כיוון שבשואה נ</w:t>
      </w:r>
      <w:r w:rsidR="00DC780C">
        <w:rPr>
          <w:rFonts w:ascii="Arial" w:eastAsia="Calibri" w:hAnsi="Arial" w:cs="Arial" w:hint="cs"/>
          <w:rtl/>
        </w:rPr>
        <w:t>ה</w:t>
      </w:r>
      <w:r w:rsidR="007B6A3B">
        <w:rPr>
          <w:rFonts w:ascii="Arial" w:eastAsia="Calibri" w:hAnsi="Arial" w:cs="Arial" w:hint="cs"/>
          <w:rtl/>
        </w:rPr>
        <w:t xml:space="preserve">רגו הרבה יהודים </w:t>
      </w:r>
      <w:r w:rsidR="00142D50">
        <w:rPr>
          <w:rFonts w:ascii="Arial" w:eastAsia="Calibri" w:hAnsi="Arial" w:cs="Arial" w:hint="cs"/>
          <w:rtl/>
        </w:rPr>
        <w:t>שתאריך פטירתם לא ידוע</w:t>
      </w:r>
      <w:r w:rsidR="007B6A3B">
        <w:rPr>
          <w:rFonts w:ascii="Arial" w:eastAsia="Calibri" w:hAnsi="Arial" w:cs="Arial" w:hint="cs"/>
          <w:rtl/>
        </w:rPr>
        <w:t xml:space="preserve"> </w:t>
      </w:r>
      <w:r w:rsidR="007B6A3B">
        <w:rPr>
          <w:rFonts w:ascii="Arial" w:eastAsia="Calibri" w:hAnsi="Arial" w:cs="Arial"/>
          <w:rtl/>
        </w:rPr>
        <w:t>–</w:t>
      </w:r>
      <w:r w:rsidR="007B6A3B">
        <w:rPr>
          <w:rFonts w:ascii="Arial" w:eastAsia="Calibri" w:hAnsi="Arial" w:cs="Arial" w:hint="cs"/>
          <w:rtl/>
        </w:rPr>
        <w:t xml:space="preserve"> קבעו ש</w:t>
      </w:r>
      <w:r w:rsidR="00DC780C">
        <w:rPr>
          <w:rFonts w:ascii="Arial" w:eastAsia="Calibri" w:hAnsi="Arial" w:cs="Arial" w:hint="cs"/>
          <w:rtl/>
        </w:rPr>
        <w:t xml:space="preserve">יהיה </w:t>
      </w:r>
      <w:r w:rsidR="007B6A3B">
        <w:rPr>
          <w:rFonts w:ascii="Arial" w:eastAsia="Calibri" w:hAnsi="Arial" w:cs="Arial" w:hint="cs"/>
          <w:rtl/>
        </w:rPr>
        <w:t>יום ש</w:t>
      </w:r>
      <w:r w:rsidR="00DC780C">
        <w:rPr>
          <w:rFonts w:ascii="Arial" w:eastAsia="Calibri" w:hAnsi="Arial" w:cs="Arial" w:hint="cs"/>
          <w:rtl/>
        </w:rPr>
        <w:t xml:space="preserve">בו </w:t>
      </w:r>
      <w:r w:rsidR="007B6A3B">
        <w:rPr>
          <w:rFonts w:ascii="Arial" w:eastAsia="Calibri" w:hAnsi="Arial" w:cs="Arial" w:hint="cs"/>
          <w:rtl/>
        </w:rPr>
        <w:t>יאמרו עליהם קדיש</w:t>
      </w:r>
      <w:r w:rsidR="00DC780C">
        <w:rPr>
          <w:rFonts w:ascii="Arial" w:eastAsia="Calibri" w:hAnsi="Arial" w:cs="Arial" w:hint="cs"/>
          <w:rtl/>
        </w:rPr>
        <w:t>.</w:t>
      </w:r>
      <w:r w:rsidR="007B6A3B">
        <w:rPr>
          <w:rFonts w:ascii="Arial" w:eastAsia="Calibri" w:hAnsi="Arial" w:cs="Arial" w:hint="cs"/>
          <w:rtl/>
        </w:rPr>
        <w:t xml:space="preserve"> הי</w:t>
      </w:r>
      <w:r w:rsidR="00DC780C">
        <w:rPr>
          <w:rFonts w:ascii="Arial" w:eastAsia="Calibri" w:hAnsi="Arial" w:cs="Arial" w:hint="cs"/>
          <w:rtl/>
        </w:rPr>
        <w:t>ום הזה</w:t>
      </w:r>
      <w:r w:rsidR="007B6A3B">
        <w:rPr>
          <w:rFonts w:ascii="Arial" w:eastAsia="Calibri" w:hAnsi="Arial" w:cs="Arial" w:hint="cs"/>
          <w:rtl/>
        </w:rPr>
        <w:t xml:space="preserve"> </w:t>
      </w:r>
      <w:r w:rsidR="00DC780C">
        <w:rPr>
          <w:rFonts w:ascii="Arial" w:eastAsia="Calibri" w:hAnsi="Arial" w:cs="Arial" w:hint="cs"/>
          <w:rtl/>
        </w:rPr>
        <w:t>הוא</w:t>
      </w:r>
      <w:r w:rsidR="007B6A3B">
        <w:rPr>
          <w:rFonts w:ascii="Arial" w:eastAsia="Calibri" w:hAnsi="Arial" w:cs="Arial" w:hint="cs"/>
          <w:rtl/>
        </w:rPr>
        <w:t xml:space="preserve"> עשרה בטבת.</w:t>
      </w:r>
    </w:p>
    <w:p w14:paraId="0025C47A" w14:textId="0686BEF1" w:rsidR="00C22735" w:rsidRPr="007B6A3B" w:rsidRDefault="00C22735" w:rsidP="007B6A3B">
      <w:pPr>
        <w:pStyle w:val="a4"/>
        <w:jc w:val="both"/>
        <w:rPr>
          <w:rFonts w:ascii="Arial" w:eastAsia="Calibri" w:hAnsi="Arial" w:cs="Arial"/>
          <w:rtl/>
        </w:rPr>
      </w:pPr>
      <w:r w:rsidRPr="007B6A3B">
        <w:rPr>
          <w:rFonts w:ascii="Arial" w:eastAsia="Calibri" w:hAnsi="Arial" w:cs="Arial" w:hint="cs"/>
          <w:rtl/>
        </w:rPr>
        <w:t>כיוון שמדובר בתלמידים בכיתה א', לא נרחיב דיבור על השואה אלא רק נזכיר שהייתה שואה בה נרצחו הרבה יהודים על ידי הגרמנים הנאצים, וביום זה זוכרים אותם.</w:t>
      </w:r>
    </w:p>
    <w:p w14:paraId="43EF3C3C" w14:textId="4096859A" w:rsidR="00C22735" w:rsidRDefault="00C22735" w:rsidP="00C22735">
      <w:pPr>
        <w:pStyle w:val="a4"/>
        <w:numPr>
          <w:ilvl w:val="0"/>
          <w:numId w:val="206"/>
        </w:numPr>
        <w:jc w:val="both"/>
        <w:rPr>
          <w:rFonts w:ascii="Arial" w:eastAsia="Calibri" w:hAnsi="Arial" w:cs="Arial"/>
          <w:rtl/>
        </w:rPr>
      </w:pPr>
      <w:r>
        <w:rPr>
          <w:rFonts w:ascii="Arial" w:eastAsia="Calibri" w:hAnsi="Arial" w:cs="Arial" w:hint="cs"/>
          <w:rtl/>
        </w:rPr>
        <w:t xml:space="preserve">נאפשר לשתף </w:t>
      </w:r>
      <w:r>
        <w:rPr>
          <w:rFonts w:ascii="Arial" w:eastAsia="Calibri" w:hAnsi="Arial" w:cs="Arial"/>
          <w:rtl/>
        </w:rPr>
        <w:t>–</w:t>
      </w:r>
      <w:r>
        <w:rPr>
          <w:rFonts w:ascii="Arial" w:eastAsia="Calibri" w:hAnsi="Arial" w:cs="Arial" w:hint="cs"/>
          <w:rtl/>
        </w:rPr>
        <w:t xml:space="preserve"> במידה ותלמיד </w:t>
      </w:r>
      <w:r w:rsidR="004B1BAB">
        <w:rPr>
          <w:rFonts w:ascii="Arial" w:eastAsia="Calibri" w:hAnsi="Arial" w:cs="Arial" w:hint="cs"/>
          <w:rtl/>
        </w:rPr>
        <w:t>מכיר סיפורים משפחתיים על השואה.</w:t>
      </w:r>
      <w:r>
        <w:rPr>
          <w:rFonts w:ascii="Arial" w:eastAsia="Calibri" w:hAnsi="Arial" w:cs="Arial" w:hint="cs"/>
          <w:rtl/>
        </w:rPr>
        <w:t xml:space="preserve"> </w:t>
      </w:r>
    </w:p>
    <w:p w14:paraId="4BE6A150" w14:textId="77777777" w:rsidR="00C22735" w:rsidRPr="00714FA2" w:rsidRDefault="00C22735" w:rsidP="00C22735">
      <w:pPr>
        <w:pStyle w:val="a4"/>
        <w:jc w:val="both"/>
        <w:rPr>
          <w:rFonts w:ascii="Arial" w:eastAsia="Calibri" w:hAnsi="Arial" w:cs="Arial"/>
          <w:rtl/>
        </w:rPr>
      </w:pPr>
    </w:p>
    <w:p w14:paraId="69C76848" w14:textId="69904873" w:rsidR="00C22735" w:rsidRDefault="00C22735" w:rsidP="00C22735">
      <w:pPr>
        <w:jc w:val="both"/>
        <w:rPr>
          <w:rFonts w:ascii="Arial" w:eastAsia="Calibri" w:hAnsi="Arial" w:cs="Arial"/>
          <w:b/>
          <w:bCs/>
          <w:rtl/>
        </w:rPr>
      </w:pPr>
      <w:r w:rsidRPr="006113F2">
        <w:rPr>
          <w:rFonts w:ascii="Arial" w:eastAsia="Calibri" w:hAnsi="Arial" w:cs="Arial" w:hint="cs"/>
          <w:b/>
          <w:bCs/>
          <w:rtl/>
        </w:rPr>
        <w:t xml:space="preserve">סיום </w:t>
      </w:r>
      <w:r>
        <w:rPr>
          <w:rFonts w:ascii="Arial" w:eastAsia="Calibri" w:hAnsi="Arial" w:cs="Arial"/>
          <w:b/>
          <w:bCs/>
          <w:rtl/>
        </w:rPr>
        <w:t>–</w:t>
      </w:r>
      <w:r w:rsidRPr="006113F2">
        <w:rPr>
          <w:rFonts w:ascii="Arial" w:eastAsia="Calibri" w:hAnsi="Arial" w:cs="Arial" w:hint="cs"/>
          <w:b/>
          <w:bCs/>
          <w:rtl/>
        </w:rPr>
        <w:t xml:space="preserve"> </w:t>
      </w:r>
      <w:r>
        <w:rPr>
          <w:rFonts w:ascii="Arial" w:eastAsia="Calibri" w:hAnsi="Arial" w:cs="Arial" w:hint="cs"/>
          <w:b/>
          <w:bCs/>
          <w:rtl/>
        </w:rPr>
        <w:t>תן לי את יבנה וחכמיה</w:t>
      </w:r>
    </w:p>
    <w:p w14:paraId="21F8736A" w14:textId="77777777" w:rsidR="00C22735" w:rsidRPr="00331B0A" w:rsidRDefault="00C22735" w:rsidP="00C22735">
      <w:pPr>
        <w:jc w:val="both"/>
        <w:rPr>
          <w:rFonts w:ascii="Arial" w:eastAsia="Calibri" w:hAnsi="Arial" w:cs="Arial"/>
          <w:rtl/>
        </w:rPr>
      </w:pPr>
      <w:r w:rsidRPr="00331B0A">
        <w:rPr>
          <w:rFonts w:ascii="Arial" w:eastAsia="Calibri" w:hAnsi="Arial" w:cs="Arial" w:hint="cs"/>
          <w:rtl/>
        </w:rPr>
        <w:t>מיומנויות: הפנמה וערכים</w:t>
      </w:r>
    </w:p>
    <w:p w14:paraId="53707A81" w14:textId="77777777" w:rsidR="00C22735" w:rsidRPr="00F77D56" w:rsidRDefault="00C22735" w:rsidP="00C22735">
      <w:pPr>
        <w:rPr>
          <w:rFonts w:ascii="Arial" w:eastAsia="Calibri" w:hAnsi="Arial" w:cs="Arial"/>
          <w:rtl/>
        </w:rPr>
      </w:pPr>
    </w:p>
    <w:p w14:paraId="0CBF8B42" w14:textId="2F4B466F" w:rsidR="00C22735" w:rsidRPr="00BC4A00" w:rsidRDefault="00C22735" w:rsidP="00BC4A00">
      <w:pPr>
        <w:numPr>
          <w:ilvl w:val="0"/>
          <w:numId w:val="119"/>
        </w:numPr>
        <w:rPr>
          <w:rFonts w:ascii="Arial" w:eastAsia="Calibri" w:hAnsi="Arial" w:cs="Arial"/>
          <w:rtl/>
        </w:rPr>
      </w:pPr>
      <w:r>
        <w:rPr>
          <w:rFonts w:ascii="Arial" w:eastAsia="Calibri" w:hAnsi="Arial" w:cs="Arial" w:hint="cs"/>
          <w:rtl/>
        </w:rPr>
        <w:t>נבקש מכל תלמיד לספר על חוויה שלו מהעיר ירושלים</w:t>
      </w:r>
      <w:r w:rsidRPr="00F77D56">
        <w:rPr>
          <w:rFonts w:ascii="Arial" w:eastAsia="Calibri" w:hAnsi="Arial" w:cs="Arial" w:hint="cs"/>
          <w:rtl/>
        </w:rPr>
        <w:t xml:space="preserve"> </w:t>
      </w:r>
      <w:r>
        <w:rPr>
          <w:rFonts w:ascii="Arial" w:eastAsia="Calibri" w:hAnsi="Arial" w:cs="Arial" w:hint="cs"/>
          <w:rtl/>
        </w:rPr>
        <w:t xml:space="preserve">- </w:t>
      </w:r>
      <w:r w:rsidRPr="00F77D56">
        <w:rPr>
          <w:rFonts w:ascii="Arial" w:eastAsia="Calibri" w:hAnsi="Arial" w:cs="Arial" w:hint="cs"/>
          <w:rtl/>
        </w:rPr>
        <w:t>ביקור או טיול או מקום שהיו בו בירושלים.</w:t>
      </w:r>
    </w:p>
    <w:p w14:paraId="2B4E0F09" w14:textId="77777777" w:rsidR="00C22735" w:rsidRDefault="00C22735" w:rsidP="00C22735">
      <w:pPr>
        <w:pStyle w:val="a4"/>
        <w:numPr>
          <w:ilvl w:val="0"/>
          <w:numId w:val="122"/>
        </w:numPr>
        <w:rPr>
          <w:rFonts w:ascii="Arial" w:eastAsia="Calibri" w:hAnsi="Arial" w:cs="Arial"/>
          <w:b/>
          <w:bCs/>
        </w:rPr>
      </w:pPr>
      <w:r w:rsidRPr="005F503F">
        <w:rPr>
          <w:rFonts w:ascii="Arial" w:eastAsia="Calibri" w:hAnsi="Arial" w:cs="Arial" w:hint="cs"/>
          <w:rtl/>
        </w:rPr>
        <w:t xml:space="preserve">נתייחס לצום עצמו, ונלמד שהתענית </w:t>
      </w:r>
      <w:r>
        <w:rPr>
          <w:rtl/>
        </w:rPr>
        <w:t xml:space="preserve">מתחילה מעלות השחר ומסתיימת בצאת הכוכבים. </w:t>
      </w:r>
    </w:p>
    <w:p w14:paraId="6CA39E9D" w14:textId="77777777" w:rsidR="00C22735" w:rsidRPr="005F503F" w:rsidRDefault="00C22735" w:rsidP="00C22735">
      <w:pPr>
        <w:pStyle w:val="a4"/>
        <w:rPr>
          <w:rFonts w:ascii="Arial" w:eastAsia="Calibri" w:hAnsi="Arial" w:cs="Arial"/>
          <w:b/>
          <w:bCs/>
        </w:rPr>
      </w:pPr>
    </w:p>
    <w:p w14:paraId="5C08DEC6" w14:textId="77777777" w:rsidR="00C22735" w:rsidRPr="005F503F" w:rsidRDefault="00C22735" w:rsidP="00C22735">
      <w:pPr>
        <w:rPr>
          <w:rFonts w:ascii="Arial" w:eastAsia="Calibri" w:hAnsi="Arial" w:cs="Arial"/>
          <w:b/>
          <w:bCs/>
          <w:rtl/>
        </w:rPr>
      </w:pPr>
      <w:r w:rsidRPr="005F503F">
        <w:rPr>
          <w:rFonts w:ascii="Arial" w:eastAsia="Calibri" w:hAnsi="Arial" w:cs="Arial" w:hint="cs"/>
          <w:b/>
          <w:bCs/>
          <w:rtl/>
        </w:rPr>
        <w:lastRenderedPageBreak/>
        <w:t>הפנמה וערכים:</w:t>
      </w:r>
    </w:p>
    <w:p w14:paraId="5B5747F1" w14:textId="77777777" w:rsidR="00C22735" w:rsidRDefault="00C22735" w:rsidP="00C22735">
      <w:pPr>
        <w:pStyle w:val="a4"/>
        <w:numPr>
          <w:ilvl w:val="0"/>
          <w:numId w:val="121"/>
        </w:numPr>
        <w:rPr>
          <w:rFonts w:ascii="Arial" w:eastAsia="Calibri" w:hAnsi="Arial" w:cs="Arial"/>
        </w:rPr>
      </w:pPr>
      <w:r>
        <w:rPr>
          <w:rFonts w:ascii="Arial" w:eastAsia="Calibri" w:hAnsi="Arial" w:cs="Arial" w:hint="cs"/>
          <w:rtl/>
        </w:rPr>
        <w:t>אפילו חורבן גדול לא מתחיל בחורבן עצמו. הוא מתחיל בקטן, במצור. אפיל אין מלחמה או מגע בין הצדדים. אבל ככה מתחילים תהליכים.</w:t>
      </w:r>
    </w:p>
    <w:p w14:paraId="3E6FC59D" w14:textId="77777777" w:rsidR="00C22735" w:rsidRDefault="00C22735" w:rsidP="00C22735">
      <w:pPr>
        <w:rPr>
          <w:rFonts w:ascii="Arial" w:eastAsia="Calibri" w:hAnsi="Arial" w:cs="Arial"/>
          <w:rtl/>
        </w:rPr>
      </w:pPr>
    </w:p>
    <w:p w14:paraId="60FCE270" w14:textId="77777777" w:rsidR="00C22735" w:rsidRPr="00D64960" w:rsidRDefault="00C22735" w:rsidP="00C22735">
      <w:pPr>
        <w:rPr>
          <w:rFonts w:ascii="Arial" w:eastAsia="Calibri" w:hAnsi="Arial" w:cs="Arial"/>
          <w:b/>
          <w:bCs/>
          <w:rtl/>
        </w:rPr>
      </w:pPr>
      <w:r w:rsidRPr="00D64960">
        <w:rPr>
          <w:rFonts w:ascii="Arial" w:eastAsia="Calibri" w:hAnsi="Arial" w:cs="Arial" w:hint="cs"/>
          <w:b/>
          <w:bCs/>
          <w:rtl/>
        </w:rPr>
        <w:t>הצעות הוראה, המחשה ויישום:</w:t>
      </w:r>
    </w:p>
    <w:p w14:paraId="6087CAB0" w14:textId="77777777" w:rsidR="00C22735" w:rsidRDefault="00C22735" w:rsidP="00C22735">
      <w:pPr>
        <w:pStyle w:val="a4"/>
        <w:numPr>
          <w:ilvl w:val="0"/>
          <w:numId w:val="121"/>
        </w:numPr>
        <w:rPr>
          <w:rFonts w:ascii="Arial" w:eastAsia="Calibri" w:hAnsi="Arial" w:cs="Arial"/>
        </w:rPr>
      </w:pPr>
      <w:r>
        <w:rPr>
          <w:rFonts w:ascii="Arial" w:eastAsia="Calibri" w:hAnsi="Arial" w:cs="Arial" w:hint="cs"/>
          <w:rtl/>
        </w:rPr>
        <w:t>משחק "חתול ועכבר"</w:t>
      </w:r>
    </w:p>
    <w:p w14:paraId="5477A045" w14:textId="77777777" w:rsidR="00C22735" w:rsidRDefault="00C22735" w:rsidP="00C22735">
      <w:pPr>
        <w:pStyle w:val="a4"/>
        <w:numPr>
          <w:ilvl w:val="0"/>
          <w:numId w:val="121"/>
        </w:numPr>
        <w:rPr>
          <w:rFonts w:ascii="Arial" w:eastAsia="Calibri" w:hAnsi="Arial" w:cs="Arial"/>
        </w:rPr>
      </w:pPr>
      <w:r>
        <w:rPr>
          <w:rFonts w:ascii="Arial" w:eastAsia="Calibri" w:hAnsi="Arial" w:cs="Arial" w:hint="cs"/>
          <w:rtl/>
        </w:rPr>
        <w:t>הקראת מהדורת חדשות</w:t>
      </w:r>
    </w:p>
    <w:p w14:paraId="6AB9988F" w14:textId="77777777" w:rsidR="00C22735" w:rsidRDefault="00C22735" w:rsidP="00C22735">
      <w:pPr>
        <w:pStyle w:val="a4"/>
        <w:numPr>
          <w:ilvl w:val="0"/>
          <w:numId w:val="121"/>
        </w:numPr>
        <w:rPr>
          <w:rFonts w:ascii="Arial" w:eastAsia="Calibri" w:hAnsi="Arial" w:cs="Arial"/>
        </w:rPr>
      </w:pPr>
      <w:r>
        <w:rPr>
          <w:rFonts w:ascii="Arial" w:eastAsia="Calibri" w:hAnsi="Arial" w:cs="Arial" w:hint="cs"/>
          <w:rtl/>
        </w:rPr>
        <w:t>הדגמת המצור</w:t>
      </w:r>
    </w:p>
    <w:p w14:paraId="47BA074D" w14:textId="77777777" w:rsidR="00C22735" w:rsidRPr="001E2AC3" w:rsidRDefault="00C22735" w:rsidP="00C22735">
      <w:pPr>
        <w:pStyle w:val="a4"/>
        <w:ind w:left="1080"/>
        <w:rPr>
          <w:rFonts w:ascii="Arial" w:eastAsia="Calibri" w:hAnsi="Arial" w:cs="Arial"/>
          <w:rtl/>
        </w:rPr>
      </w:pPr>
    </w:p>
    <w:p w14:paraId="46B6FEB2" w14:textId="77777777" w:rsidR="00C22735" w:rsidRDefault="00C22735" w:rsidP="00C22735">
      <w:pPr>
        <w:rPr>
          <w:rFonts w:ascii="Arial" w:eastAsia="Calibri" w:hAnsi="Arial" w:cs="Arial"/>
          <w:rtl/>
        </w:rPr>
      </w:pPr>
      <w:r>
        <w:rPr>
          <w:rFonts w:ascii="Arial" w:eastAsia="Calibri" w:hAnsi="Arial" w:cs="Arial"/>
          <w:rtl/>
        </w:rPr>
        <w:br w:type="page"/>
      </w:r>
    </w:p>
    <w:p w14:paraId="5E2CD662" w14:textId="76DC0791" w:rsidR="00C22735" w:rsidRPr="003227FD" w:rsidRDefault="00C22735" w:rsidP="00C22735">
      <w:pPr>
        <w:pStyle w:val="1"/>
        <w:rPr>
          <w:rtl/>
        </w:rPr>
      </w:pPr>
      <w:bookmarkStart w:id="20" w:name="_Toc151636102"/>
      <w:r w:rsidRPr="003227FD">
        <w:rPr>
          <w:rFonts w:hint="eastAsia"/>
          <w:rtl/>
        </w:rPr>
        <w:lastRenderedPageBreak/>
        <w:t>יחידה</w:t>
      </w:r>
      <w:r w:rsidRPr="003227FD">
        <w:rPr>
          <w:rtl/>
        </w:rPr>
        <w:t xml:space="preserve"> 1</w:t>
      </w:r>
      <w:r>
        <w:rPr>
          <w:rFonts w:hint="cs"/>
          <w:rtl/>
        </w:rPr>
        <w:t>2</w:t>
      </w:r>
      <w:r w:rsidRPr="003227FD">
        <w:rPr>
          <w:rtl/>
        </w:rPr>
        <w:t xml:space="preserve"> - </w:t>
      </w:r>
      <w:r w:rsidRPr="003227FD">
        <w:rPr>
          <w:rFonts w:hint="eastAsia"/>
          <w:rtl/>
        </w:rPr>
        <w:t>צדקה</w:t>
      </w:r>
      <w:bookmarkEnd w:id="20"/>
    </w:p>
    <w:p w14:paraId="79295D8B" w14:textId="77777777" w:rsidR="00C22735" w:rsidRDefault="00C22735" w:rsidP="00C22735">
      <w:pPr>
        <w:rPr>
          <w:b/>
          <w:bCs/>
          <w:rtl/>
        </w:rPr>
      </w:pPr>
    </w:p>
    <w:p w14:paraId="42F68592" w14:textId="77777777" w:rsidR="00C22735" w:rsidRDefault="00C22735" w:rsidP="00C22735">
      <w:pPr>
        <w:rPr>
          <w:rtl/>
        </w:rPr>
      </w:pPr>
      <w:r w:rsidRPr="00207676">
        <w:rPr>
          <w:rFonts w:hint="cs"/>
          <w:b/>
          <w:bCs/>
          <w:rtl/>
        </w:rPr>
        <w:t>זמן מוקצב:</w:t>
      </w:r>
      <w:r>
        <w:rPr>
          <w:rFonts w:hint="cs"/>
          <w:rtl/>
        </w:rPr>
        <w:t xml:space="preserve"> שיעור אחד</w:t>
      </w:r>
    </w:p>
    <w:p w14:paraId="066F176C" w14:textId="77777777" w:rsidR="00C22735" w:rsidRDefault="00C22735" w:rsidP="00C22735">
      <w:pPr>
        <w:rPr>
          <w:rtl/>
        </w:rPr>
      </w:pPr>
    </w:p>
    <w:p w14:paraId="6EE2347E" w14:textId="4858A827" w:rsidR="00C22735" w:rsidRDefault="00C22735" w:rsidP="00C22735">
      <w:pPr>
        <w:rPr>
          <w:rtl/>
        </w:rPr>
      </w:pPr>
      <w:r w:rsidRPr="00207676">
        <w:rPr>
          <w:rFonts w:hint="cs"/>
          <w:b/>
          <w:bCs/>
          <w:rtl/>
        </w:rPr>
        <w:t>מושגי תוכן:</w:t>
      </w:r>
      <w:r>
        <w:rPr>
          <w:rFonts w:hint="cs"/>
          <w:rtl/>
        </w:rPr>
        <w:t xml:space="preserve"> צדקה, מתן בסתר</w:t>
      </w:r>
    </w:p>
    <w:p w14:paraId="7704B0B1" w14:textId="77777777" w:rsidR="00C22735" w:rsidRDefault="00C22735" w:rsidP="00C22735">
      <w:pPr>
        <w:rPr>
          <w:rtl/>
        </w:rPr>
      </w:pPr>
    </w:p>
    <w:p w14:paraId="09FB7E4D" w14:textId="77777777" w:rsidR="00C22735" w:rsidRPr="005978F9" w:rsidRDefault="00C22735" w:rsidP="00C22735">
      <w:pPr>
        <w:rPr>
          <w:b/>
          <w:bCs/>
          <w:rtl/>
        </w:rPr>
      </w:pPr>
      <w:r w:rsidRPr="005978F9">
        <w:rPr>
          <w:rFonts w:hint="eastAsia"/>
          <w:b/>
          <w:bCs/>
          <w:rtl/>
        </w:rPr>
        <w:t>מטרות</w:t>
      </w:r>
      <w:r w:rsidRPr="005978F9">
        <w:rPr>
          <w:b/>
          <w:bCs/>
          <w:rtl/>
        </w:rPr>
        <w:t>:</w:t>
      </w:r>
    </w:p>
    <w:p w14:paraId="1028F72A" w14:textId="38FBCC40" w:rsidR="00C22735" w:rsidRDefault="00C22735" w:rsidP="00C22735">
      <w:pPr>
        <w:pStyle w:val="a4"/>
        <w:numPr>
          <w:ilvl w:val="0"/>
          <w:numId w:val="228"/>
        </w:numPr>
      </w:pPr>
      <w:r>
        <w:rPr>
          <w:rFonts w:hint="cs"/>
          <w:rtl/>
        </w:rPr>
        <w:t>לימוד על מקור המצווה</w:t>
      </w:r>
      <w:r w:rsidR="00DC780C">
        <w:rPr>
          <w:rFonts w:hint="cs"/>
          <w:rtl/>
        </w:rPr>
        <w:t>.</w:t>
      </w:r>
    </w:p>
    <w:p w14:paraId="0E9EB9A9" w14:textId="321E5A5E" w:rsidR="00C22735" w:rsidRDefault="009A6A11" w:rsidP="00C22735">
      <w:pPr>
        <w:pStyle w:val="a4"/>
        <w:numPr>
          <w:ilvl w:val="0"/>
          <w:numId w:val="228"/>
        </w:numPr>
      </w:pPr>
      <w:r>
        <w:rPr>
          <w:rFonts w:hint="cs"/>
          <w:rtl/>
        </w:rPr>
        <w:t>היכרות</w:t>
      </w:r>
      <w:r w:rsidR="00C22735">
        <w:rPr>
          <w:rFonts w:hint="cs"/>
          <w:rtl/>
        </w:rPr>
        <w:t xml:space="preserve"> עם מגוון דרכים לנתינת צדקה, תוך הכוונה לדרך המובחרת ביותר.</w:t>
      </w:r>
    </w:p>
    <w:p w14:paraId="7A455318" w14:textId="77777777" w:rsidR="00C22735" w:rsidRDefault="00C22735" w:rsidP="00C22735">
      <w:pPr>
        <w:pStyle w:val="a4"/>
        <w:rPr>
          <w:rtl/>
        </w:rPr>
      </w:pPr>
    </w:p>
    <w:p w14:paraId="7B158A7B" w14:textId="77777777" w:rsidR="00C22735" w:rsidRDefault="00C22735" w:rsidP="00C22735">
      <w:pPr>
        <w:rPr>
          <w:rFonts w:asciiTheme="minorBidi" w:hAnsiTheme="minorBidi"/>
          <w:b/>
          <w:bCs/>
          <w:rtl/>
        </w:rPr>
      </w:pPr>
    </w:p>
    <w:p w14:paraId="046E7F82" w14:textId="22B53DCF" w:rsidR="00C22735" w:rsidRPr="00D57D55" w:rsidRDefault="00C22735" w:rsidP="006975AA">
      <w:pPr>
        <w:rPr>
          <w:rFonts w:asciiTheme="minorBidi" w:hAnsiTheme="minorBidi"/>
          <w:b/>
          <w:bCs/>
          <w:rtl/>
        </w:rPr>
      </w:pPr>
      <w:r w:rsidRPr="00D57D55">
        <w:rPr>
          <w:rFonts w:asciiTheme="minorBidi" w:hAnsiTheme="minorBidi"/>
          <w:b/>
          <w:bCs/>
          <w:rtl/>
        </w:rPr>
        <w:t>משימה 1 – מ</w:t>
      </w:r>
      <w:r w:rsidR="00274AD4">
        <w:rPr>
          <w:rFonts w:asciiTheme="minorBidi" w:hAnsiTheme="minorBidi" w:hint="cs"/>
          <w:b/>
          <w:bCs/>
          <w:rtl/>
        </w:rPr>
        <w:t>צוות הצדקה ושכרה</w:t>
      </w:r>
    </w:p>
    <w:p w14:paraId="1E1E4438" w14:textId="77777777" w:rsidR="00C22735" w:rsidRDefault="00C22735" w:rsidP="00C22735">
      <w:pPr>
        <w:rPr>
          <w:rFonts w:asciiTheme="minorBidi" w:hAnsiTheme="minorBidi"/>
          <w:rtl/>
        </w:rPr>
      </w:pPr>
      <w:r w:rsidRPr="003B7061">
        <w:rPr>
          <w:rFonts w:asciiTheme="minorBidi" w:hAnsiTheme="minorBidi" w:hint="cs"/>
          <w:rtl/>
        </w:rPr>
        <w:t xml:space="preserve">מיומנויות: מושגי תוכן, </w:t>
      </w:r>
      <w:r>
        <w:rPr>
          <w:rFonts w:asciiTheme="minorBidi" w:hAnsiTheme="minorBidi" w:hint="cs"/>
          <w:rtl/>
        </w:rPr>
        <w:t xml:space="preserve">הבנה ופרשנות, </w:t>
      </w:r>
      <w:r w:rsidRPr="003B7061">
        <w:rPr>
          <w:rFonts w:asciiTheme="minorBidi" w:hAnsiTheme="minorBidi" w:hint="cs"/>
          <w:rtl/>
        </w:rPr>
        <w:t>הפנמה וערכים</w:t>
      </w:r>
    </w:p>
    <w:p w14:paraId="0A2BCF58" w14:textId="77777777" w:rsidR="00C22735" w:rsidRPr="003B7061" w:rsidRDefault="00C22735" w:rsidP="00C22735">
      <w:pPr>
        <w:rPr>
          <w:rFonts w:asciiTheme="minorBidi" w:hAnsiTheme="minorBidi"/>
          <w:rtl/>
        </w:rPr>
      </w:pPr>
    </w:p>
    <w:p w14:paraId="4DBE22E2" w14:textId="77777777" w:rsidR="00C22735" w:rsidRDefault="00C22735" w:rsidP="00C22735">
      <w:pPr>
        <w:pStyle w:val="a4"/>
        <w:numPr>
          <w:ilvl w:val="0"/>
          <w:numId w:val="137"/>
        </w:numPr>
      </w:pPr>
      <w:r>
        <w:rPr>
          <w:rFonts w:hint="cs"/>
          <w:rtl/>
        </w:rPr>
        <w:t>נקרא את הפסוק המדבר על צדקה (דברים ט"ו, ז'): "</w:t>
      </w:r>
      <w:r w:rsidRPr="005978F9">
        <w:rPr>
          <w:rtl/>
        </w:rPr>
        <w:t>כִּי יִהְיֶה בְךָ אֶבְיוֹן מֵאַחַד אַחֶיךָ</w:t>
      </w:r>
      <w:r>
        <w:rPr>
          <w:rFonts w:hint="cs"/>
          <w:rtl/>
        </w:rPr>
        <w:t>...</w:t>
      </w:r>
      <w:r w:rsidRPr="005978F9">
        <w:rPr>
          <w:rtl/>
        </w:rPr>
        <w:t xml:space="preserve"> לֹא תְאַמֵּץ אֶת לְבָבְךָ וְלֹא תִקְפֹּץ אֶת יָדְךָ מֵאָחִיךָ הָאֶבְיוֹ</w:t>
      </w:r>
      <w:r>
        <w:rPr>
          <w:rFonts w:hint="cs"/>
          <w:rtl/>
        </w:rPr>
        <w:t>ן".</w:t>
      </w:r>
    </w:p>
    <w:p w14:paraId="124D0F9F" w14:textId="77777777" w:rsidR="00C22735" w:rsidRDefault="00C22735" w:rsidP="00C22735">
      <w:pPr>
        <w:pStyle w:val="a4"/>
        <w:numPr>
          <w:ilvl w:val="0"/>
          <w:numId w:val="137"/>
        </w:numPr>
      </w:pPr>
      <w:r>
        <w:rPr>
          <w:rFonts w:hint="cs"/>
          <w:rtl/>
        </w:rPr>
        <w:t>נסביר כי אביון פירושו עני. הכוונה כאן למילים נרדפות. כמו שירח ולבנה הן מילים נרדפות, כמו שמש וחמה, כך גם עני ואביון.</w:t>
      </w:r>
    </w:p>
    <w:p w14:paraId="315D003C" w14:textId="77777777" w:rsidR="00C22735" w:rsidRDefault="00C22735" w:rsidP="00C22735">
      <w:pPr>
        <w:pStyle w:val="a4"/>
        <w:numPr>
          <w:ilvl w:val="0"/>
          <w:numId w:val="137"/>
        </w:numPr>
      </w:pPr>
      <w:r>
        <w:rPr>
          <w:rFonts w:hint="cs"/>
          <w:rtl/>
        </w:rPr>
        <w:t>נשאל אם מישהו מכיר עוד מילים נרדפות לעני (רש, דל, דלפון, חסר אמצעים).</w:t>
      </w:r>
    </w:p>
    <w:p w14:paraId="57DEBD7C" w14:textId="77777777" w:rsidR="00C22735" w:rsidRDefault="00C22735" w:rsidP="00C22735">
      <w:pPr>
        <w:pStyle w:val="a4"/>
        <w:numPr>
          <w:ilvl w:val="0"/>
          <w:numId w:val="137"/>
        </w:numPr>
      </w:pPr>
      <w:r>
        <w:rPr>
          <w:rFonts w:hint="cs"/>
          <w:rtl/>
        </w:rPr>
        <w:t xml:space="preserve">נדגים את הפסוק בעזרת תנועות גוף: כשמדובר על מה לא לעשות </w:t>
      </w:r>
      <w:r>
        <w:rPr>
          <w:rtl/>
        </w:rPr>
        <w:t>–</w:t>
      </w:r>
      <w:r>
        <w:rPr>
          <w:rFonts w:hint="cs"/>
          <w:rtl/>
        </w:rPr>
        <w:t xml:space="preserve"> נכווץ את הגוף, נשמיט כתפיים, נקפוץ אגרופים. כשמדובר על מה כן לעשות </w:t>
      </w:r>
      <w:r>
        <w:rPr>
          <w:rtl/>
        </w:rPr>
        <w:t>–</w:t>
      </w:r>
      <w:r>
        <w:rPr>
          <w:rFonts w:hint="cs"/>
          <w:rtl/>
        </w:rPr>
        <w:t xml:space="preserve"> נשחרר את הגוף, נפתח זרועות, נרחיב את בית החזה.</w:t>
      </w:r>
    </w:p>
    <w:p w14:paraId="17182706" w14:textId="77777777" w:rsidR="00C22735" w:rsidRDefault="00C22735" w:rsidP="00C22735">
      <w:pPr>
        <w:pStyle w:val="a6"/>
        <w:numPr>
          <w:ilvl w:val="0"/>
          <w:numId w:val="137"/>
        </w:numPr>
        <w:spacing w:before="0" w:after="0"/>
        <w:rPr>
          <w:rFonts w:cstheme="minorBidi"/>
          <w:i w:val="0"/>
          <w:color w:val="auto"/>
          <w:sz w:val="22"/>
          <w:szCs w:val="22"/>
        </w:rPr>
      </w:pPr>
      <w:r w:rsidRPr="00EB0A77">
        <w:rPr>
          <w:rFonts w:cstheme="minorBidi" w:hint="cs"/>
          <w:i w:val="0"/>
          <w:color w:val="auto"/>
          <w:sz w:val="22"/>
          <w:szCs w:val="22"/>
          <w:rtl/>
        </w:rPr>
        <w:t xml:space="preserve">נתרגל עם התלמידים: </w:t>
      </w:r>
      <w:r>
        <w:rPr>
          <w:rFonts w:cstheme="minorBidi" w:hint="cs"/>
          <w:i w:val="0"/>
          <w:color w:val="auto"/>
          <w:sz w:val="22"/>
          <w:szCs w:val="22"/>
          <w:rtl/>
        </w:rPr>
        <w:t>"</w:t>
      </w:r>
      <w:r w:rsidRPr="00EB0A77">
        <w:rPr>
          <w:rFonts w:cstheme="minorBidi"/>
          <w:i w:val="0"/>
          <w:color w:val="auto"/>
          <w:sz w:val="22"/>
          <w:szCs w:val="22"/>
          <w:rtl/>
        </w:rPr>
        <w:t>לֹא תְאַמֵּץ אֶת לְבָבְךָ וְלֹא תִקְפֹּץ אֶת יָדְךָ מֵאָחִיךָ הָאֶבְיוֹ</w:t>
      </w:r>
      <w:r>
        <w:rPr>
          <w:rFonts w:cstheme="minorBidi"/>
          <w:i w:val="0"/>
          <w:color w:val="auto"/>
          <w:sz w:val="22"/>
          <w:szCs w:val="22"/>
          <w:rtl/>
        </w:rPr>
        <w:t>ן</w:t>
      </w:r>
      <w:r>
        <w:rPr>
          <w:rFonts w:cstheme="minorBidi" w:hint="cs"/>
          <w:i w:val="0"/>
          <w:color w:val="auto"/>
          <w:sz w:val="22"/>
          <w:szCs w:val="22"/>
          <w:rtl/>
        </w:rPr>
        <w:t xml:space="preserve">" </w:t>
      </w:r>
      <w:r>
        <w:rPr>
          <w:rFonts w:cstheme="minorBidi"/>
          <w:i w:val="0"/>
          <w:color w:val="auto"/>
          <w:sz w:val="22"/>
          <w:szCs w:val="22"/>
          <w:rtl/>
        </w:rPr>
        <w:t>–</w:t>
      </w:r>
      <w:r>
        <w:rPr>
          <w:rFonts w:cstheme="minorBidi" w:hint="cs"/>
          <w:i w:val="0"/>
          <w:color w:val="auto"/>
          <w:sz w:val="22"/>
          <w:szCs w:val="22"/>
          <w:rtl/>
        </w:rPr>
        <w:t xml:space="preserve"> כיווץ</w:t>
      </w:r>
    </w:p>
    <w:p w14:paraId="149DD704" w14:textId="5D9F35DB" w:rsidR="00C22735" w:rsidRPr="00EB0A77" w:rsidRDefault="009A6A11" w:rsidP="00C22735">
      <w:pPr>
        <w:pStyle w:val="a6"/>
        <w:spacing w:before="0" w:after="0"/>
        <w:ind w:left="720"/>
        <w:rPr>
          <w:rFonts w:cstheme="minorBidi"/>
          <w:i w:val="0"/>
          <w:color w:val="auto"/>
          <w:sz w:val="22"/>
          <w:szCs w:val="22"/>
          <w:rtl/>
        </w:rPr>
      </w:pPr>
      <w:r>
        <w:rPr>
          <w:rFonts w:cstheme="minorBidi" w:hint="cs"/>
          <w:i w:val="0"/>
          <w:color w:val="auto"/>
          <w:sz w:val="22"/>
          <w:szCs w:val="22"/>
          <w:rtl/>
        </w:rPr>
        <w:t xml:space="preserve">              </w:t>
      </w:r>
      <w:r w:rsidR="00C22735">
        <w:rPr>
          <w:rFonts w:cstheme="minorBidi" w:hint="cs"/>
          <w:i w:val="0"/>
          <w:color w:val="auto"/>
          <w:sz w:val="22"/>
          <w:szCs w:val="22"/>
          <w:rtl/>
        </w:rPr>
        <w:t xml:space="preserve"> "</w:t>
      </w:r>
      <w:r w:rsidR="00C22735" w:rsidRPr="00EB0A77">
        <w:rPr>
          <w:rFonts w:cstheme="minorBidi"/>
          <w:i w:val="0"/>
          <w:color w:val="auto"/>
          <w:sz w:val="22"/>
          <w:szCs w:val="22"/>
          <w:rtl/>
        </w:rPr>
        <w:t>כִּי פָתֹחַ תִּפְתַּח אֶת יָדְךָ לוֹ</w:t>
      </w:r>
      <w:r w:rsidR="00C22735">
        <w:rPr>
          <w:rFonts w:cstheme="minorBidi" w:hint="cs"/>
          <w:i w:val="0"/>
          <w:color w:val="auto"/>
          <w:sz w:val="22"/>
          <w:szCs w:val="22"/>
          <w:rtl/>
        </w:rPr>
        <w:t>...</w:t>
      </w:r>
      <w:r w:rsidR="00C22735" w:rsidRPr="00EB0A77">
        <w:rPr>
          <w:rFonts w:cstheme="minorBidi" w:hint="cs"/>
          <w:i w:val="0"/>
          <w:color w:val="auto"/>
          <w:sz w:val="22"/>
          <w:szCs w:val="22"/>
          <w:rtl/>
        </w:rPr>
        <w:t xml:space="preserve"> </w:t>
      </w:r>
      <w:r w:rsidR="00C22735" w:rsidRPr="00EB0A77">
        <w:rPr>
          <w:rFonts w:cstheme="minorBidi"/>
          <w:i w:val="0"/>
          <w:color w:val="auto"/>
          <w:sz w:val="22"/>
          <w:szCs w:val="22"/>
          <w:rtl/>
        </w:rPr>
        <w:t xml:space="preserve">נָתוֹן </w:t>
      </w:r>
      <w:proofErr w:type="spellStart"/>
      <w:r w:rsidR="00C22735" w:rsidRPr="00EB0A77">
        <w:rPr>
          <w:rFonts w:cstheme="minorBidi"/>
          <w:i w:val="0"/>
          <w:color w:val="auto"/>
          <w:sz w:val="22"/>
          <w:szCs w:val="22"/>
          <w:rtl/>
        </w:rPr>
        <w:t>תִּתֵּן</w:t>
      </w:r>
      <w:proofErr w:type="spellEnd"/>
      <w:r w:rsidR="00C22735" w:rsidRPr="00EB0A77">
        <w:rPr>
          <w:rFonts w:cstheme="minorBidi"/>
          <w:i w:val="0"/>
          <w:color w:val="auto"/>
          <w:sz w:val="22"/>
          <w:szCs w:val="22"/>
          <w:rtl/>
        </w:rPr>
        <w:t xml:space="preserve"> לוֹ</w:t>
      </w:r>
      <w:r w:rsidR="00C22735">
        <w:rPr>
          <w:rFonts w:cstheme="minorBidi" w:hint="cs"/>
          <w:i w:val="0"/>
          <w:color w:val="auto"/>
          <w:sz w:val="22"/>
          <w:szCs w:val="22"/>
          <w:rtl/>
        </w:rPr>
        <w:t>" - הרחבה</w:t>
      </w:r>
    </w:p>
    <w:p w14:paraId="064E7306" w14:textId="77777777" w:rsidR="00C22735" w:rsidRDefault="00C22735" w:rsidP="00C22735">
      <w:pPr>
        <w:pStyle w:val="a4"/>
        <w:numPr>
          <w:ilvl w:val="0"/>
          <w:numId w:val="137"/>
        </w:numPr>
      </w:pPr>
      <w:r>
        <w:rPr>
          <w:rFonts w:hint="cs"/>
          <w:rtl/>
        </w:rPr>
        <w:t>נשאל את התלמידים איך הרגישו במהלך התרגיל, מה התנועות גרמו להם להרגיש בגוף ובלב, מה היה נעים יותר.</w:t>
      </w:r>
    </w:p>
    <w:p w14:paraId="0A9F53FF" w14:textId="77777777" w:rsidR="00C22735" w:rsidRDefault="00C22735" w:rsidP="00C22735">
      <w:pPr>
        <w:pStyle w:val="a4"/>
        <w:numPr>
          <w:ilvl w:val="0"/>
          <w:numId w:val="137"/>
        </w:numPr>
      </w:pPr>
      <w:r>
        <w:rPr>
          <w:rFonts w:hint="cs"/>
          <w:rtl/>
        </w:rPr>
        <w:t xml:space="preserve">נבין שכשאנחנו שומרים לעצמנו ולא נותנים </w:t>
      </w:r>
      <w:r>
        <w:rPr>
          <w:rtl/>
        </w:rPr>
        <w:t>–</w:t>
      </w:r>
      <w:r>
        <w:rPr>
          <w:rFonts w:hint="cs"/>
          <w:rtl/>
        </w:rPr>
        <w:t xml:space="preserve"> אנחנו מכווצים, זה סוגר עלינו. לעומת זה כשאנחנו נותנים ומתחלקים עם אחרים </w:t>
      </w:r>
      <w:r>
        <w:rPr>
          <w:rtl/>
        </w:rPr>
        <w:t>–</w:t>
      </w:r>
      <w:r>
        <w:rPr>
          <w:rFonts w:hint="cs"/>
          <w:rtl/>
        </w:rPr>
        <w:t xml:space="preserve"> אנחנו נפתחים, הגוף רפוי ושמח.</w:t>
      </w:r>
    </w:p>
    <w:p w14:paraId="1D661490" w14:textId="77777777" w:rsidR="00C22735" w:rsidRDefault="00C22735" w:rsidP="00C22735">
      <w:pPr>
        <w:pStyle w:val="a4"/>
        <w:numPr>
          <w:ilvl w:val="0"/>
          <w:numId w:val="137"/>
        </w:numPr>
      </w:pPr>
      <w:r>
        <w:rPr>
          <w:rFonts w:hint="cs"/>
          <w:rtl/>
        </w:rPr>
        <w:t xml:space="preserve">נאפשר לשתף במקרים של נתינה (תלמיד התחלק בממתק שהיה לו, תלמיד נתן מהאוכל שלו למי ששכח, שיתף בציוד מהקלמר וכו'). אפשר מקרים מהבית ואפשר מהכיתה. בסיום שיתוף של תלמיד </w:t>
      </w:r>
      <w:r>
        <w:rPr>
          <w:rtl/>
        </w:rPr>
        <w:t>–</w:t>
      </w:r>
      <w:r>
        <w:rPr>
          <w:rFonts w:hint="cs"/>
          <w:rtl/>
        </w:rPr>
        <w:t xml:space="preserve"> נמחא לו כפיים וכל הכיתה תאמר יחד בקול: "כל הכבוד!"</w:t>
      </w:r>
    </w:p>
    <w:p w14:paraId="702F9141" w14:textId="007E58FE" w:rsidR="00C22735" w:rsidRDefault="00C22735" w:rsidP="00C22735">
      <w:pPr>
        <w:pStyle w:val="a4"/>
        <w:numPr>
          <w:ilvl w:val="0"/>
          <w:numId w:val="137"/>
        </w:numPr>
      </w:pPr>
      <w:r>
        <w:rPr>
          <w:rFonts w:hint="cs"/>
          <w:rtl/>
        </w:rPr>
        <w:t>נקרא הלכה</w:t>
      </w:r>
      <w:r w:rsidR="00C0611D">
        <w:rPr>
          <w:rFonts w:hint="cs"/>
          <w:rtl/>
        </w:rPr>
        <w:t xml:space="preserve"> (לא מופיעה בחוברת)</w:t>
      </w:r>
      <w:r>
        <w:rPr>
          <w:rFonts w:hint="cs"/>
          <w:rtl/>
        </w:rPr>
        <w:t>:</w:t>
      </w:r>
      <w:r w:rsidRPr="00D57D55">
        <w:rPr>
          <w:rFonts w:ascii="David" w:hAnsi="David" w:cs="David"/>
          <w:sz w:val="24"/>
          <w:szCs w:val="24"/>
          <w:rtl/>
        </w:rPr>
        <w:t xml:space="preserve"> </w:t>
      </w:r>
      <w:r>
        <w:rPr>
          <w:rFonts w:ascii="David" w:hAnsi="David" w:cs="David" w:hint="cs"/>
          <w:sz w:val="24"/>
          <w:szCs w:val="24"/>
          <w:rtl/>
        </w:rPr>
        <w:t>"</w:t>
      </w:r>
      <w:r w:rsidRPr="00D57D55">
        <w:rPr>
          <w:rFonts w:ascii="David" w:hAnsi="David" w:cs="David"/>
          <w:sz w:val="24"/>
          <w:szCs w:val="24"/>
          <w:rtl/>
        </w:rPr>
        <w:t>לְעוֹלָם אֵין אָדָם נַעֲשֶׂ</w:t>
      </w:r>
      <w:r w:rsidRPr="00D57D55">
        <w:rPr>
          <w:rFonts w:ascii="David" w:hAnsi="David" w:cs="David" w:hint="cs"/>
          <w:sz w:val="24"/>
          <w:szCs w:val="24"/>
          <w:rtl/>
        </w:rPr>
        <w:t xml:space="preserve">ה </w:t>
      </w:r>
      <w:r w:rsidRPr="00D57D55">
        <w:rPr>
          <w:rFonts w:ascii="David" w:hAnsi="David" w:cs="David"/>
          <w:sz w:val="24"/>
          <w:szCs w:val="24"/>
          <w:rtl/>
        </w:rPr>
        <w:t>עָנִ</w:t>
      </w:r>
      <w:r w:rsidRPr="00D57D55">
        <w:rPr>
          <w:rFonts w:ascii="David" w:hAnsi="David" w:cs="David" w:hint="cs"/>
          <w:sz w:val="24"/>
          <w:szCs w:val="24"/>
          <w:rtl/>
        </w:rPr>
        <w:t xml:space="preserve">י </w:t>
      </w:r>
      <w:r w:rsidRPr="00D57D55">
        <w:rPr>
          <w:rFonts w:ascii="David" w:hAnsi="David" w:cs="David"/>
          <w:sz w:val="24"/>
          <w:szCs w:val="24"/>
          <w:rtl/>
        </w:rPr>
        <w:t>בְּשֶׁ</w:t>
      </w:r>
      <w:r w:rsidRPr="00D57D55">
        <w:rPr>
          <w:rFonts w:ascii="David" w:hAnsi="David" w:cs="David" w:hint="cs"/>
          <w:sz w:val="24"/>
          <w:szCs w:val="24"/>
          <w:rtl/>
        </w:rPr>
        <w:t xml:space="preserve">ל </w:t>
      </w:r>
      <w:r w:rsidRPr="00D57D55">
        <w:rPr>
          <w:rFonts w:ascii="David" w:hAnsi="David" w:cs="David"/>
          <w:sz w:val="24"/>
          <w:szCs w:val="24"/>
          <w:rtl/>
        </w:rPr>
        <w:t>מִצְוַ</w:t>
      </w:r>
      <w:r w:rsidRPr="00D57D55">
        <w:rPr>
          <w:rFonts w:ascii="David" w:hAnsi="David" w:cs="David" w:hint="cs"/>
          <w:sz w:val="24"/>
          <w:szCs w:val="24"/>
          <w:rtl/>
        </w:rPr>
        <w:t xml:space="preserve">ת </w:t>
      </w:r>
      <w:r w:rsidRPr="00D57D55">
        <w:rPr>
          <w:rFonts w:ascii="David" w:hAnsi="David" w:cs="David"/>
          <w:sz w:val="24"/>
          <w:szCs w:val="24"/>
          <w:rtl/>
        </w:rPr>
        <w:t>הַצְּדָקָה וְאֵין דָּבָר רַע נִגְרָם מִמֶּנָּ</w:t>
      </w:r>
      <w:r w:rsidRPr="00D57D55">
        <w:rPr>
          <w:rFonts w:ascii="David" w:hAnsi="David" w:cs="David" w:hint="cs"/>
          <w:sz w:val="24"/>
          <w:szCs w:val="24"/>
          <w:rtl/>
        </w:rPr>
        <w:t xml:space="preserve">ה </w:t>
      </w:r>
      <w:r w:rsidRPr="00D57D55">
        <w:rPr>
          <w:rFonts w:ascii="David" w:hAnsi="David" w:cs="David"/>
          <w:sz w:val="24"/>
          <w:szCs w:val="24"/>
          <w:rtl/>
        </w:rPr>
        <w:t>לָאָדָ</w:t>
      </w:r>
      <w:r w:rsidRPr="00D57D55">
        <w:rPr>
          <w:rFonts w:ascii="David" w:hAnsi="David" w:cs="David" w:hint="cs"/>
          <w:sz w:val="24"/>
          <w:szCs w:val="24"/>
          <w:rtl/>
        </w:rPr>
        <w:t>ם</w:t>
      </w:r>
      <w:r>
        <w:rPr>
          <w:rFonts w:ascii="David" w:hAnsi="David" w:cs="David" w:hint="cs"/>
          <w:sz w:val="24"/>
          <w:szCs w:val="24"/>
          <w:rtl/>
        </w:rPr>
        <w:t xml:space="preserve">... </w:t>
      </w:r>
      <w:r w:rsidRPr="00D57D55">
        <w:rPr>
          <w:rFonts w:ascii="David" w:hAnsi="David" w:cs="David"/>
          <w:sz w:val="24"/>
          <w:szCs w:val="24"/>
          <w:rtl/>
        </w:rPr>
        <w:t>וְכָל הַמְּרַחֵם עַל הָעֲנִיִּים מְרַחֲמִים עָלָיו מִן הַשָּׁמַיִם</w:t>
      </w:r>
      <w:r>
        <w:rPr>
          <w:rFonts w:ascii="David" w:hAnsi="David" w:cs="David" w:hint="cs"/>
          <w:sz w:val="24"/>
          <w:szCs w:val="24"/>
          <w:rtl/>
        </w:rPr>
        <w:t>"</w:t>
      </w:r>
      <w:r w:rsidRPr="00D57D55">
        <w:rPr>
          <w:rFonts w:ascii="David" w:hAnsi="David" w:cs="David" w:hint="cs"/>
          <w:sz w:val="24"/>
          <w:szCs w:val="24"/>
          <w:rtl/>
        </w:rPr>
        <w:t>.</w:t>
      </w:r>
    </w:p>
    <w:p w14:paraId="6BE46C9D" w14:textId="1050F50D" w:rsidR="00C22735" w:rsidRDefault="00C22735" w:rsidP="00C22735">
      <w:pPr>
        <w:pStyle w:val="a4"/>
        <w:numPr>
          <w:ilvl w:val="0"/>
          <w:numId w:val="137"/>
        </w:numPr>
      </w:pPr>
      <w:r>
        <w:rPr>
          <w:rFonts w:hint="cs"/>
          <w:rtl/>
        </w:rPr>
        <w:t xml:space="preserve">נלמד כי לא צריך לחשוש לתת צדקה כי אולי לנו יחסר. ברור שלא מחלקים את כל הכסף </w:t>
      </w:r>
      <w:r w:rsidR="004257B4">
        <w:rPr>
          <w:rFonts w:hint="cs"/>
          <w:rtl/>
        </w:rPr>
        <w:t>כי אז אנחנו בעצמנו נהיה עניים</w:t>
      </w:r>
      <w:r>
        <w:rPr>
          <w:rFonts w:hint="cs"/>
          <w:rtl/>
        </w:rPr>
        <w:t xml:space="preserve">, אבל מי שנותן ממה שיש לו </w:t>
      </w:r>
      <w:r>
        <w:rPr>
          <w:rtl/>
        </w:rPr>
        <w:t>–</w:t>
      </w:r>
      <w:r>
        <w:rPr>
          <w:rFonts w:hint="cs"/>
          <w:rtl/>
        </w:rPr>
        <w:t xml:space="preserve"> רק מרוויח.</w:t>
      </w:r>
    </w:p>
    <w:p w14:paraId="3527A292" w14:textId="77777777" w:rsidR="00C22735" w:rsidRDefault="00C22735" w:rsidP="00C22735">
      <w:pPr>
        <w:pStyle w:val="a4"/>
        <w:numPr>
          <w:ilvl w:val="0"/>
          <w:numId w:val="137"/>
        </w:numPr>
      </w:pPr>
      <w:r>
        <w:rPr>
          <w:rFonts w:hint="cs"/>
          <w:rtl/>
        </w:rPr>
        <w:t>נשאל את התלמידים אם הם מכירים את הביטוי "מידה כנגד מידה".</w:t>
      </w:r>
    </w:p>
    <w:p w14:paraId="4C94854B" w14:textId="77777777" w:rsidR="00C22735" w:rsidRDefault="00C22735" w:rsidP="00C22735">
      <w:pPr>
        <w:pStyle w:val="a4"/>
        <w:numPr>
          <w:ilvl w:val="0"/>
          <w:numId w:val="137"/>
        </w:numPr>
      </w:pPr>
      <w:r>
        <w:rPr>
          <w:rFonts w:hint="cs"/>
          <w:rtl/>
        </w:rPr>
        <w:lastRenderedPageBreak/>
        <w:t xml:space="preserve">נשמע תשובות, גם מי שלא מכיר </w:t>
      </w:r>
      <w:r>
        <w:rPr>
          <w:rtl/>
        </w:rPr>
        <w:t>–</w:t>
      </w:r>
      <w:r>
        <w:rPr>
          <w:rFonts w:hint="cs"/>
          <w:rtl/>
        </w:rPr>
        <w:t xml:space="preserve"> שינסה להסביר.</w:t>
      </w:r>
    </w:p>
    <w:p w14:paraId="78CA684F" w14:textId="77777777" w:rsidR="00C22735" w:rsidRDefault="00C22735" w:rsidP="00C22735">
      <w:pPr>
        <w:pStyle w:val="a4"/>
        <w:numPr>
          <w:ilvl w:val="0"/>
          <w:numId w:val="137"/>
        </w:numPr>
      </w:pPr>
      <w:r>
        <w:rPr>
          <w:rFonts w:hint="cs"/>
          <w:rtl/>
        </w:rPr>
        <w:t xml:space="preserve">נסביר: אם ילד חילק לי ממשהו שהיה לו, אז כשיהיה לי משהו </w:t>
      </w:r>
      <w:r>
        <w:rPr>
          <w:rtl/>
        </w:rPr>
        <w:t>–</w:t>
      </w:r>
      <w:r>
        <w:rPr>
          <w:rFonts w:hint="cs"/>
          <w:rtl/>
        </w:rPr>
        <w:t xml:space="preserve"> גם ארצה להתחלק </w:t>
      </w:r>
      <w:proofErr w:type="spellStart"/>
      <w:r>
        <w:rPr>
          <w:rFonts w:hint="cs"/>
          <w:rtl/>
        </w:rPr>
        <w:t>איתו</w:t>
      </w:r>
      <w:proofErr w:type="spellEnd"/>
      <w:r>
        <w:rPr>
          <w:rFonts w:hint="cs"/>
          <w:rtl/>
        </w:rPr>
        <w:t xml:space="preserve">. לעומת זה אם ביקשתי והוא לא נתן </w:t>
      </w:r>
      <w:r>
        <w:rPr>
          <w:rtl/>
        </w:rPr>
        <w:t>–</w:t>
      </w:r>
      <w:r>
        <w:rPr>
          <w:rFonts w:hint="cs"/>
          <w:rtl/>
        </w:rPr>
        <w:t xml:space="preserve"> גם לי יהיה פחות חשק לתת לו. ברור שאני יכול להתגבר ולתת בכל אופן, אבל בלב יותר קל לתת למישהו שנתן לי מאשר למישהו שלא נתן לי. </w:t>
      </w:r>
    </w:p>
    <w:p w14:paraId="08108548" w14:textId="2610AE65" w:rsidR="00C22735" w:rsidRDefault="00C22735" w:rsidP="00C22735">
      <w:pPr>
        <w:pStyle w:val="a4"/>
        <w:rPr>
          <w:rtl/>
        </w:rPr>
      </w:pPr>
      <w:r>
        <w:rPr>
          <w:rFonts w:hint="cs"/>
          <w:rtl/>
        </w:rPr>
        <w:t xml:space="preserve">לזה קוראים "מידה כנגד מידה". כנגד = מול. אתה עזרת לי </w:t>
      </w:r>
      <w:r>
        <w:rPr>
          <w:rtl/>
        </w:rPr>
        <w:t>–</w:t>
      </w:r>
      <w:r>
        <w:rPr>
          <w:rFonts w:hint="cs"/>
          <w:rtl/>
        </w:rPr>
        <w:t xml:space="preserve"> אני אעזור לך. הפעם בהלכה אנחנו בני האדם נותנים כאן לבני אדם אחרים, ומי שנוהג עימנו מידה כנגד מידה זה לא רק בני האדם, אלא הקב"ה בכבודו ובעצמו! הוא ינהג עימנו במידת הרחמים!</w:t>
      </w:r>
    </w:p>
    <w:p w14:paraId="7CD5C1E4" w14:textId="13466470" w:rsidR="00C22735" w:rsidRDefault="00C22735" w:rsidP="00C22735">
      <w:pPr>
        <w:pStyle w:val="a4"/>
        <w:numPr>
          <w:ilvl w:val="0"/>
          <w:numId w:val="137"/>
        </w:numPr>
      </w:pPr>
      <w:r>
        <w:rPr>
          <w:rFonts w:hint="cs"/>
          <w:rtl/>
        </w:rPr>
        <w:t xml:space="preserve">נסמן בפרצופי הרגשות בחוברת </w:t>
      </w:r>
      <w:r w:rsidR="00274AD4">
        <w:rPr>
          <w:rFonts w:hint="cs"/>
          <w:rtl/>
        </w:rPr>
        <w:t xml:space="preserve">(עמוד 76) </w:t>
      </w:r>
      <w:r>
        <w:rPr>
          <w:rFonts w:hint="cs"/>
          <w:rtl/>
        </w:rPr>
        <w:t xml:space="preserve">כיצד התורה מנחה אותנו להרגיש בעת הנתינה, כלומר מהי דרך הנתינה המובחרת. </w:t>
      </w:r>
    </w:p>
    <w:p w14:paraId="0422B631" w14:textId="77777777" w:rsidR="00274AD4" w:rsidRDefault="00274AD4" w:rsidP="00F948FF">
      <w:pPr>
        <w:pStyle w:val="a4"/>
      </w:pPr>
    </w:p>
    <w:p w14:paraId="5398413F" w14:textId="77777777" w:rsidR="00274AD4" w:rsidRDefault="00274AD4" w:rsidP="00274AD4">
      <w:pPr>
        <w:rPr>
          <w:b/>
          <w:bCs/>
          <w:rtl/>
        </w:rPr>
      </w:pPr>
      <w:r>
        <w:rPr>
          <w:rFonts w:hint="cs"/>
          <w:b/>
          <w:bCs/>
          <w:rtl/>
        </w:rPr>
        <w:t>העשרה</w:t>
      </w:r>
      <w:r w:rsidRPr="008705CD">
        <w:rPr>
          <w:rFonts w:hint="cs"/>
          <w:b/>
          <w:bCs/>
          <w:rtl/>
        </w:rPr>
        <w:t xml:space="preserve"> </w:t>
      </w:r>
      <w:r w:rsidRPr="008705CD">
        <w:rPr>
          <w:b/>
          <w:bCs/>
          <w:rtl/>
        </w:rPr>
        <w:t>–</w:t>
      </w:r>
      <w:r w:rsidRPr="008705CD">
        <w:rPr>
          <w:rFonts w:hint="cs"/>
          <w:b/>
          <w:bCs/>
          <w:rtl/>
        </w:rPr>
        <w:t xml:space="preserve"> מתן בסתר</w:t>
      </w:r>
    </w:p>
    <w:p w14:paraId="130BEF26" w14:textId="77777777" w:rsidR="00274AD4" w:rsidRPr="003B7061" w:rsidRDefault="00274AD4" w:rsidP="00274AD4">
      <w:pPr>
        <w:rPr>
          <w:rFonts w:asciiTheme="minorBidi" w:hAnsiTheme="minorBidi"/>
          <w:rtl/>
        </w:rPr>
      </w:pPr>
      <w:r w:rsidRPr="003B7061">
        <w:rPr>
          <w:rFonts w:asciiTheme="minorBidi" w:hAnsiTheme="minorBidi" w:hint="cs"/>
          <w:rtl/>
        </w:rPr>
        <w:t xml:space="preserve">מיומנויות: </w:t>
      </w:r>
      <w:r>
        <w:rPr>
          <w:rFonts w:asciiTheme="minorBidi" w:hAnsiTheme="minorBidi" w:hint="cs"/>
          <w:rtl/>
        </w:rPr>
        <w:t xml:space="preserve">הבנה ופרשנות, </w:t>
      </w:r>
      <w:r w:rsidRPr="003B7061">
        <w:rPr>
          <w:rFonts w:asciiTheme="minorBidi" w:hAnsiTheme="minorBidi" w:hint="cs"/>
          <w:rtl/>
        </w:rPr>
        <w:t>הפנמה וערכים</w:t>
      </w:r>
    </w:p>
    <w:p w14:paraId="4BE22F70" w14:textId="77777777" w:rsidR="00274AD4" w:rsidRPr="008705CD" w:rsidRDefault="00274AD4" w:rsidP="00274AD4">
      <w:pPr>
        <w:rPr>
          <w:b/>
          <w:bCs/>
          <w:rtl/>
        </w:rPr>
      </w:pPr>
    </w:p>
    <w:p w14:paraId="3F42C317" w14:textId="77777777" w:rsidR="00274AD4" w:rsidRDefault="00274AD4" w:rsidP="00274AD4">
      <w:pPr>
        <w:pStyle w:val="a4"/>
        <w:numPr>
          <w:ilvl w:val="0"/>
          <w:numId w:val="140"/>
        </w:numPr>
      </w:pPr>
      <w:r>
        <w:rPr>
          <w:rFonts w:hint="cs"/>
          <w:rtl/>
        </w:rPr>
        <w:t xml:space="preserve">נבין כי לקבל צדקה זה לא כל כך נעים, זה עלול אפילו לבייש. לאדם קשה להרגיש שהוא צריך עזרה. מצד שני הוא מבין שהוא צריך... </w:t>
      </w:r>
    </w:p>
    <w:p w14:paraId="7F43164E" w14:textId="77777777" w:rsidR="00274AD4" w:rsidRDefault="00274AD4" w:rsidP="00274AD4">
      <w:pPr>
        <w:pStyle w:val="a4"/>
        <w:numPr>
          <w:ilvl w:val="0"/>
          <w:numId w:val="140"/>
        </w:numPr>
      </w:pPr>
      <w:r>
        <w:rPr>
          <w:rFonts w:hint="cs"/>
          <w:rtl/>
        </w:rPr>
        <w:t xml:space="preserve">נלמד כי הפתרון הוא לשים בקופת צדקה. ככה מי שנתן לא יודע למי הוא נתן (שהרי יש גבאי צדקה שמחלקים את הכסף ביושר). </w:t>
      </w:r>
    </w:p>
    <w:p w14:paraId="4BBB9D14" w14:textId="77777777" w:rsidR="00274AD4" w:rsidRDefault="00274AD4" w:rsidP="00274AD4">
      <w:pPr>
        <w:pStyle w:val="a4"/>
        <w:numPr>
          <w:ilvl w:val="0"/>
          <w:numId w:val="140"/>
        </w:numPr>
      </w:pPr>
      <w:r>
        <w:rPr>
          <w:rFonts w:hint="cs"/>
          <w:rtl/>
        </w:rPr>
        <w:t xml:space="preserve">נכיר מושג חדש: מתן בסתר. מתן </w:t>
      </w:r>
      <w:r>
        <w:rPr>
          <w:rtl/>
        </w:rPr>
        <w:t>–</w:t>
      </w:r>
      <w:r>
        <w:rPr>
          <w:rFonts w:hint="cs"/>
          <w:rtl/>
        </w:rPr>
        <w:t xml:space="preserve"> מלשון נתינה, בסתר </w:t>
      </w:r>
      <w:r>
        <w:rPr>
          <w:rtl/>
        </w:rPr>
        <w:t>–</w:t>
      </w:r>
      <w:r>
        <w:rPr>
          <w:rFonts w:hint="cs"/>
          <w:rtl/>
        </w:rPr>
        <w:t xml:space="preserve"> מלשון הסתרה, כמו מחבואים. הנותן שם כסף בקופת הצדקה או נותן לגבאי הצדקה, והמקבל לא יודע ממי קיבל. הכול בצנעה, בסתר. ככה מי שזקוק לכסף מקבל אותו בלי להתבייש. </w:t>
      </w:r>
    </w:p>
    <w:p w14:paraId="7785F416" w14:textId="400E9676" w:rsidR="00274AD4" w:rsidRDefault="00274AD4" w:rsidP="006975AA">
      <w:pPr>
        <w:pStyle w:val="a4"/>
        <w:numPr>
          <w:ilvl w:val="0"/>
          <w:numId w:val="140"/>
        </w:numPr>
      </w:pPr>
      <w:r>
        <w:rPr>
          <w:rFonts w:hint="cs"/>
          <w:rtl/>
        </w:rPr>
        <w:t>נתבונן בקומיקס המתאר אפשרויות שונות במתן צדקה</w:t>
      </w:r>
      <w:r w:rsidR="002C5621">
        <w:rPr>
          <w:rFonts w:hint="cs"/>
          <w:rtl/>
        </w:rPr>
        <w:t xml:space="preserve"> (עמוד 77)</w:t>
      </w:r>
      <w:r>
        <w:rPr>
          <w:rFonts w:hint="cs"/>
          <w:rtl/>
        </w:rPr>
        <w:t>, ונראה כיצד הכי טוב לתת צדקה וכיצד לא ראוי לתת צדקה.</w:t>
      </w:r>
    </w:p>
    <w:p w14:paraId="7CE1C62E" w14:textId="77777777" w:rsidR="00C22735" w:rsidRPr="001444C7" w:rsidRDefault="00C22735" w:rsidP="00C22735">
      <w:pPr>
        <w:rPr>
          <w:rFonts w:ascii="David" w:hAnsi="David" w:cs="David"/>
        </w:rPr>
      </w:pPr>
    </w:p>
    <w:p w14:paraId="7C7CC1FA" w14:textId="0C09AD48" w:rsidR="00C22735" w:rsidRDefault="00C22735" w:rsidP="00C22735">
      <w:pPr>
        <w:rPr>
          <w:b/>
          <w:bCs/>
          <w:rtl/>
        </w:rPr>
      </w:pPr>
      <w:r w:rsidRPr="008068B6">
        <w:rPr>
          <w:rFonts w:hint="cs"/>
          <w:b/>
          <w:bCs/>
          <w:rtl/>
        </w:rPr>
        <w:t xml:space="preserve">משימה </w:t>
      </w:r>
      <w:r w:rsidR="00567A70">
        <w:rPr>
          <w:rFonts w:hint="cs"/>
          <w:b/>
          <w:bCs/>
          <w:rtl/>
        </w:rPr>
        <w:t>2</w:t>
      </w:r>
      <w:r w:rsidRPr="008068B6">
        <w:rPr>
          <w:rFonts w:hint="cs"/>
          <w:b/>
          <w:bCs/>
          <w:rtl/>
        </w:rPr>
        <w:t xml:space="preserve"> </w:t>
      </w:r>
      <w:r w:rsidRPr="008068B6">
        <w:rPr>
          <w:b/>
          <w:bCs/>
          <w:rtl/>
        </w:rPr>
        <w:t>–</w:t>
      </w:r>
      <w:r w:rsidRPr="008068B6">
        <w:rPr>
          <w:rFonts w:hint="cs"/>
          <w:b/>
          <w:bCs/>
          <w:rtl/>
        </w:rPr>
        <w:t xml:space="preserve"> צדקה בדרך מובחרת</w:t>
      </w:r>
    </w:p>
    <w:p w14:paraId="592A89FB" w14:textId="77777777" w:rsidR="00C22735" w:rsidRPr="003B7061" w:rsidRDefault="00C22735" w:rsidP="00C22735">
      <w:pPr>
        <w:rPr>
          <w:rFonts w:asciiTheme="minorBidi" w:hAnsiTheme="minorBidi"/>
          <w:rtl/>
        </w:rPr>
      </w:pPr>
      <w:r w:rsidRPr="003B7061">
        <w:rPr>
          <w:rFonts w:asciiTheme="minorBidi" w:hAnsiTheme="minorBidi" w:hint="cs"/>
          <w:rtl/>
        </w:rPr>
        <w:t xml:space="preserve">מיומנויות: </w:t>
      </w:r>
      <w:r>
        <w:rPr>
          <w:rFonts w:asciiTheme="minorBidi" w:hAnsiTheme="minorBidi" w:hint="cs"/>
          <w:rtl/>
        </w:rPr>
        <w:t xml:space="preserve">הבנה ופרשנות, </w:t>
      </w:r>
      <w:r w:rsidRPr="003B7061">
        <w:rPr>
          <w:rFonts w:asciiTheme="minorBidi" w:hAnsiTheme="minorBidi" w:hint="cs"/>
          <w:rtl/>
        </w:rPr>
        <w:t>הפנמה וערכים</w:t>
      </w:r>
    </w:p>
    <w:p w14:paraId="4FFC4D41" w14:textId="77777777" w:rsidR="00C22735" w:rsidRPr="008068B6" w:rsidRDefault="00C22735" w:rsidP="00C22735">
      <w:pPr>
        <w:rPr>
          <w:b/>
          <w:bCs/>
          <w:rtl/>
        </w:rPr>
      </w:pPr>
    </w:p>
    <w:p w14:paraId="1D2CA61C" w14:textId="77777777" w:rsidR="00C22735" w:rsidRDefault="00C22735" w:rsidP="00C22735">
      <w:pPr>
        <w:pStyle w:val="a4"/>
        <w:numPr>
          <w:ilvl w:val="0"/>
          <w:numId w:val="139"/>
        </w:numPr>
      </w:pPr>
      <w:r>
        <w:rPr>
          <w:rFonts w:hint="cs"/>
          <w:rtl/>
        </w:rPr>
        <w:t>נתבונן בקומיקס הראשון.</w:t>
      </w:r>
    </w:p>
    <w:p w14:paraId="54ED3E70" w14:textId="77777777" w:rsidR="00C22735" w:rsidRDefault="00C22735" w:rsidP="00C22735">
      <w:pPr>
        <w:pStyle w:val="a4"/>
        <w:numPr>
          <w:ilvl w:val="0"/>
          <w:numId w:val="139"/>
        </w:numPr>
      </w:pPr>
      <w:r>
        <w:rPr>
          <w:rFonts w:hint="cs"/>
          <w:rtl/>
        </w:rPr>
        <w:t>נלמד כי האדם האחראי על קופת הצדקה יכול לתת לאדם שבא לבקש סכום כסף. אותו סכום יספיק לו לשבוע או לחודש, ואז שוב אותו אדם יבוא לבקש צדקה, וחוזר חלילה.</w:t>
      </w:r>
    </w:p>
    <w:p w14:paraId="2C81265B" w14:textId="77777777" w:rsidR="00C22735" w:rsidRDefault="00C22735" w:rsidP="00C22735">
      <w:pPr>
        <w:pStyle w:val="a4"/>
        <w:numPr>
          <w:ilvl w:val="0"/>
          <w:numId w:val="139"/>
        </w:numPr>
      </w:pPr>
      <w:r>
        <w:rPr>
          <w:rFonts w:hint="cs"/>
          <w:rtl/>
        </w:rPr>
        <w:t>נבין כי יש דרך נוספת לעזור, ונשמע מהתלמידים רעיונות.</w:t>
      </w:r>
    </w:p>
    <w:p w14:paraId="71A93876" w14:textId="77777777" w:rsidR="00C22735" w:rsidRDefault="00C22735" w:rsidP="00C22735">
      <w:pPr>
        <w:pStyle w:val="a4"/>
        <w:numPr>
          <w:ilvl w:val="0"/>
          <w:numId w:val="139"/>
        </w:numPr>
      </w:pPr>
      <w:r>
        <w:rPr>
          <w:rFonts w:hint="cs"/>
          <w:rtl/>
        </w:rPr>
        <w:t xml:space="preserve">נקרא את הקומיקס השני, ונשתף את התלמידים כי סיפור דומה מאוד למה שמתואר בקומיקס </w:t>
      </w:r>
      <w:r>
        <w:rPr>
          <w:rtl/>
        </w:rPr>
        <w:t>–</w:t>
      </w:r>
      <w:r>
        <w:rPr>
          <w:rFonts w:hint="cs"/>
          <w:rtl/>
        </w:rPr>
        <w:t xml:space="preserve"> התרחש במציאות לפני כמה שנים, ואותו אדם עדיין עובד במה שלמד ומתפרנס בכבוד.</w:t>
      </w:r>
    </w:p>
    <w:p w14:paraId="03E80B0B" w14:textId="77777777" w:rsidR="00C22735" w:rsidRDefault="00C22735" w:rsidP="00C22735">
      <w:pPr>
        <w:pStyle w:val="a4"/>
        <w:numPr>
          <w:ilvl w:val="0"/>
          <w:numId w:val="139"/>
        </w:numPr>
      </w:pPr>
      <w:r>
        <w:rPr>
          <w:rFonts w:hint="cs"/>
          <w:rtl/>
        </w:rPr>
        <w:t>נעמוד על כיסא (הפעם אנחנו מציגים ולא התלמידים, שלא יפגעו חלילה).</w:t>
      </w:r>
    </w:p>
    <w:p w14:paraId="77FC685B" w14:textId="77777777" w:rsidR="00C22735" w:rsidRDefault="00C22735" w:rsidP="00C22735">
      <w:pPr>
        <w:pStyle w:val="a4"/>
        <w:numPr>
          <w:ilvl w:val="0"/>
          <w:numId w:val="139"/>
        </w:numPr>
      </w:pPr>
      <w:r>
        <w:rPr>
          <w:rFonts w:hint="cs"/>
          <w:rtl/>
        </w:rPr>
        <w:t>נאמר לתלמידים כי כעת נציג שני מצבים, ונבקש מהם לומר מתי יותר קל לעזור למורה.</w:t>
      </w:r>
    </w:p>
    <w:p w14:paraId="293C5037" w14:textId="77777777" w:rsidR="00C22735" w:rsidRDefault="00C22735" w:rsidP="00C22735">
      <w:pPr>
        <w:pStyle w:val="a4"/>
        <w:numPr>
          <w:ilvl w:val="1"/>
          <w:numId w:val="139"/>
        </w:numPr>
      </w:pPr>
      <w:r>
        <w:rPr>
          <w:rFonts w:hint="cs"/>
          <w:rtl/>
        </w:rPr>
        <w:lastRenderedPageBreak/>
        <w:t xml:space="preserve">מצב א' </w:t>
      </w:r>
      <w:r>
        <w:rPr>
          <w:rtl/>
        </w:rPr>
        <w:t>–</w:t>
      </w:r>
      <w:r>
        <w:rPr>
          <w:rFonts w:hint="cs"/>
          <w:rtl/>
        </w:rPr>
        <w:t xml:space="preserve"> עומדים על קצה הכיסא, כמעט נופלים (להגזים בתנועות ובקולות)</w:t>
      </w:r>
    </w:p>
    <w:p w14:paraId="09DE09DA" w14:textId="77777777" w:rsidR="00C22735" w:rsidRDefault="00C22735" w:rsidP="00C22735">
      <w:pPr>
        <w:pStyle w:val="a4"/>
        <w:numPr>
          <w:ilvl w:val="1"/>
          <w:numId w:val="139"/>
        </w:numPr>
      </w:pPr>
      <w:r>
        <w:rPr>
          <w:rFonts w:hint="cs"/>
          <w:rtl/>
        </w:rPr>
        <w:t xml:space="preserve">מצב ב' </w:t>
      </w:r>
      <w:r>
        <w:rPr>
          <w:rtl/>
        </w:rPr>
        <w:t>–</w:t>
      </w:r>
      <w:r>
        <w:rPr>
          <w:rFonts w:hint="cs"/>
          <w:rtl/>
        </w:rPr>
        <w:t xml:space="preserve"> נופלים מהכיסא (להגזים כמה שאפשר </w:t>
      </w:r>
      <w:r>
        <w:rPr>
          <w:rtl/>
        </w:rPr>
        <w:t>–</w:t>
      </w:r>
      <w:r>
        <w:rPr>
          <w:rFonts w:hint="cs"/>
          <w:rtl/>
        </w:rPr>
        <w:t xml:space="preserve"> אם מתאים </w:t>
      </w:r>
      <w:r>
        <w:rPr>
          <w:rtl/>
        </w:rPr>
        <w:t>–</w:t>
      </w:r>
      <w:r>
        <w:rPr>
          <w:rFonts w:hint="cs"/>
          <w:rtl/>
        </w:rPr>
        <w:t xml:space="preserve"> לקבל מכה בברך, לצלוע, להשתטח על הרצפה, לעשות כאילו חלילה שברנו יד וכו').</w:t>
      </w:r>
    </w:p>
    <w:p w14:paraId="262CA8B1" w14:textId="77777777" w:rsidR="00C22735" w:rsidRDefault="00C22735" w:rsidP="00C22735">
      <w:pPr>
        <w:pStyle w:val="a4"/>
        <w:numPr>
          <w:ilvl w:val="0"/>
          <w:numId w:val="139"/>
        </w:numPr>
      </w:pPr>
      <w:r>
        <w:rPr>
          <w:rFonts w:hint="cs"/>
          <w:rtl/>
        </w:rPr>
        <w:t xml:space="preserve">נבין כי יותר קל לעזור ולמנוע נפילה מאשר לעזור לאדם אחרי שכבר נפל. יותר קל לתת יד או להחזיק את המורה לפני שנפל מהכיסא, מאשר לעזור לו לקום אחרי שנפל וקיבל מכה ואולי יורד לו דם </w:t>
      </w:r>
      <w:proofErr w:type="spellStart"/>
      <w:r>
        <w:rPr>
          <w:rFonts w:hint="cs"/>
          <w:rtl/>
        </w:rPr>
        <w:t>וכו</w:t>
      </w:r>
      <w:proofErr w:type="spellEnd"/>
      <w:r>
        <w:rPr>
          <w:rFonts w:hint="cs"/>
          <w:rtl/>
        </w:rPr>
        <w:t>'.</w:t>
      </w:r>
    </w:p>
    <w:p w14:paraId="1A50667E" w14:textId="77777777" w:rsidR="00C22735" w:rsidRDefault="00C22735" w:rsidP="00C22735">
      <w:pPr>
        <w:pStyle w:val="a4"/>
        <w:numPr>
          <w:ilvl w:val="0"/>
          <w:numId w:val="139"/>
        </w:numPr>
      </w:pPr>
      <w:r>
        <w:rPr>
          <w:rFonts w:hint="cs"/>
          <w:rtl/>
        </w:rPr>
        <w:t>נסביר כי ככה זה גם בצדקה. עדיף לעזור למישהו לפני שהוא נהיה עני ממש, וכך למנוע את ההתדרדרות שלו. לתמוך בו כדי שלא יגיע למצב בו הוא עני.</w:t>
      </w:r>
    </w:p>
    <w:p w14:paraId="48A7CB8B" w14:textId="77777777" w:rsidR="00C22735" w:rsidRDefault="00C22735" w:rsidP="00C22735">
      <w:pPr>
        <w:rPr>
          <w:rtl/>
        </w:rPr>
      </w:pPr>
    </w:p>
    <w:p w14:paraId="68387FD7" w14:textId="202F4CC7" w:rsidR="00C22735" w:rsidRDefault="00083575" w:rsidP="00C22735">
      <w:pPr>
        <w:rPr>
          <w:b/>
          <w:bCs/>
          <w:rtl/>
        </w:rPr>
      </w:pPr>
      <w:r>
        <w:rPr>
          <w:rFonts w:hint="cs"/>
          <w:b/>
          <w:bCs/>
          <w:rtl/>
        </w:rPr>
        <w:t>העשרה</w:t>
      </w:r>
      <w:r w:rsidR="00C22735" w:rsidRPr="00C64260">
        <w:rPr>
          <w:rFonts w:hint="cs"/>
          <w:b/>
          <w:bCs/>
          <w:rtl/>
        </w:rPr>
        <w:t xml:space="preserve"> </w:t>
      </w:r>
      <w:r w:rsidR="00C22735" w:rsidRPr="00C64260">
        <w:rPr>
          <w:b/>
          <w:bCs/>
          <w:rtl/>
        </w:rPr>
        <w:t>–</w:t>
      </w:r>
      <w:r w:rsidR="00C22735" w:rsidRPr="00C64260">
        <w:rPr>
          <w:rFonts w:hint="cs"/>
          <w:b/>
          <w:bCs/>
          <w:rtl/>
        </w:rPr>
        <w:t xml:space="preserve"> אפילו עני</w:t>
      </w:r>
    </w:p>
    <w:p w14:paraId="5A8D4DF8" w14:textId="77777777" w:rsidR="00C22735" w:rsidRPr="003B7061" w:rsidRDefault="00C22735" w:rsidP="00C22735">
      <w:pPr>
        <w:rPr>
          <w:rFonts w:asciiTheme="minorBidi" w:hAnsiTheme="minorBidi"/>
          <w:rtl/>
        </w:rPr>
      </w:pPr>
      <w:r w:rsidRPr="003B7061">
        <w:rPr>
          <w:rFonts w:asciiTheme="minorBidi" w:hAnsiTheme="minorBidi" w:hint="cs"/>
          <w:rtl/>
        </w:rPr>
        <w:t xml:space="preserve">מיומנויות: </w:t>
      </w:r>
      <w:r>
        <w:rPr>
          <w:rFonts w:asciiTheme="minorBidi" w:hAnsiTheme="minorBidi" w:hint="cs"/>
          <w:rtl/>
        </w:rPr>
        <w:t xml:space="preserve">הבנה ופרשנות, </w:t>
      </w:r>
      <w:r w:rsidRPr="003B7061">
        <w:rPr>
          <w:rFonts w:asciiTheme="minorBidi" w:hAnsiTheme="minorBidi" w:hint="cs"/>
          <w:rtl/>
        </w:rPr>
        <w:t>הפנמה וערכים</w:t>
      </w:r>
    </w:p>
    <w:p w14:paraId="79F50E63" w14:textId="77777777" w:rsidR="00C22735" w:rsidRPr="00C64260" w:rsidRDefault="00C22735" w:rsidP="00C22735">
      <w:pPr>
        <w:rPr>
          <w:b/>
          <w:bCs/>
          <w:rtl/>
        </w:rPr>
      </w:pPr>
    </w:p>
    <w:p w14:paraId="4935F05D" w14:textId="77777777" w:rsidR="00C22735" w:rsidRDefault="00C22735" w:rsidP="00C22735">
      <w:pPr>
        <w:pStyle w:val="a4"/>
        <w:numPr>
          <w:ilvl w:val="0"/>
          <w:numId w:val="141"/>
        </w:numPr>
      </w:pPr>
      <w:r>
        <w:rPr>
          <w:rFonts w:hint="cs"/>
          <w:rtl/>
        </w:rPr>
        <w:t xml:space="preserve">נספר על מר אביוני, שהוא ממש עני. הוא עובד קשה אבל עדיין חי עם משפחתו מאוד בצמצום. לא נעים לומר, אבל מדי פעם מר אביוני מקבל צדקה. פעם בחודש מביאים לו הביתה ארגז עם מצרכי מזון בסיסיים </w:t>
      </w:r>
      <w:r>
        <w:rPr>
          <w:rtl/>
        </w:rPr>
        <w:t>–</w:t>
      </w:r>
      <w:r>
        <w:rPr>
          <w:rFonts w:hint="cs"/>
          <w:rtl/>
        </w:rPr>
        <w:t xml:space="preserve"> ירקות, שמן, קמח, סוכר, לפעמים בשר... ותמיד יש שם מעטפה עם כסף. לא נעים לקבל </w:t>
      </w:r>
      <w:r>
        <w:rPr>
          <w:rtl/>
        </w:rPr>
        <w:t>–</w:t>
      </w:r>
      <w:r>
        <w:rPr>
          <w:rFonts w:hint="cs"/>
          <w:rtl/>
        </w:rPr>
        <w:t xml:space="preserve"> אבל כל כך עוזר! מר אביוני יודע שיש לו אחריות שבבית יהיה אוכל ולכן מסכים לקבל עזרה.</w:t>
      </w:r>
    </w:p>
    <w:p w14:paraId="3552F820" w14:textId="77777777" w:rsidR="00C22735" w:rsidRDefault="00C22735" w:rsidP="00C22735">
      <w:pPr>
        <w:pStyle w:val="a4"/>
        <w:numPr>
          <w:ilvl w:val="0"/>
          <w:numId w:val="141"/>
        </w:numPr>
      </w:pPr>
      <w:r>
        <w:rPr>
          <w:rFonts w:hint="cs"/>
          <w:rtl/>
        </w:rPr>
        <w:t>נדון: האם מר אביוני צריך לתת צדקה? הרי הוא עצמו מקבל צדקה...</w:t>
      </w:r>
    </w:p>
    <w:p w14:paraId="4B05C362" w14:textId="77777777" w:rsidR="00C22735" w:rsidRDefault="00C22735" w:rsidP="00C22735">
      <w:pPr>
        <w:pStyle w:val="a4"/>
        <w:numPr>
          <w:ilvl w:val="0"/>
          <w:numId w:val="141"/>
        </w:numPr>
      </w:pPr>
      <w:r>
        <w:rPr>
          <w:rFonts w:hint="cs"/>
          <w:rtl/>
        </w:rPr>
        <w:t>נשמע דעות לכאן ולכאן, כולל נימוקים. אפשר לערוך הצבעה בעד ונגד.</w:t>
      </w:r>
    </w:p>
    <w:p w14:paraId="0882E388" w14:textId="77777777" w:rsidR="00A65613" w:rsidRDefault="00C22735" w:rsidP="00C22735">
      <w:pPr>
        <w:pStyle w:val="a4"/>
        <w:numPr>
          <w:ilvl w:val="0"/>
          <w:numId w:val="141"/>
        </w:numPr>
      </w:pPr>
      <w:r>
        <w:rPr>
          <w:rFonts w:hint="cs"/>
          <w:rtl/>
        </w:rPr>
        <w:t xml:space="preserve">נקרא את דברי </w:t>
      </w:r>
      <w:r w:rsidR="00083575">
        <w:rPr>
          <w:rFonts w:hint="cs"/>
          <w:rtl/>
        </w:rPr>
        <w:t>ההלכה (לא מופיעה בחוברת)</w:t>
      </w:r>
      <w:r>
        <w:rPr>
          <w:rFonts w:hint="cs"/>
          <w:rtl/>
        </w:rPr>
        <w:t>: "</w:t>
      </w:r>
      <w:r>
        <w:rPr>
          <w:rFonts w:ascii="David" w:hAnsi="David" w:cs="David"/>
          <w:sz w:val="24"/>
          <w:szCs w:val="24"/>
          <w:rtl/>
        </w:rPr>
        <w:t>כָּ</w:t>
      </w:r>
      <w:r w:rsidRPr="00B52EC0">
        <w:rPr>
          <w:rFonts w:ascii="David" w:hAnsi="David" w:cs="David"/>
          <w:sz w:val="24"/>
          <w:szCs w:val="24"/>
          <w:rtl/>
        </w:rPr>
        <w:t xml:space="preserve">ל </w:t>
      </w:r>
      <w:r>
        <w:rPr>
          <w:rFonts w:ascii="David" w:hAnsi="David" w:cs="David"/>
          <w:sz w:val="24"/>
          <w:szCs w:val="24"/>
          <w:rtl/>
        </w:rPr>
        <w:t>אָדָ</w:t>
      </w:r>
      <w:r w:rsidRPr="00B52EC0">
        <w:rPr>
          <w:rFonts w:ascii="David" w:hAnsi="David" w:cs="David"/>
          <w:sz w:val="24"/>
          <w:szCs w:val="24"/>
          <w:rtl/>
        </w:rPr>
        <w:t xml:space="preserve">ם </w:t>
      </w:r>
      <w:proofErr w:type="spellStart"/>
      <w:r>
        <w:rPr>
          <w:rFonts w:ascii="David" w:hAnsi="David" w:cs="David"/>
          <w:sz w:val="24"/>
          <w:szCs w:val="24"/>
          <w:rtl/>
        </w:rPr>
        <w:t>חַיָּ</w:t>
      </w:r>
      <w:r w:rsidRPr="00B52EC0">
        <w:rPr>
          <w:rFonts w:ascii="David" w:hAnsi="David" w:cs="David"/>
          <w:sz w:val="24"/>
          <w:szCs w:val="24"/>
          <w:rtl/>
        </w:rPr>
        <w:t>ב</w:t>
      </w:r>
      <w:proofErr w:type="spellEnd"/>
      <w:r w:rsidRPr="00B52EC0">
        <w:rPr>
          <w:rFonts w:ascii="David" w:hAnsi="David" w:cs="David"/>
          <w:sz w:val="24"/>
          <w:szCs w:val="24"/>
          <w:rtl/>
        </w:rPr>
        <w:t xml:space="preserve"> </w:t>
      </w:r>
      <w:r>
        <w:rPr>
          <w:rFonts w:ascii="David" w:hAnsi="David" w:cs="David"/>
          <w:sz w:val="24"/>
          <w:szCs w:val="24"/>
          <w:rtl/>
        </w:rPr>
        <w:t>לָתֵ</w:t>
      </w:r>
      <w:r w:rsidRPr="00B52EC0">
        <w:rPr>
          <w:rFonts w:ascii="David" w:hAnsi="David" w:cs="David" w:hint="cs"/>
          <w:sz w:val="24"/>
          <w:szCs w:val="24"/>
          <w:rtl/>
        </w:rPr>
        <w:t>ת</w:t>
      </w:r>
      <w:r w:rsidRPr="00B52EC0">
        <w:rPr>
          <w:rFonts w:ascii="David" w:hAnsi="David" w:cs="David"/>
          <w:sz w:val="24"/>
          <w:szCs w:val="24"/>
          <w:rtl/>
        </w:rPr>
        <w:t xml:space="preserve"> </w:t>
      </w:r>
      <w:r>
        <w:rPr>
          <w:rFonts w:ascii="David" w:hAnsi="David" w:cs="David"/>
          <w:sz w:val="24"/>
          <w:szCs w:val="24"/>
          <w:rtl/>
        </w:rPr>
        <w:t>צְדָקָ</w:t>
      </w:r>
      <w:r w:rsidRPr="00B52EC0">
        <w:rPr>
          <w:rFonts w:ascii="David" w:hAnsi="David" w:cs="David"/>
          <w:sz w:val="24"/>
          <w:szCs w:val="24"/>
          <w:rtl/>
        </w:rPr>
        <w:t>ה</w:t>
      </w:r>
      <w:r>
        <w:rPr>
          <w:rFonts w:ascii="David" w:hAnsi="David" w:cs="David" w:hint="cs"/>
          <w:sz w:val="24"/>
          <w:szCs w:val="24"/>
          <w:rtl/>
        </w:rPr>
        <w:t>.</w:t>
      </w:r>
      <w:r w:rsidRPr="00B52EC0">
        <w:rPr>
          <w:rFonts w:ascii="David" w:hAnsi="David" w:cs="David"/>
          <w:sz w:val="24"/>
          <w:szCs w:val="24"/>
          <w:rtl/>
        </w:rPr>
        <w:t xml:space="preserve"> </w:t>
      </w:r>
      <w:proofErr w:type="spellStart"/>
      <w:r>
        <w:rPr>
          <w:rFonts w:ascii="David" w:hAnsi="David" w:cs="David"/>
          <w:sz w:val="24"/>
          <w:szCs w:val="24"/>
          <w:rtl/>
        </w:rPr>
        <w:t>אֲפִלּו</w:t>
      </w:r>
      <w:proofErr w:type="spellEnd"/>
      <w:r>
        <w:rPr>
          <w:rFonts w:ascii="David" w:hAnsi="David" w:cs="David"/>
          <w:sz w:val="24"/>
          <w:szCs w:val="24"/>
          <w:rtl/>
        </w:rPr>
        <w:t>ּ</w:t>
      </w:r>
      <w:r w:rsidRPr="00B52EC0">
        <w:rPr>
          <w:rFonts w:ascii="David" w:hAnsi="David" w:cs="David"/>
          <w:sz w:val="24"/>
          <w:szCs w:val="24"/>
          <w:rtl/>
        </w:rPr>
        <w:t xml:space="preserve"> </w:t>
      </w:r>
      <w:r>
        <w:rPr>
          <w:rFonts w:ascii="David" w:hAnsi="David" w:cs="David"/>
          <w:sz w:val="24"/>
          <w:szCs w:val="24"/>
          <w:rtl/>
        </w:rPr>
        <w:t>עָנִ</w:t>
      </w:r>
      <w:r w:rsidRPr="00B52EC0">
        <w:rPr>
          <w:rFonts w:ascii="David" w:hAnsi="David" w:cs="David"/>
          <w:sz w:val="24"/>
          <w:szCs w:val="24"/>
          <w:rtl/>
        </w:rPr>
        <w:t xml:space="preserve">י </w:t>
      </w:r>
      <w:r>
        <w:rPr>
          <w:rFonts w:ascii="David" w:hAnsi="David" w:cs="David"/>
          <w:sz w:val="24"/>
          <w:szCs w:val="24"/>
          <w:rtl/>
        </w:rPr>
        <w:t>הַמִּתְפַּרְנֵ</w:t>
      </w:r>
      <w:r>
        <w:rPr>
          <w:rFonts w:ascii="David" w:hAnsi="David" w:cs="David" w:hint="cs"/>
          <w:sz w:val="24"/>
          <w:szCs w:val="24"/>
          <w:rtl/>
        </w:rPr>
        <w:t xml:space="preserve">ס </w:t>
      </w:r>
      <w:r>
        <w:rPr>
          <w:rFonts w:ascii="David" w:hAnsi="David" w:cs="David"/>
          <w:sz w:val="24"/>
          <w:szCs w:val="24"/>
          <w:rtl/>
        </w:rPr>
        <w:t>מִ</w:t>
      </w:r>
      <w:r>
        <w:rPr>
          <w:rFonts w:ascii="David" w:hAnsi="David" w:cs="David" w:hint="cs"/>
          <w:sz w:val="24"/>
          <w:szCs w:val="24"/>
          <w:rtl/>
        </w:rPr>
        <w:t xml:space="preserve">ן </w:t>
      </w:r>
      <w:r>
        <w:rPr>
          <w:rFonts w:ascii="David" w:hAnsi="David" w:cs="David"/>
          <w:sz w:val="24"/>
          <w:szCs w:val="24"/>
          <w:rtl/>
        </w:rPr>
        <w:t>הַצְּדָקָ</w:t>
      </w:r>
      <w:r>
        <w:rPr>
          <w:rFonts w:ascii="David" w:hAnsi="David" w:cs="David" w:hint="cs"/>
          <w:sz w:val="24"/>
          <w:szCs w:val="24"/>
          <w:rtl/>
        </w:rPr>
        <w:t xml:space="preserve">ה, </w:t>
      </w:r>
      <w:proofErr w:type="spellStart"/>
      <w:r>
        <w:rPr>
          <w:rFonts w:ascii="David" w:hAnsi="David" w:cs="David"/>
          <w:sz w:val="24"/>
          <w:szCs w:val="24"/>
          <w:rtl/>
        </w:rPr>
        <w:t>חַיָּ</w:t>
      </w:r>
      <w:r w:rsidRPr="00B52EC0">
        <w:rPr>
          <w:rFonts w:ascii="David" w:hAnsi="David" w:cs="David"/>
          <w:sz w:val="24"/>
          <w:szCs w:val="24"/>
          <w:rtl/>
        </w:rPr>
        <w:t>ב</w:t>
      </w:r>
      <w:proofErr w:type="spellEnd"/>
      <w:r w:rsidRPr="00B52EC0">
        <w:rPr>
          <w:rFonts w:ascii="David" w:hAnsi="David" w:cs="David"/>
          <w:sz w:val="24"/>
          <w:szCs w:val="24"/>
          <w:rtl/>
        </w:rPr>
        <w:t xml:space="preserve"> </w:t>
      </w:r>
      <w:r>
        <w:rPr>
          <w:rFonts w:ascii="David" w:hAnsi="David" w:cs="David"/>
          <w:sz w:val="24"/>
          <w:szCs w:val="24"/>
          <w:rtl/>
        </w:rPr>
        <w:t>לָתֵ</w:t>
      </w:r>
      <w:r w:rsidRPr="00B52EC0">
        <w:rPr>
          <w:rFonts w:ascii="David" w:hAnsi="David" w:cs="David" w:hint="cs"/>
          <w:sz w:val="24"/>
          <w:szCs w:val="24"/>
          <w:rtl/>
        </w:rPr>
        <w:t>ת</w:t>
      </w:r>
      <w:r w:rsidRPr="00B52EC0">
        <w:rPr>
          <w:rFonts w:ascii="David" w:hAnsi="David" w:cs="David"/>
          <w:sz w:val="24"/>
          <w:szCs w:val="24"/>
          <w:rtl/>
        </w:rPr>
        <w:t xml:space="preserve"> </w:t>
      </w:r>
      <w:r>
        <w:rPr>
          <w:rFonts w:ascii="David" w:hAnsi="David" w:cs="David"/>
          <w:sz w:val="24"/>
          <w:szCs w:val="24"/>
          <w:rtl/>
        </w:rPr>
        <w:t>קְצָ</w:t>
      </w:r>
      <w:r w:rsidRPr="00B52EC0">
        <w:rPr>
          <w:rFonts w:ascii="David" w:hAnsi="David" w:cs="David" w:hint="cs"/>
          <w:sz w:val="24"/>
          <w:szCs w:val="24"/>
          <w:rtl/>
        </w:rPr>
        <w:t xml:space="preserve">ת </w:t>
      </w:r>
      <w:r>
        <w:rPr>
          <w:rFonts w:ascii="David" w:hAnsi="David" w:cs="David"/>
          <w:sz w:val="24"/>
          <w:szCs w:val="24"/>
          <w:rtl/>
        </w:rPr>
        <w:t>מִמָּ</w:t>
      </w:r>
      <w:r w:rsidRPr="00B52EC0">
        <w:rPr>
          <w:rFonts w:ascii="David" w:hAnsi="David" w:cs="David"/>
          <w:sz w:val="24"/>
          <w:szCs w:val="24"/>
          <w:rtl/>
        </w:rPr>
        <w:t xml:space="preserve">ה </w:t>
      </w:r>
      <w:r>
        <w:rPr>
          <w:rFonts w:ascii="David" w:hAnsi="David" w:cs="David"/>
          <w:sz w:val="24"/>
          <w:szCs w:val="24"/>
          <w:rtl/>
        </w:rPr>
        <w:t>שֶׁאֲחֵרִי</w:t>
      </w:r>
      <w:r w:rsidRPr="00B52EC0">
        <w:rPr>
          <w:rFonts w:ascii="David" w:hAnsi="David" w:cs="David" w:hint="cs"/>
          <w:sz w:val="24"/>
          <w:szCs w:val="24"/>
          <w:rtl/>
        </w:rPr>
        <w:t xml:space="preserve">ם </w:t>
      </w:r>
      <w:r>
        <w:rPr>
          <w:rFonts w:ascii="David" w:hAnsi="David" w:cs="David"/>
          <w:sz w:val="24"/>
          <w:szCs w:val="24"/>
          <w:rtl/>
        </w:rPr>
        <w:t>נָתְנוּ</w:t>
      </w:r>
      <w:r w:rsidRPr="00B52EC0">
        <w:rPr>
          <w:rFonts w:ascii="David" w:hAnsi="David" w:cs="David"/>
          <w:sz w:val="24"/>
          <w:szCs w:val="24"/>
          <w:rtl/>
        </w:rPr>
        <w:t xml:space="preserve"> </w:t>
      </w:r>
      <w:r>
        <w:rPr>
          <w:rFonts w:ascii="David" w:hAnsi="David" w:cs="David"/>
          <w:sz w:val="24"/>
          <w:szCs w:val="24"/>
          <w:rtl/>
        </w:rPr>
        <w:t>לוֹ</w:t>
      </w:r>
      <w:r>
        <w:rPr>
          <w:rFonts w:hint="cs"/>
          <w:rtl/>
        </w:rPr>
        <w:t xml:space="preserve">". כלומר לפי ההלכה מר אביוני חייב לתת מעט צדקה! </w:t>
      </w:r>
      <w:r w:rsidR="00347DC9">
        <w:rPr>
          <w:rFonts w:hint="cs"/>
          <w:rtl/>
        </w:rPr>
        <w:t>הקב"ה רוצה להטמיע בנו את מידת הנתינה</w:t>
      </w:r>
      <w:r w:rsidR="00D64B22">
        <w:rPr>
          <w:rFonts w:hint="cs"/>
          <w:rtl/>
        </w:rPr>
        <w:t xml:space="preserve"> בכל מצב</w:t>
      </w:r>
      <w:r w:rsidR="00347DC9">
        <w:rPr>
          <w:rFonts w:hint="cs"/>
          <w:rtl/>
        </w:rPr>
        <w:t xml:space="preserve">. </w:t>
      </w:r>
    </w:p>
    <w:p w14:paraId="372565B0" w14:textId="3C82FF24" w:rsidR="00C22735" w:rsidRDefault="00C22735" w:rsidP="00C22735">
      <w:pPr>
        <w:pStyle w:val="a4"/>
        <w:numPr>
          <w:ilvl w:val="0"/>
          <w:numId w:val="141"/>
        </w:numPr>
      </w:pPr>
      <w:r>
        <w:rPr>
          <w:rFonts w:hint="cs"/>
          <w:rtl/>
        </w:rPr>
        <w:t>כפיים למי שצדק.</w:t>
      </w:r>
    </w:p>
    <w:p w14:paraId="0AF0A6F2" w14:textId="77777777" w:rsidR="00C22735" w:rsidRDefault="00C22735" w:rsidP="00C22735">
      <w:pPr>
        <w:rPr>
          <w:b/>
          <w:bCs/>
          <w:rtl/>
        </w:rPr>
      </w:pPr>
    </w:p>
    <w:p w14:paraId="2B45BECE" w14:textId="77777777" w:rsidR="002C5621" w:rsidRDefault="002C5621" w:rsidP="00C22735">
      <w:pPr>
        <w:rPr>
          <w:b/>
          <w:bCs/>
          <w:rtl/>
        </w:rPr>
      </w:pPr>
      <w:r>
        <w:rPr>
          <w:rFonts w:hint="cs"/>
          <w:b/>
          <w:bCs/>
          <w:rtl/>
        </w:rPr>
        <w:t xml:space="preserve">משימה 3 </w:t>
      </w:r>
      <w:r>
        <w:rPr>
          <w:b/>
          <w:bCs/>
          <w:rtl/>
        </w:rPr>
        <w:t>–</w:t>
      </w:r>
      <w:r>
        <w:rPr>
          <w:rFonts w:hint="cs"/>
          <w:b/>
          <w:bCs/>
          <w:rtl/>
        </w:rPr>
        <w:t xml:space="preserve"> מי שאין לו כסף לתת לעני</w:t>
      </w:r>
    </w:p>
    <w:p w14:paraId="096DD3C9" w14:textId="77777777" w:rsidR="002C5621" w:rsidRPr="00545EB0" w:rsidRDefault="002C5621" w:rsidP="002C5621">
      <w:pPr>
        <w:pStyle w:val="a4"/>
        <w:numPr>
          <w:ilvl w:val="0"/>
          <w:numId w:val="137"/>
        </w:numPr>
        <w:rPr>
          <w:rtl/>
        </w:rPr>
      </w:pPr>
      <w:r>
        <w:rPr>
          <w:rFonts w:hint="cs"/>
          <w:rtl/>
        </w:rPr>
        <w:t xml:space="preserve">נדגיש בפני התלמידים שגם מי שאין לו יכולת לתת כסף </w:t>
      </w:r>
      <w:r>
        <w:rPr>
          <w:rtl/>
        </w:rPr>
        <w:t>–</w:t>
      </w:r>
      <w:r>
        <w:rPr>
          <w:rFonts w:hint="cs"/>
          <w:rtl/>
        </w:rPr>
        <w:t xml:space="preserve"> כמו ילדים </w:t>
      </w:r>
      <w:r>
        <w:rPr>
          <w:rtl/>
        </w:rPr>
        <w:t>–</w:t>
      </w:r>
      <w:r>
        <w:rPr>
          <w:rFonts w:hint="cs"/>
          <w:rtl/>
        </w:rPr>
        <w:t xml:space="preserve"> יש לו מגוון דרכים לעזור. נעיין בקומיקס ונחשוב יחד </w:t>
      </w:r>
      <w:r>
        <w:rPr>
          <w:rtl/>
        </w:rPr>
        <w:t>–</w:t>
      </w:r>
      <w:r>
        <w:rPr>
          <w:rFonts w:hint="cs"/>
          <w:rtl/>
        </w:rPr>
        <w:t xml:space="preserve"> כיצד יהודה יכול לעזור לאישה המבוגרת שפגש?</w:t>
      </w:r>
    </w:p>
    <w:p w14:paraId="55627DFD" w14:textId="77777777" w:rsidR="002C5621" w:rsidRDefault="002C5621" w:rsidP="002C5621">
      <w:pPr>
        <w:pStyle w:val="a4"/>
        <w:numPr>
          <w:ilvl w:val="0"/>
          <w:numId w:val="138"/>
        </w:numPr>
      </w:pPr>
      <w:r>
        <w:rPr>
          <w:rFonts w:hint="cs"/>
          <w:rtl/>
        </w:rPr>
        <w:t>נשמע כמה תלמידים ולאחר מכן נציג בעצמנו כאילו אנחנו יהודה: "שלום גברת, אני כל כך מצטער אבל אין עליי כסף. רציתי רק לברך אותך בבריאות איתנה, בחיים שמחים ובפרנסה טובה. בע"ה המצב הקשה יעבור!"</w:t>
      </w:r>
    </w:p>
    <w:p w14:paraId="3E88470D" w14:textId="77777777" w:rsidR="002C5621" w:rsidRDefault="002C5621" w:rsidP="002C5621">
      <w:pPr>
        <w:pStyle w:val="a4"/>
        <w:numPr>
          <w:ilvl w:val="0"/>
          <w:numId w:val="138"/>
        </w:numPr>
      </w:pPr>
      <w:r>
        <w:rPr>
          <w:rFonts w:hint="cs"/>
          <w:rtl/>
        </w:rPr>
        <w:t>נדון: האם דברי יהודה עודדו את האישה? עזרו לה? והרי הוא לא נתן לה אפילו אגורה...</w:t>
      </w:r>
    </w:p>
    <w:p w14:paraId="0D1A8608" w14:textId="77777777" w:rsidR="002C5621" w:rsidRDefault="002C5621" w:rsidP="002C5621">
      <w:pPr>
        <w:pStyle w:val="a4"/>
        <w:numPr>
          <w:ilvl w:val="0"/>
          <w:numId w:val="138"/>
        </w:numPr>
      </w:pPr>
      <w:r>
        <w:rPr>
          <w:rFonts w:hint="cs"/>
          <w:rtl/>
        </w:rPr>
        <w:t xml:space="preserve">נבין שיש חשיבות לדרך ולמילים, ונזכיר את התרגיל שערכנו באחד השיעורים הקודמים: הדגמנו נתינת 10 ₪ בשמחה מול נתינת 100 ₪ בפנים זועפות והבנו כי הדרך בה נותנים חשובה לא פחות מאשר הכמות שנותנים. </w:t>
      </w:r>
    </w:p>
    <w:p w14:paraId="37A5729D" w14:textId="77777777" w:rsidR="00C22735" w:rsidRPr="0098699C" w:rsidRDefault="00C22735" w:rsidP="00C22735">
      <w:pPr>
        <w:rPr>
          <w:rtl/>
        </w:rPr>
      </w:pPr>
    </w:p>
    <w:p w14:paraId="612AD2E4" w14:textId="77777777" w:rsidR="00C22735" w:rsidRPr="00C64260" w:rsidRDefault="00C22735" w:rsidP="00C22735">
      <w:pPr>
        <w:rPr>
          <w:b/>
          <w:bCs/>
          <w:rtl/>
        </w:rPr>
      </w:pPr>
      <w:r w:rsidRPr="00C64260">
        <w:rPr>
          <w:rFonts w:hint="cs"/>
          <w:b/>
          <w:bCs/>
          <w:rtl/>
        </w:rPr>
        <w:t xml:space="preserve">סיכום </w:t>
      </w:r>
      <w:r w:rsidRPr="00C64260">
        <w:rPr>
          <w:b/>
          <w:bCs/>
          <w:rtl/>
        </w:rPr>
        <w:t>–</w:t>
      </w:r>
      <w:r>
        <w:rPr>
          <w:rFonts w:hint="cs"/>
          <w:b/>
          <w:bCs/>
          <w:rtl/>
        </w:rPr>
        <w:t xml:space="preserve"> סרטונים</w:t>
      </w:r>
    </w:p>
    <w:p w14:paraId="42E95736" w14:textId="77777777" w:rsidR="00C22735" w:rsidRDefault="00C22735" w:rsidP="00C22735">
      <w:pPr>
        <w:rPr>
          <w:rtl/>
        </w:rPr>
      </w:pPr>
      <w:r>
        <w:rPr>
          <w:rFonts w:hint="cs"/>
          <w:rtl/>
        </w:rPr>
        <w:lastRenderedPageBreak/>
        <w:t xml:space="preserve">סרטון של הרמב"ם היומי, בכיכובם של זוג </w:t>
      </w:r>
      <w:proofErr w:type="spellStart"/>
      <w:r>
        <w:rPr>
          <w:rFonts w:hint="cs"/>
          <w:rtl/>
        </w:rPr>
        <w:t>מאנדרדוס</w:t>
      </w:r>
      <w:proofErr w:type="spellEnd"/>
      <w:r>
        <w:rPr>
          <w:rFonts w:hint="cs"/>
          <w:rtl/>
        </w:rPr>
        <w:t>, המסכם בצורה מתוקה מה שלמדנו (2:50 דקות):</w:t>
      </w:r>
    </w:p>
    <w:p w14:paraId="0CC3790E" w14:textId="77777777" w:rsidR="00C22735" w:rsidRDefault="00814CD1" w:rsidP="00C22735">
      <w:pPr>
        <w:rPr>
          <w:rtl/>
        </w:rPr>
      </w:pPr>
      <w:hyperlink r:id="rId45" w:history="1">
        <w:r w:rsidR="00C22735" w:rsidRPr="00573298">
          <w:rPr>
            <w:rStyle w:val="Hyperlink"/>
          </w:rPr>
          <w:t>https://www.youtube.com/watch?v=jwDuHdC8074</w:t>
        </w:r>
      </w:hyperlink>
    </w:p>
    <w:p w14:paraId="4207B7AC" w14:textId="77777777" w:rsidR="00C22735" w:rsidRPr="00C64260" w:rsidRDefault="00C22735" w:rsidP="00C22735">
      <w:pPr>
        <w:rPr>
          <w:rtl/>
        </w:rPr>
      </w:pPr>
    </w:p>
    <w:p w14:paraId="3D1E140E" w14:textId="77777777" w:rsidR="00C22735" w:rsidRDefault="00C22735" w:rsidP="00C22735">
      <w:pPr>
        <w:rPr>
          <w:rtl/>
        </w:rPr>
      </w:pPr>
      <w:r>
        <w:rPr>
          <w:rFonts w:hint="cs"/>
          <w:rtl/>
        </w:rPr>
        <w:t xml:space="preserve">סרטון של התלמוד הישראלי, עם אסי, טוביה </w:t>
      </w:r>
      <w:proofErr w:type="spellStart"/>
      <w:r>
        <w:rPr>
          <w:rFonts w:hint="cs"/>
          <w:rtl/>
        </w:rPr>
        <w:t>ופולקע</w:t>
      </w:r>
      <w:proofErr w:type="spellEnd"/>
      <w:r>
        <w:rPr>
          <w:rFonts w:hint="cs"/>
          <w:rtl/>
        </w:rPr>
        <w:t xml:space="preserve"> (4:30 דקות)</w:t>
      </w:r>
    </w:p>
    <w:p w14:paraId="45F43D5E" w14:textId="77777777" w:rsidR="00C22735" w:rsidRDefault="00814CD1" w:rsidP="00C22735">
      <w:pPr>
        <w:rPr>
          <w:rtl/>
        </w:rPr>
      </w:pPr>
      <w:hyperlink r:id="rId46" w:history="1">
        <w:r w:rsidR="00C22735" w:rsidRPr="00573298">
          <w:rPr>
            <w:rStyle w:val="Hyperlink"/>
          </w:rPr>
          <w:t>https://www.youtube.com/watch?v=TXuX562D9io</w:t>
        </w:r>
      </w:hyperlink>
    </w:p>
    <w:p w14:paraId="45E328A6" w14:textId="77777777" w:rsidR="00C22735" w:rsidRDefault="00C22735" w:rsidP="00C22735">
      <w:pPr>
        <w:rPr>
          <w:rtl/>
        </w:rPr>
      </w:pPr>
    </w:p>
    <w:p w14:paraId="369B388E" w14:textId="77777777" w:rsidR="00C22735" w:rsidRPr="00F1661A" w:rsidRDefault="00C22735" w:rsidP="00C22735">
      <w:pPr>
        <w:rPr>
          <w:b/>
          <w:bCs/>
          <w:rtl/>
        </w:rPr>
      </w:pPr>
      <w:r w:rsidRPr="00F1661A">
        <w:rPr>
          <w:rFonts w:hint="cs"/>
          <w:b/>
          <w:bCs/>
          <w:rtl/>
        </w:rPr>
        <w:t>הפנמה וערכים:</w:t>
      </w:r>
    </w:p>
    <w:p w14:paraId="7BD567AA" w14:textId="77777777" w:rsidR="00C22735" w:rsidRDefault="00C22735" w:rsidP="00C22735">
      <w:pPr>
        <w:pStyle w:val="a4"/>
        <w:numPr>
          <w:ilvl w:val="0"/>
          <w:numId w:val="144"/>
        </w:numPr>
      </w:pPr>
      <w:r>
        <w:rPr>
          <w:rFonts w:hint="cs"/>
          <w:rtl/>
        </w:rPr>
        <w:t xml:space="preserve">צדקה </w:t>
      </w:r>
      <w:r>
        <w:rPr>
          <w:rtl/>
        </w:rPr>
        <w:t>–</w:t>
      </w:r>
      <w:r>
        <w:rPr>
          <w:rFonts w:hint="cs"/>
          <w:rtl/>
        </w:rPr>
        <w:t xml:space="preserve"> עושה צדק בעולם, מי שנותן רק מרוויח מכך</w:t>
      </w:r>
    </w:p>
    <w:p w14:paraId="44F6DAEB" w14:textId="77777777" w:rsidR="00C22735" w:rsidRDefault="00C22735" w:rsidP="00C22735">
      <w:pPr>
        <w:pStyle w:val="a4"/>
        <w:numPr>
          <w:ilvl w:val="0"/>
          <w:numId w:val="144"/>
        </w:numPr>
      </w:pPr>
      <w:r>
        <w:rPr>
          <w:rFonts w:hint="cs"/>
          <w:rtl/>
        </w:rPr>
        <w:t xml:space="preserve">הדרך לתת צדקה </w:t>
      </w:r>
      <w:r>
        <w:rPr>
          <w:rtl/>
        </w:rPr>
        <w:t>–</w:t>
      </w:r>
      <w:r>
        <w:rPr>
          <w:rFonts w:hint="cs"/>
          <w:rtl/>
        </w:rPr>
        <w:t xml:space="preserve"> במאור פנים, עדיף מתן בסתר </w:t>
      </w:r>
    </w:p>
    <w:p w14:paraId="4D395471" w14:textId="77777777" w:rsidR="00C22735" w:rsidRDefault="00C22735" w:rsidP="00C22735">
      <w:pPr>
        <w:pStyle w:val="a4"/>
        <w:numPr>
          <w:ilvl w:val="0"/>
          <w:numId w:val="144"/>
        </w:numPr>
        <w:rPr>
          <w:rtl/>
        </w:rPr>
      </w:pPr>
      <w:r>
        <w:rPr>
          <w:rFonts w:hint="cs"/>
          <w:rtl/>
        </w:rPr>
        <w:t>הכי מובחר לעזור לאדם טרם נופל, למנוע נפילה</w:t>
      </w:r>
    </w:p>
    <w:p w14:paraId="2B69628C" w14:textId="77777777" w:rsidR="00C22735" w:rsidRDefault="00C22735" w:rsidP="00C22735">
      <w:pPr>
        <w:rPr>
          <w:b/>
          <w:bCs/>
          <w:rtl/>
        </w:rPr>
      </w:pPr>
    </w:p>
    <w:p w14:paraId="04F65321" w14:textId="77777777" w:rsidR="00C22735" w:rsidRPr="00F1661A" w:rsidRDefault="00C22735" w:rsidP="00C22735">
      <w:pPr>
        <w:rPr>
          <w:b/>
          <w:bCs/>
          <w:rtl/>
        </w:rPr>
      </w:pPr>
      <w:r w:rsidRPr="00F1661A">
        <w:rPr>
          <w:rFonts w:hint="cs"/>
          <w:b/>
          <w:bCs/>
          <w:rtl/>
        </w:rPr>
        <w:t>הצעות הוראה, המחשה ויישום:</w:t>
      </w:r>
    </w:p>
    <w:p w14:paraId="78DFCA4A" w14:textId="77777777" w:rsidR="00C22735" w:rsidRDefault="00C22735" w:rsidP="00C22735">
      <w:pPr>
        <w:pStyle w:val="a4"/>
        <w:numPr>
          <w:ilvl w:val="0"/>
          <w:numId w:val="143"/>
        </w:numPr>
        <w:rPr>
          <w:rtl/>
        </w:rPr>
      </w:pPr>
      <w:r>
        <w:rPr>
          <w:rFonts w:hint="cs"/>
          <w:rtl/>
        </w:rPr>
        <w:t xml:space="preserve">סימון פרצופי רגשות </w:t>
      </w:r>
      <w:r>
        <w:rPr>
          <w:rtl/>
        </w:rPr>
        <w:t>–</w:t>
      </w:r>
      <w:r>
        <w:rPr>
          <w:rFonts w:hint="cs"/>
          <w:rtl/>
        </w:rPr>
        <w:t xml:space="preserve"> כיצד זה לתת צדקה?</w:t>
      </w:r>
    </w:p>
    <w:p w14:paraId="3C6066A7" w14:textId="77777777" w:rsidR="00C22735" w:rsidRDefault="00C22735" w:rsidP="00C22735">
      <w:pPr>
        <w:pStyle w:val="a4"/>
        <w:numPr>
          <w:ilvl w:val="0"/>
          <w:numId w:val="143"/>
        </w:numPr>
        <w:rPr>
          <w:rtl/>
        </w:rPr>
      </w:pPr>
      <w:r>
        <w:rPr>
          <w:rFonts w:hint="cs"/>
          <w:rtl/>
        </w:rPr>
        <w:t>הבנת הקשר בין צדקה לצדק</w:t>
      </w:r>
    </w:p>
    <w:p w14:paraId="594EF28D" w14:textId="77777777" w:rsidR="00C22735" w:rsidRDefault="00C22735" w:rsidP="00C22735">
      <w:pPr>
        <w:pStyle w:val="a4"/>
        <w:numPr>
          <w:ilvl w:val="0"/>
          <w:numId w:val="143"/>
        </w:numPr>
        <w:rPr>
          <w:rtl/>
        </w:rPr>
      </w:pPr>
      <w:r>
        <w:rPr>
          <w:rFonts w:hint="cs"/>
          <w:rtl/>
        </w:rPr>
        <w:t>המחשת "מידה כנגד מידה"</w:t>
      </w:r>
    </w:p>
    <w:p w14:paraId="44BBFBEA" w14:textId="77777777" w:rsidR="00C22735" w:rsidRDefault="00C22735" w:rsidP="00C22735">
      <w:pPr>
        <w:pStyle w:val="a4"/>
        <w:numPr>
          <w:ilvl w:val="0"/>
          <w:numId w:val="143"/>
        </w:numPr>
        <w:rPr>
          <w:rtl/>
        </w:rPr>
      </w:pPr>
      <w:r>
        <w:rPr>
          <w:rFonts w:hint="cs"/>
          <w:rtl/>
        </w:rPr>
        <w:t xml:space="preserve">הדגמת "נפילה" ו"כמעט נפילה" </w:t>
      </w:r>
      <w:r>
        <w:rPr>
          <w:rtl/>
        </w:rPr>
        <w:t>–</w:t>
      </w:r>
      <w:r>
        <w:rPr>
          <w:rFonts w:hint="cs"/>
          <w:rtl/>
        </w:rPr>
        <w:t xml:space="preserve"> כדי להמחיש מתי יותר קל לעזור</w:t>
      </w:r>
    </w:p>
    <w:p w14:paraId="7ABC2109" w14:textId="77777777" w:rsidR="00C22735" w:rsidRDefault="00C22735" w:rsidP="00C22735">
      <w:pPr>
        <w:pStyle w:val="a4"/>
        <w:numPr>
          <w:ilvl w:val="0"/>
          <w:numId w:val="143"/>
        </w:numPr>
        <w:rPr>
          <w:rtl/>
        </w:rPr>
      </w:pPr>
      <w:r>
        <w:rPr>
          <w:rFonts w:hint="cs"/>
          <w:rtl/>
        </w:rPr>
        <w:t xml:space="preserve">השלמת אירוע מתוך קומיקס </w:t>
      </w:r>
      <w:r>
        <w:rPr>
          <w:rtl/>
        </w:rPr>
        <w:t>–</w:t>
      </w:r>
      <w:r>
        <w:rPr>
          <w:rFonts w:hint="cs"/>
          <w:rtl/>
        </w:rPr>
        <w:t xml:space="preserve"> כיצד אפשר לנהוג</w:t>
      </w:r>
    </w:p>
    <w:p w14:paraId="1E4C5F17" w14:textId="77777777" w:rsidR="00C22735" w:rsidRDefault="00C22735" w:rsidP="00C22735">
      <w:pPr>
        <w:pStyle w:val="a4"/>
        <w:numPr>
          <w:ilvl w:val="0"/>
          <w:numId w:val="143"/>
        </w:numPr>
        <w:rPr>
          <w:rtl/>
        </w:rPr>
      </w:pPr>
      <w:r>
        <w:rPr>
          <w:rFonts w:hint="cs"/>
          <w:rtl/>
        </w:rPr>
        <w:t>סידור אירועים מאוירים לפי סדר</w:t>
      </w:r>
    </w:p>
    <w:p w14:paraId="72E8C2E7" w14:textId="77777777" w:rsidR="00C22735" w:rsidRDefault="00C22735" w:rsidP="00C22735">
      <w:pPr>
        <w:pStyle w:val="a4"/>
        <w:numPr>
          <w:ilvl w:val="0"/>
          <w:numId w:val="143"/>
        </w:numPr>
        <w:rPr>
          <w:rtl/>
        </w:rPr>
      </w:pPr>
      <w:r>
        <w:rPr>
          <w:rFonts w:hint="cs"/>
          <w:rtl/>
        </w:rPr>
        <w:t>הקפה בעיגול של הדרך המובחרת ביותר לתת צדקה (מתוך ארבעה איורי קומיקס)</w:t>
      </w:r>
    </w:p>
    <w:p w14:paraId="668A180B" w14:textId="77777777" w:rsidR="00C22735" w:rsidRDefault="00C22735" w:rsidP="00C22735">
      <w:pPr>
        <w:pStyle w:val="a4"/>
        <w:numPr>
          <w:ilvl w:val="0"/>
          <w:numId w:val="143"/>
        </w:numPr>
        <w:rPr>
          <w:rtl/>
        </w:rPr>
      </w:pPr>
      <w:r>
        <w:rPr>
          <w:rFonts w:hint="cs"/>
          <w:rtl/>
        </w:rPr>
        <w:t>סימון לייק או דיס-לייק על איור של עני נותן צדקה לעני אחר</w:t>
      </w:r>
    </w:p>
    <w:p w14:paraId="5AC94F36" w14:textId="77777777" w:rsidR="00C22735" w:rsidRDefault="00C22735" w:rsidP="00C22735">
      <w:pPr>
        <w:pStyle w:val="a4"/>
        <w:numPr>
          <w:ilvl w:val="0"/>
          <w:numId w:val="143"/>
        </w:numPr>
        <w:rPr>
          <w:rtl/>
        </w:rPr>
      </w:pPr>
      <w:r>
        <w:rPr>
          <w:rFonts w:hint="cs"/>
          <w:rtl/>
        </w:rPr>
        <w:t>סרטוני העשרה</w:t>
      </w:r>
    </w:p>
    <w:p w14:paraId="59AE1285" w14:textId="77777777" w:rsidR="002C5621" w:rsidRDefault="002C5621">
      <w:pPr>
        <w:rPr>
          <w:rFonts w:asciiTheme="majorHAnsi" w:eastAsiaTheme="majorEastAsia" w:hAnsiTheme="majorHAnsi" w:cstheme="majorBidi"/>
          <w:color w:val="2E74B5" w:themeColor="accent1" w:themeShade="BF"/>
          <w:sz w:val="32"/>
          <w:szCs w:val="32"/>
          <w:rtl/>
        </w:rPr>
      </w:pPr>
      <w:bookmarkStart w:id="21" w:name="_Toc151636103"/>
      <w:r>
        <w:rPr>
          <w:rtl/>
        </w:rPr>
        <w:br w:type="page"/>
      </w:r>
    </w:p>
    <w:p w14:paraId="18DC7CC8" w14:textId="4D949F3F" w:rsidR="00C22735" w:rsidRPr="00A722A2" w:rsidRDefault="00C22735" w:rsidP="00C22735">
      <w:pPr>
        <w:pStyle w:val="1"/>
        <w:rPr>
          <w:rtl/>
        </w:rPr>
      </w:pPr>
      <w:r w:rsidRPr="00A722A2">
        <w:rPr>
          <w:rFonts w:hint="cs"/>
          <w:rtl/>
        </w:rPr>
        <w:lastRenderedPageBreak/>
        <w:t>יחידה 1</w:t>
      </w:r>
      <w:r>
        <w:rPr>
          <w:rFonts w:hint="cs"/>
          <w:rtl/>
        </w:rPr>
        <w:t>3</w:t>
      </w:r>
      <w:r w:rsidRPr="00A722A2">
        <w:rPr>
          <w:rFonts w:hint="cs"/>
          <w:rtl/>
        </w:rPr>
        <w:t xml:space="preserve"> </w:t>
      </w:r>
      <w:r w:rsidRPr="00A722A2">
        <w:rPr>
          <w:rtl/>
        </w:rPr>
        <w:t>–</w:t>
      </w:r>
      <w:r w:rsidRPr="00A722A2">
        <w:rPr>
          <w:rFonts w:hint="cs"/>
          <w:rtl/>
        </w:rPr>
        <w:t xml:space="preserve"> ואהבת לרעך כמוך</w:t>
      </w:r>
      <w:bookmarkEnd w:id="21"/>
    </w:p>
    <w:p w14:paraId="5DABC073" w14:textId="77777777" w:rsidR="00C22735" w:rsidRDefault="00C22735" w:rsidP="00C22735">
      <w:pPr>
        <w:rPr>
          <w:rtl/>
        </w:rPr>
      </w:pPr>
    </w:p>
    <w:p w14:paraId="2102D3AC" w14:textId="77777777" w:rsidR="00C22735" w:rsidRDefault="00C22735" w:rsidP="00C22735">
      <w:pPr>
        <w:rPr>
          <w:rtl/>
        </w:rPr>
      </w:pPr>
      <w:r w:rsidRPr="00D83BC7">
        <w:rPr>
          <w:rFonts w:hint="cs"/>
          <w:b/>
          <w:bCs/>
          <w:rtl/>
        </w:rPr>
        <w:t>זמן מוקצב:</w:t>
      </w:r>
      <w:r>
        <w:rPr>
          <w:rFonts w:hint="cs"/>
          <w:rtl/>
        </w:rPr>
        <w:t xml:space="preserve"> שיעור אחד</w:t>
      </w:r>
    </w:p>
    <w:p w14:paraId="047F2370" w14:textId="77777777" w:rsidR="00C22735" w:rsidRDefault="00C22735" w:rsidP="00C22735">
      <w:pPr>
        <w:rPr>
          <w:rtl/>
        </w:rPr>
      </w:pPr>
    </w:p>
    <w:p w14:paraId="1C7F2AC6" w14:textId="095E8A28" w:rsidR="00C22735" w:rsidRDefault="00C22735" w:rsidP="00C22735">
      <w:pPr>
        <w:rPr>
          <w:rtl/>
        </w:rPr>
      </w:pPr>
      <w:r w:rsidRPr="00D83BC7">
        <w:rPr>
          <w:rFonts w:hint="cs"/>
          <w:b/>
          <w:bCs/>
          <w:rtl/>
        </w:rPr>
        <w:t>מושגי תוכן:</w:t>
      </w:r>
      <w:r>
        <w:rPr>
          <w:rFonts w:hint="cs"/>
          <w:rtl/>
        </w:rPr>
        <w:t xml:space="preserve"> ואהבת לרעך כמוך</w:t>
      </w:r>
      <w:r w:rsidR="00805459">
        <w:rPr>
          <w:rFonts w:hint="cs"/>
          <w:rtl/>
        </w:rPr>
        <w:t>, גמילות חסדים</w:t>
      </w:r>
    </w:p>
    <w:p w14:paraId="5598B26A" w14:textId="77777777" w:rsidR="00C22735" w:rsidRDefault="00C22735" w:rsidP="00C22735">
      <w:pPr>
        <w:rPr>
          <w:rtl/>
        </w:rPr>
      </w:pPr>
    </w:p>
    <w:p w14:paraId="5E016718" w14:textId="77777777" w:rsidR="00C22735" w:rsidRPr="004F44DB" w:rsidRDefault="00C22735" w:rsidP="00C22735">
      <w:pPr>
        <w:rPr>
          <w:b/>
          <w:bCs/>
          <w:rtl/>
        </w:rPr>
      </w:pPr>
      <w:r w:rsidRPr="004F44DB">
        <w:rPr>
          <w:rFonts w:hint="eastAsia"/>
          <w:b/>
          <w:bCs/>
          <w:rtl/>
        </w:rPr>
        <w:t>מטרות</w:t>
      </w:r>
      <w:r w:rsidRPr="004F44DB">
        <w:rPr>
          <w:b/>
          <w:bCs/>
          <w:rtl/>
        </w:rPr>
        <w:t>:</w:t>
      </w:r>
    </w:p>
    <w:p w14:paraId="76DCF4B5" w14:textId="060961F8" w:rsidR="00C22735" w:rsidRDefault="00C22735" w:rsidP="00C22735">
      <w:pPr>
        <w:pStyle w:val="a4"/>
        <w:numPr>
          <w:ilvl w:val="0"/>
          <w:numId w:val="230"/>
        </w:numPr>
      </w:pPr>
      <w:r>
        <w:rPr>
          <w:rFonts w:hint="cs"/>
          <w:rtl/>
        </w:rPr>
        <w:t>הבנת הדרך המעשית לקיום המצווה</w:t>
      </w:r>
      <w:r w:rsidR="002C5621">
        <w:rPr>
          <w:rFonts w:hint="cs"/>
          <w:rtl/>
        </w:rPr>
        <w:t>.</w:t>
      </w:r>
    </w:p>
    <w:p w14:paraId="15A4C0AA" w14:textId="66E97584" w:rsidR="00C22735" w:rsidRDefault="00C22735" w:rsidP="00C22735">
      <w:pPr>
        <w:pStyle w:val="a4"/>
        <w:numPr>
          <w:ilvl w:val="0"/>
          <w:numId w:val="230"/>
        </w:numPr>
      </w:pPr>
      <w:r>
        <w:rPr>
          <w:rFonts w:hint="cs"/>
          <w:rtl/>
        </w:rPr>
        <w:t>לימוד על דמותו של אהרון בהקשר אהבת חינם</w:t>
      </w:r>
      <w:r w:rsidR="002C5621">
        <w:rPr>
          <w:rFonts w:hint="cs"/>
          <w:rtl/>
        </w:rPr>
        <w:t>.</w:t>
      </w:r>
    </w:p>
    <w:p w14:paraId="6C7FE570" w14:textId="77777777" w:rsidR="00C22735" w:rsidRDefault="00C22735" w:rsidP="00C22735">
      <w:pPr>
        <w:pStyle w:val="a4"/>
        <w:numPr>
          <w:ilvl w:val="0"/>
          <w:numId w:val="230"/>
        </w:numPr>
      </w:pPr>
      <w:r>
        <w:rPr>
          <w:rFonts w:hint="cs"/>
          <w:rtl/>
        </w:rPr>
        <w:t xml:space="preserve">חיזוק הרצון לקיים את המצווה הזו כמה שיותר. </w:t>
      </w:r>
    </w:p>
    <w:p w14:paraId="0191F5EC" w14:textId="77777777" w:rsidR="00C22735" w:rsidRDefault="00C22735" w:rsidP="00C22735">
      <w:pPr>
        <w:pStyle w:val="a4"/>
        <w:rPr>
          <w:rtl/>
        </w:rPr>
      </w:pPr>
    </w:p>
    <w:p w14:paraId="57941881" w14:textId="77777777" w:rsidR="00C22735" w:rsidRDefault="00C22735" w:rsidP="00C22735">
      <w:pPr>
        <w:rPr>
          <w:b/>
          <w:bCs/>
          <w:rtl/>
        </w:rPr>
      </w:pPr>
      <w:r w:rsidRPr="00FF3067">
        <w:rPr>
          <w:rFonts w:hint="cs"/>
          <w:b/>
          <w:bCs/>
          <w:rtl/>
        </w:rPr>
        <w:t xml:space="preserve">פתיחה </w:t>
      </w:r>
      <w:r w:rsidRPr="00FF3067">
        <w:rPr>
          <w:b/>
          <w:bCs/>
          <w:rtl/>
        </w:rPr>
        <w:t>–</w:t>
      </w:r>
      <w:r w:rsidRPr="00FF3067">
        <w:rPr>
          <w:rFonts w:hint="cs"/>
          <w:b/>
          <w:bCs/>
          <w:rtl/>
        </w:rPr>
        <w:t xml:space="preserve"> אמר רבי עקיבא</w:t>
      </w:r>
    </w:p>
    <w:p w14:paraId="677CE86D" w14:textId="77777777" w:rsidR="00C22735" w:rsidRDefault="00C22735" w:rsidP="00C22735">
      <w:pPr>
        <w:rPr>
          <w:rtl/>
        </w:rPr>
      </w:pPr>
      <w:r w:rsidRPr="004A730B">
        <w:rPr>
          <w:rFonts w:hint="cs"/>
          <w:rtl/>
        </w:rPr>
        <w:t xml:space="preserve">מיומנויות: </w:t>
      </w:r>
      <w:r>
        <w:rPr>
          <w:rFonts w:hint="cs"/>
          <w:rtl/>
        </w:rPr>
        <w:t>הפנמה וערכים</w:t>
      </w:r>
    </w:p>
    <w:p w14:paraId="3DED818D" w14:textId="77777777" w:rsidR="00C22735" w:rsidRPr="004A730B" w:rsidRDefault="00C22735" w:rsidP="00C22735">
      <w:pPr>
        <w:rPr>
          <w:rtl/>
        </w:rPr>
      </w:pPr>
    </w:p>
    <w:p w14:paraId="5B8FE3E6" w14:textId="77777777" w:rsidR="00C22735" w:rsidRDefault="00C22735" w:rsidP="00C22735">
      <w:pPr>
        <w:pStyle w:val="a4"/>
        <w:numPr>
          <w:ilvl w:val="0"/>
          <w:numId w:val="148"/>
        </w:numPr>
      </w:pPr>
      <w:r>
        <w:rPr>
          <w:rFonts w:hint="cs"/>
          <w:rtl/>
        </w:rPr>
        <w:t>נשמע את השיר "אמר רבי עקיבא ואהבת לרעך כמוך". אפשר לעשות הפעלות תוך כדי שיר: לחלק את הכיתה לחצי, כל חצי שר בתורו (חצי אחד "אמר רבי עקיבא ואהבת לרעך כמוך", חצי שני "שלי-שלך, שלך-שלך זה כלל גדול בתורה").</w:t>
      </w:r>
    </w:p>
    <w:p w14:paraId="3A26DB0D" w14:textId="77777777" w:rsidR="00C22735" w:rsidRDefault="00C22735" w:rsidP="00C22735">
      <w:pPr>
        <w:pStyle w:val="a4"/>
        <w:rPr>
          <w:rtl/>
        </w:rPr>
      </w:pPr>
      <w:r>
        <w:rPr>
          <w:rFonts w:hint="cs"/>
          <w:rtl/>
        </w:rPr>
        <w:t>אפשר להמציא תנועות למילים.</w:t>
      </w:r>
    </w:p>
    <w:p w14:paraId="7FAE5C28" w14:textId="77777777" w:rsidR="00C22735" w:rsidRDefault="00C22735" w:rsidP="00C22735">
      <w:pPr>
        <w:pStyle w:val="a4"/>
        <w:rPr>
          <w:rtl/>
        </w:rPr>
      </w:pPr>
      <w:r>
        <w:rPr>
          <w:rFonts w:hint="cs"/>
          <w:rtl/>
        </w:rPr>
        <w:t>מנגינה שקטה, 1:00 דקה</w:t>
      </w:r>
    </w:p>
    <w:p w14:paraId="5F1273F3" w14:textId="77777777" w:rsidR="00C22735" w:rsidRDefault="00814CD1" w:rsidP="00C22735">
      <w:pPr>
        <w:pStyle w:val="a4"/>
        <w:rPr>
          <w:rtl/>
        </w:rPr>
      </w:pPr>
      <w:hyperlink r:id="rId47" w:history="1">
        <w:r w:rsidR="00C22735" w:rsidRPr="00573298">
          <w:rPr>
            <w:rStyle w:val="Hyperlink"/>
          </w:rPr>
          <w:t>https://www.youtube.com/watch?v=omUP9HHMGNI</w:t>
        </w:r>
      </w:hyperlink>
    </w:p>
    <w:p w14:paraId="61F71036" w14:textId="77777777" w:rsidR="00C22735" w:rsidRDefault="00C22735" w:rsidP="00C22735">
      <w:pPr>
        <w:pStyle w:val="a4"/>
        <w:rPr>
          <w:rtl/>
        </w:rPr>
      </w:pPr>
      <w:r>
        <w:rPr>
          <w:rFonts w:hint="cs"/>
          <w:rtl/>
        </w:rPr>
        <w:t>מנגינה קופצנית (5:00 דקות)</w:t>
      </w:r>
    </w:p>
    <w:p w14:paraId="5E35C6C6" w14:textId="77777777" w:rsidR="00C22735" w:rsidRDefault="00814CD1" w:rsidP="00C22735">
      <w:pPr>
        <w:pStyle w:val="a4"/>
        <w:rPr>
          <w:rtl/>
        </w:rPr>
      </w:pPr>
      <w:hyperlink r:id="rId48" w:history="1">
        <w:r w:rsidR="00C22735" w:rsidRPr="00573298">
          <w:rPr>
            <w:rStyle w:val="Hyperlink"/>
          </w:rPr>
          <w:t>https://www.youtube.com/watch?v=-rw5bqXeEvg</w:t>
        </w:r>
      </w:hyperlink>
    </w:p>
    <w:p w14:paraId="50178DFE" w14:textId="77777777" w:rsidR="00C22735" w:rsidRDefault="00C22735" w:rsidP="00C22735">
      <w:pPr>
        <w:pStyle w:val="a4"/>
        <w:numPr>
          <w:ilvl w:val="0"/>
          <w:numId w:val="148"/>
        </w:numPr>
      </w:pPr>
      <w:r>
        <w:rPr>
          <w:rFonts w:hint="cs"/>
          <w:rtl/>
        </w:rPr>
        <w:t>נדון: למה רבי עקיבא אמר דווקא על "ואהבת לרעך כמוך" שזה כלל גדול בתורה? יש הרבה מצוות חשובות!</w:t>
      </w:r>
    </w:p>
    <w:p w14:paraId="32AF30FA" w14:textId="77777777" w:rsidR="00C22735" w:rsidRDefault="00C22735" w:rsidP="00C22735">
      <w:pPr>
        <w:pStyle w:val="a4"/>
        <w:numPr>
          <w:ilvl w:val="0"/>
          <w:numId w:val="148"/>
        </w:numPr>
      </w:pPr>
      <w:r>
        <w:rPr>
          <w:rFonts w:hint="cs"/>
          <w:rtl/>
        </w:rPr>
        <w:t xml:space="preserve">נבין שכדי לחיות בחברה של אנשים ושיהיה נעים, שיהיה כבוד הדדי ואמון </w:t>
      </w:r>
      <w:r>
        <w:rPr>
          <w:rtl/>
        </w:rPr>
        <w:t>–</w:t>
      </w:r>
      <w:r>
        <w:rPr>
          <w:rFonts w:hint="cs"/>
          <w:rtl/>
        </w:rPr>
        <w:t xml:space="preserve"> חייבים אהבה אחד לשני. ובשיעור זה נבין מהי אהבה זו.</w:t>
      </w:r>
    </w:p>
    <w:p w14:paraId="05F6A949" w14:textId="77777777" w:rsidR="00C22735" w:rsidRDefault="00C22735" w:rsidP="00C22735">
      <w:pPr>
        <w:rPr>
          <w:b/>
          <w:bCs/>
          <w:rtl/>
        </w:rPr>
      </w:pPr>
    </w:p>
    <w:p w14:paraId="62C90D6A" w14:textId="51080E38" w:rsidR="00C22735" w:rsidRDefault="00963155" w:rsidP="006975AA">
      <w:pPr>
        <w:rPr>
          <w:b/>
          <w:bCs/>
          <w:rtl/>
        </w:rPr>
      </w:pPr>
      <w:r>
        <w:rPr>
          <w:rFonts w:hint="cs"/>
          <w:b/>
          <w:bCs/>
          <w:rtl/>
        </w:rPr>
        <w:t xml:space="preserve">משימה 1 </w:t>
      </w:r>
      <w:r>
        <w:rPr>
          <w:b/>
          <w:bCs/>
          <w:rtl/>
        </w:rPr>
        <w:t>–</w:t>
      </w:r>
      <w:r>
        <w:rPr>
          <w:rFonts w:hint="cs"/>
          <w:b/>
          <w:bCs/>
          <w:rtl/>
        </w:rPr>
        <w:t xml:space="preserve"> המצווה לאהוב כל אחד מישראל</w:t>
      </w:r>
    </w:p>
    <w:p w14:paraId="561488AD" w14:textId="77777777" w:rsidR="00C22735" w:rsidRPr="004A730B" w:rsidRDefault="00C22735" w:rsidP="00C22735">
      <w:pPr>
        <w:rPr>
          <w:rtl/>
        </w:rPr>
      </w:pPr>
      <w:r w:rsidRPr="004A730B">
        <w:rPr>
          <w:rFonts w:hint="cs"/>
          <w:rtl/>
        </w:rPr>
        <w:t xml:space="preserve">מיומנויות: </w:t>
      </w:r>
      <w:r>
        <w:rPr>
          <w:rFonts w:hint="cs"/>
          <w:rtl/>
        </w:rPr>
        <w:t>לשון חז"ל, מושגי תוכן, הפנמה וערכים</w:t>
      </w:r>
    </w:p>
    <w:p w14:paraId="6CCC47A3" w14:textId="77777777" w:rsidR="00C22735" w:rsidRDefault="00C22735" w:rsidP="00C22735">
      <w:pPr>
        <w:rPr>
          <w:b/>
          <w:bCs/>
          <w:rtl/>
        </w:rPr>
      </w:pPr>
    </w:p>
    <w:p w14:paraId="73E51C8A" w14:textId="57D3E596" w:rsidR="00C22735" w:rsidRDefault="00C22735" w:rsidP="00C22735">
      <w:pPr>
        <w:pStyle w:val="a4"/>
        <w:numPr>
          <w:ilvl w:val="0"/>
          <w:numId w:val="149"/>
        </w:numPr>
      </w:pPr>
      <w:r>
        <w:rPr>
          <w:rFonts w:hint="cs"/>
          <w:rtl/>
        </w:rPr>
        <w:t xml:space="preserve">נכתוב על הלוח "ואהבת לרעך כמוך", ונבקש מהתלמידים הסבר לפסוק (בהזדמנות זו נערוך </w:t>
      </w:r>
      <w:r w:rsidR="009A6A11">
        <w:rPr>
          <w:rFonts w:hint="cs"/>
          <w:rtl/>
        </w:rPr>
        <w:t>היכרות</w:t>
      </w:r>
      <w:r>
        <w:rPr>
          <w:rFonts w:hint="cs"/>
          <w:rtl/>
        </w:rPr>
        <w:t xml:space="preserve"> </w:t>
      </w:r>
      <w:r>
        <w:rPr>
          <w:rtl/>
        </w:rPr>
        <w:t>–</w:t>
      </w:r>
      <w:r>
        <w:rPr>
          <w:rFonts w:hint="cs"/>
          <w:rtl/>
        </w:rPr>
        <w:t xml:space="preserve"> המשפט הזה הוא לא של חז"ל, הוא ישירות מפי הקב"ה! הוא פסוק מפורש בתורה! מופיע בחומש ויקרא, פרק י"ט פסוק י"ח).</w:t>
      </w:r>
    </w:p>
    <w:p w14:paraId="3784E2BA" w14:textId="77777777" w:rsidR="00C22735" w:rsidRDefault="00C22735" w:rsidP="00C22735">
      <w:pPr>
        <w:pStyle w:val="a4"/>
        <w:numPr>
          <w:ilvl w:val="0"/>
          <w:numId w:val="149"/>
        </w:numPr>
      </w:pPr>
      <w:r>
        <w:rPr>
          <w:rFonts w:hint="cs"/>
          <w:rtl/>
        </w:rPr>
        <w:t xml:space="preserve">נשמע תשובות ונקשה: אם </w:t>
      </w:r>
      <w:proofErr w:type="spellStart"/>
      <w:r>
        <w:rPr>
          <w:rFonts w:hint="cs"/>
          <w:rtl/>
        </w:rPr>
        <w:t>במבי</w:t>
      </w:r>
      <w:proofErr w:type="spellEnd"/>
      <w:r>
        <w:rPr>
          <w:rFonts w:hint="cs"/>
          <w:rtl/>
        </w:rPr>
        <w:t xml:space="preserve"> אוהב במבה ושוקי אוהב שוקולד. ושוקי רוצה לשמח את </w:t>
      </w:r>
      <w:proofErr w:type="spellStart"/>
      <w:r>
        <w:rPr>
          <w:rFonts w:hint="cs"/>
          <w:rtl/>
        </w:rPr>
        <w:t>במבי</w:t>
      </w:r>
      <w:proofErr w:type="spellEnd"/>
      <w:r>
        <w:rPr>
          <w:rFonts w:hint="cs"/>
          <w:rtl/>
        </w:rPr>
        <w:t xml:space="preserve">, מה הוא יביא לו, במבה או שוקולד? הרי כתוב "ואהבת לרעך כמוך", כלומר כמו שאתה רוצה שיאהבו אותך! אז אולי שוקי יביא </w:t>
      </w:r>
      <w:proofErr w:type="spellStart"/>
      <w:r>
        <w:rPr>
          <w:rFonts w:hint="cs"/>
          <w:rtl/>
        </w:rPr>
        <w:t>לבמבי</w:t>
      </w:r>
      <w:proofErr w:type="spellEnd"/>
      <w:r>
        <w:rPr>
          <w:rFonts w:hint="cs"/>
          <w:rtl/>
        </w:rPr>
        <w:t xml:space="preserve"> שוקולד? לא... זה לא הגיוני. כל אחד </w:t>
      </w:r>
      <w:r>
        <w:rPr>
          <w:rFonts w:hint="cs"/>
          <w:rtl/>
        </w:rPr>
        <w:lastRenderedPageBreak/>
        <w:t xml:space="preserve">צריך לחשוב מה טוב לאחר, מה ישמח את הזולת ולא את עצמו. לכן </w:t>
      </w:r>
      <w:proofErr w:type="spellStart"/>
      <w:r>
        <w:rPr>
          <w:rFonts w:hint="cs"/>
          <w:rtl/>
        </w:rPr>
        <w:t>במבי</w:t>
      </w:r>
      <w:proofErr w:type="spellEnd"/>
      <w:r>
        <w:rPr>
          <w:rFonts w:hint="cs"/>
          <w:rtl/>
        </w:rPr>
        <w:t xml:space="preserve"> יביא לשוקי שוקולד, ושוקי יביא </w:t>
      </w:r>
      <w:proofErr w:type="spellStart"/>
      <w:r>
        <w:rPr>
          <w:rFonts w:hint="cs"/>
          <w:rtl/>
        </w:rPr>
        <w:t>לבמבי</w:t>
      </w:r>
      <w:proofErr w:type="spellEnd"/>
      <w:r>
        <w:rPr>
          <w:rFonts w:hint="cs"/>
          <w:rtl/>
        </w:rPr>
        <w:t xml:space="preserve"> </w:t>
      </w:r>
      <w:r>
        <w:rPr>
          <w:rtl/>
        </w:rPr>
        <w:t>–</w:t>
      </w:r>
      <w:r>
        <w:rPr>
          <w:rFonts w:hint="cs"/>
          <w:rtl/>
        </w:rPr>
        <w:t xml:space="preserve"> במבה. למרות שהוא לא אוהב, העיקר </w:t>
      </w:r>
      <w:proofErr w:type="spellStart"/>
      <w:r>
        <w:rPr>
          <w:rFonts w:hint="cs"/>
          <w:rtl/>
        </w:rPr>
        <w:t>שבמבי</w:t>
      </w:r>
      <w:proofErr w:type="spellEnd"/>
      <w:r>
        <w:rPr>
          <w:rFonts w:hint="cs"/>
          <w:rtl/>
        </w:rPr>
        <w:t xml:space="preserve"> אוהב. הוא רוצה לשמח את </w:t>
      </w:r>
      <w:proofErr w:type="spellStart"/>
      <w:r>
        <w:rPr>
          <w:rFonts w:hint="cs"/>
          <w:rtl/>
        </w:rPr>
        <w:t>במבי</w:t>
      </w:r>
      <w:proofErr w:type="spellEnd"/>
      <w:r>
        <w:rPr>
          <w:rFonts w:hint="cs"/>
          <w:rtl/>
        </w:rPr>
        <w:t xml:space="preserve"> ולא את עצמו. </w:t>
      </w:r>
    </w:p>
    <w:p w14:paraId="7FFAD880" w14:textId="77777777" w:rsidR="00C22735" w:rsidRDefault="00C22735" w:rsidP="00C22735">
      <w:pPr>
        <w:pStyle w:val="a4"/>
        <w:numPr>
          <w:ilvl w:val="0"/>
          <w:numId w:val="149"/>
        </w:numPr>
      </w:pPr>
      <w:r>
        <w:rPr>
          <w:rFonts w:hint="cs"/>
          <w:rtl/>
        </w:rPr>
        <w:t xml:space="preserve">אפשרות נוספת היא להמחיש זאת בעזרת התלמידים עצמם </w:t>
      </w:r>
      <w:r>
        <w:rPr>
          <w:rtl/>
        </w:rPr>
        <w:t>–</w:t>
      </w:r>
      <w:r>
        <w:rPr>
          <w:rFonts w:hint="cs"/>
          <w:rtl/>
        </w:rPr>
        <w:t xml:space="preserve"> לקרוא לשני תלמידים, למצוא לכל אחד מאכל שהוא אוהב והשני לא, ולשאול איך נקיים את מצוות "ואהבת לרעך כמוך" במקרה זה, כשכל אחד רוצה להביא לחברו דבר מאכל.</w:t>
      </w:r>
    </w:p>
    <w:p w14:paraId="5550AC05" w14:textId="77777777" w:rsidR="00C22735" w:rsidRDefault="00C22735" w:rsidP="00C22735">
      <w:pPr>
        <w:pStyle w:val="a4"/>
        <w:numPr>
          <w:ilvl w:val="0"/>
          <w:numId w:val="149"/>
        </w:numPr>
      </w:pPr>
      <w:r>
        <w:rPr>
          <w:rFonts w:hint="cs"/>
          <w:rtl/>
        </w:rPr>
        <w:t xml:space="preserve">נראה שיש הרבה מצווה שמתייחסות לקשר בין אדם לחברו. נבקש דוגמאות: לא לגנוב, לא לשקר, לחמול, לתת צדקה ועוד. הבסיס של כל המצוות הללו </w:t>
      </w:r>
      <w:r>
        <w:rPr>
          <w:rtl/>
        </w:rPr>
        <w:t>–</w:t>
      </w:r>
      <w:r>
        <w:rPr>
          <w:rFonts w:hint="cs"/>
          <w:rtl/>
        </w:rPr>
        <w:t xml:space="preserve"> הוא "ואהבת לרעך כמוך". כשאני אוהב מישהו </w:t>
      </w:r>
      <w:r>
        <w:rPr>
          <w:rtl/>
        </w:rPr>
        <w:t>–</w:t>
      </w:r>
      <w:r>
        <w:rPr>
          <w:rFonts w:hint="cs"/>
          <w:rtl/>
        </w:rPr>
        <w:t xml:space="preserve"> לא אפגע בו לרעה חלילה, ורק ארצה בטובתו.</w:t>
      </w:r>
    </w:p>
    <w:p w14:paraId="12E43009" w14:textId="39198621" w:rsidR="00C22735" w:rsidRDefault="00332D8C" w:rsidP="00C22735">
      <w:pPr>
        <w:pStyle w:val="a4"/>
        <w:numPr>
          <w:ilvl w:val="0"/>
          <w:numId w:val="149"/>
        </w:numPr>
        <w:rPr>
          <w:rtl/>
        </w:rPr>
      </w:pPr>
      <w:r>
        <w:rPr>
          <w:rFonts w:hint="cs"/>
          <w:rtl/>
        </w:rPr>
        <w:t>נקרא את דברי אבא וא</w:t>
      </w:r>
      <w:r w:rsidR="00963155">
        <w:rPr>
          <w:rFonts w:hint="cs"/>
          <w:rtl/>
        </w:rPr>
        <w:t>י</w:t>
      </w:r>
      <w:r>
        <w:rPr>
          <w:rFonts w:hint="cs"/>
          <w:rtl/>
        </w:rPr>
        <w:t>מא על כך שמצוות ואהבת נמצאת בכל מקום. נרחיב</w:t>
      </w:r>
      <w:r w:rsidR="00C22735">
        <w:rPr>
          <w:rFonts w:hint="cs"/>
          <w:rtl/>
        </w:rPr>
        <w:t>:</w:t>
      </w:r>
    </w:p>
    <w:p w14:paraId="5713722E" w14:textId="77777777" w:rsidR="00C22735" w:rsidRDefault="00C22735" w:rsidP="00C22735">
      <w:pPr>
        <w:ind w:left="360"/>
        <w:rPr>
          <w:rtl/>
        </w:rPr>
      </w:pPr>
      <w:r>
        <w:rPr>
          <w:rFonts w:hint="cs"/>
          <w:rtl/>
        </w:rPr>
        <w:t>יש מצוות ששייכות לזמן מסוים. מצוות הדלקת נרות חנוכה, או קריאת שמע על המיטה, ואפילו נטילת ידיים או ברכות. כל דבר יש לו זמן מוגדר. אבל יש מצוות מיוחדות, שהן כל הזמן, אין להן "פג תוקף", אפשר לקיים אותן תמיד.</w:t>
      </w:r>
    </w:p>
    <w:p w14:paraId="20102F4C" w14:textId="77777777" w:rsidR="00C22735" w:rsidRDefault="00C22735" w:rsidP="00C22735">
      <w:pPr>
        <w:ind w:left="360"/>
        <w:rPr>
          <w:rtl/>
        </w:rPr>
      </w:pPr>
      <w:r>
        <w:rPr>
          <w:rFonts w:hint="cs"/>
          <w:rtl/>
        </w:rPr>
        <w:t xml:space="preserve">אחת מהמצוות הללו היא "ואהבת לרעך כמוך". אפשר לקיים אותה תמיד </w:t>
      </w:r>
      <w:r>
        <w:rPr>
          <w:rtl/>
        </w:rPr>
        <w:t>–</w:t>
      </w:r>
      <w:r>
        <w:rPr>
          <w:rFonts w:hint="cs"/>
          <w:rtl/>
        </w:rPr>
        <w:t xml:space="preserve"> ביום ובלילה, לעניים ולעשירים, לחברים, למשפחה ולאנשים שאיננו מכירים, וזה אפילו לא עולה כסף!</w:t>
      </w:r>
    </w:p>
    <w:p w14:paraId="27F32F42" w14:textId="77777777" w:rsidR="00C22735" w:rsidRDefault="00C22735" w:rsidP="00C22735">
      <w:pPr>
        <w:pStyle w:val="a4"/>
        <w:numPr>
          <w:ilvl w:val="0"/>
          <w:numId w:val="150"/>
        </w:numPr>
      </w:pPr>
      <w:r>
        <w:rPr>
          <w:rFonts w:hint="cs"/>
          <w:rtl/>
        </w:rPr>
        <w:t xml:space="preserve">נבקש דוגמאות לקיום מצוות "ואהבת לרעך כמוך" </w:t>
      </w:r>
      <w:r>
        <w:rPr>
          <w:rtl/>
        </w:rPr>
        <w:t>–</w:t>
      </w:r>
      <w:r>
        <w:rPr>
          <w:rFonts w:hint="cs"/>
          <w:rtl/>
        </w:rPr>
        <w:t xml:space="preserve"> בלי כסף. להלן רעיונות:</w:t>
      </w:r>
    </w:p>
    <w:p w14:paraId="3768B6BE" w14:textId="77777777" w:rsidR="00C22735" w:rsidRDefault="00C22735" w:rsidP="00C22735">
      <w:pPr>
        <w:pStyle w:val="a4"/>
        <w:numPr>
          <w:ilvl w:val="1"/>
          <w:numId w:val="150"/>
        </w:numPr>
      </w:pPr>
      <w:r>
        <w:rPr>
          <w:rFonts w:hint="cs"/>
          <w:rtl/>
        </w:rPr>
        <w:t>לעודד חבר עצוב</w:t>
      </w:r>
    </w:p>
    <w:p w14:paraId="4737609A" w14:textId="77777777" w:rsidR="00C22735" w:rsidRDefault="00C22735" w:rsidP="00C22735">
      <w:pPr>
        <w:pStyle w:val="a4"/>
        <w:numPr>
          <w:ilvl w:val="1"/>
          <w:numId w:val="150"/>
        </w:numPr>
      </w:pPr>
      <w:r>
        <w:rPr>
          <w:rFonts w:hint="cs"/>
          <w:rtl/>
        </w:rPr>
        <w:t>להרים לכלוך מהרצפה</w:t>
      </w:r>
    </w:p>
    <w:p w14:paraId="3281DC06" w14:textId="77777777" w:rsidR="00C22735" w:rsidRDefault="00C22735" w:rsidP="00C22735">
      <w:pPr>
        <w:pStyle w:val="a4"/>
        <w:numPr>
          <w:ilvl w:val="1"/>
          <w:numId w:val="150"/>
        </w:numPr>
      </w:pPr>
      <w:r>
        <w:rPr>
          <w:rFonts w:hint="cs"/>
          <w:rtl/>
        </w:rPr>
        <w:t>להכניס אורחים</w:t>
      </w:r>
    </w:p>
    <w:p w14:paraId="3AE2911F" w14:textId="77777777" w:rsidR="00C22735" w:rsidRDefault="00C22735" w:rsidP="00C22735">
      <w:pPr>
        <w:pStyle w:val="a4"/>
        <w:numPr>
          <w:ilvl w:val="1"/>
          <w:numId w:val="150"/>
        </w:numPr>
      </w:pPr>
      <w:r>
        <w:rPr>
          <w:rFonts w:hint="cs"/>
          <w:rtl/>
        </w:rPr>
        <w:t>לשחק עם ילד שאין לו הרבה חברים</w:t>
      </w:r>
    </w:p>
    <w:p w14:paraId="20E61BEB" w14:textId="77777777" w:rsidR="00C22735" w:rsidRDefault="00C22735" w:rsidP="00C22735">
      <w:pPr>
        <w:pStyle w:val="a4"/>
        <w:numPr>
          <w:ilvl w:val="1"/>
          <w:numId w:val="150"/>
        </w:numPr>
      </w:pPr>
      <w:r>
        <w:rPr>
          <w:rFonts w:hint="cs"/>
          <w:rtl/>
        </w:rPr>
        <w:t>לוותר</w:t>
      </w:r>
    </w:p>
    <w:p w14:paraId="36C9CF0D" w14:textId="77777777" w:rsidR="00C22735" w:rsidRDefault="00C22735" w:rsidP="00C22735">
      <w:pPr>
        <w:pStyle w:val="a4"/>
        <w:numPr>
          <w:ilvl w:val="1"/>
          <w:numId w:val="150"/>
        </w:numPr>
      </w:pPr>
      <w:r>
        <w:rPr>
          <w:rFonts w:hint="cs"/>
          <w:rtl/>
        </w:rPr>
        <w:t>להתקשר לסבתא לראות מה שלומה</w:t>
      </w:r>
    </w:p>
    <w:p w14:paraId="771906E7" w14:textId="77777777" w:rsidR="00C22735" w:rsidRDefault="00C22735" w:rsidP="00C22735">
      <w:pPr>
        <w:pStyle w:val="a4"/>
        <w:numPr>
          <w:ilvl w:val="1"/>
          <w:numId w:val="150"/>
        </w:numPr>
      </w:pPr>
      <w:r>
        <w:rPr>
          <w:rFonts w:hint="cs"/>
          <w:rtl/>
        </w:rPr>
        <w:t>לחייך</w:t>
      </w:r>
    </w:p>
    <w:p w14:paraId="162ABC50" w14:textId="77777777" w:rsidR="00C22735" w:rsidRDefault="00C22735" w:rsidP="00C22735">
      <w:pPr>
        <w:pStyle w:val="a4"/>
        <w:numPr>
          <w:ilvl w:val="1"/>
          <w:numId w:val="150"/>
        </w:numPr>
      </w:pPr>
      <w:r>
        <w:rPr>
          <w:rFonts w:hint="cs"/>
          <w:rtl/>
        </w:rPr>
        <w:t>להמתין בסבלנות בתור</w:t>
      </w:r>
    </w:p>
    <w:p w14:paraId="00870E3A" w14:textId="77777777" w:rsidR="00C22735" w:rsidRDefault="00C22735" w:rsidP="00C22735">
      <w:pPr>
        <w:pStyle w:val="a4"/>
        <w:numPr>
          <w:ilvl w:val="1"/>
          <w:numId w:val="150"/>
        </w:numPr>
      </w:pPr>
      <w:r>
        <w:rPr>
          <w:rFonts w:hint="cs"/>
          <w:rtl/>
        </w:rPr>
        <w:t>להיות שותפים בעבודות הבית (טאטוא, כביסה, כלים, אחים קטנים)</w:t>
      </w:r>
    </w:p>
    <w:p w14:paraId="58396D48" w14:textId="77777777" w:rsidR="00C22735" w:rsidRDefault="00C22735" w:rsidP="00C22735">
      <w:pPr>
        <w:pStyle w:val="a4"/>
        <w:numPr>
          <w:ilvl w:val="0"/>
          <w:numId w:val="150"/>
        </w:numPr>
      </w:pPr>
      <w:r>
        <w:rPr>
          <w:rFonts w:hint="cs"/>
          <w:rtl/>
        </w:rPr>
        <w:t xml:space="preserve">נבין שמצוות "ואהבת לרעך כמוך" </w:t>
      </w:r>
      <w:r>
        <w:rPr>
          <w:rtl/>
        </w:rPr>
        <w:t>–</w:t>
      </w:r>
      <w:r>
        <w:rPr>
          <w:rFonts w:hint="cs"/>
          <w:rtl/>
        </w:rPr>
        <w:t xml:space="preserve"> היא גדולה, מיוחדת וכוללת בתוכה המון פרטים ואין סוף אפשרויות.</w:t>
      </w:r>
    </w:p>
    <w:p w14:paraId="2E22556D" w14:textId="65BF95B9" w:rsidR="00C22735" w:rsidRDefault="00C22735" w:rsidP="006975AA">
      <w:pPr>
        <w:pStyle w:val="a4"/>
        <w:numPr>
          <w:ilvl w:val="0"/>
          <w:numId w:val="150"/>
        </w:numPr>
      </w:pPr>
      <w:r>
        <w:rPr>
          <w:rFonts w:hint="cs"/>
          <w:rtl/>
        </w:rPr>
        <w:t xml:space="preserve">נמלא את המשימה בחוברת העבודה </w:t>
      </w:r>
      <w:r>
        <w:rPr>
          <w:rtl/>
        </w:rPr>
        <w:t>–</w:t>
      </w:r>
      <w:r>
        <w:rPr>
          <w:rFonts w:hint="cs"/>
          <w:rtl/>
        </w:rPr>
        <w:t xml:space="preserve"> </w:t>
      </w:r>
      <w:r w:rsidR="00C5772C">
        <w:rPr>
          <w:rFonts w:hint="cs"/>
          <w:rtl/>
        </w:rPr>
        <w:t>להדביק</w:t>
      </w:r>
      <w:r>
        <w:rPr>
          <w:rFonts w:hint="cs"/>
          <w:rtl/>
        </w:rPr>
        <w:t xml:space="preserve"> דוגמאות לקיום מצוות "ואהבת לרעך כמוך" במקום </w:t>
      </w:r>
      <w:r w:rsidR="000F2887">
        <w:rPr>
          <w:rFonts w:hint="cs"/>
          <w:rtl/>
        </w:rPr>
        <w:t>ש</w:t>
      </w:r>
      <w:r>
        <w:rPr>
          <w:rFonts w:hint="cs"/>
          <w:rtl/>
        </w:rPr>
        <w:t xml:space="preserve">בו מקיימים אותה </w:t>
      </w:r>
      <w:r>
        <w:rPr>
          <w:rtl/>
        </w:rPr>
        <w:t>–</w:t>
      </w:r>
      <w:r>
        <w:rPr>
          <w:rFonts w:hint="cs"/>
          <w:rtl/>
        </w:rPr>
        <w:t xml:space="preserve"> בבית, בכיתה ובשכונה.</w:t>
      </w:r>
    </w:p>
    <w:p w14:paraId="7633F59C" w14:textId="77777777" w:rsidR="00C22735" w:rsidRPr="00C5772C" w:rsidRDefault="00C22735" w:rsidP="00C22735">
      <w:pPr>
        <w:rPr>
          <w:rtl/>
        </w:rPr>
      </w:pPr>
    </w:p>
    <w:p w14:paraId="426258A8" w14:textId="77777777" w:rsidR="00C22735" w:rsidRDefault="00C22735" w:rsidP="00C22735">
      <w:pPr>
        <w:rPr>
          <w:b/>
          <w:bCs/>
          <w:rtl/>
        </w:rPr>
      </w:pPr>
      <w:r w:rsidRPr="00FF3067">
        <w:rPr>
          <w:rFonts w:hint="cs"/>
          <w:b/>
          <w:bCs/>
          <w:rtl/>
        </w:rPr>
        <w:t xml:space="preserve">משימה 2 </w:t>
      </w:r>
      <w:r w:rsidRPr="00FF3067">
        <w:rPr>
          <w:b/>
          <w:bCs/>
          <w:rtl/>
        </w:rPr>
        <w:t>–</w:t>
      </w:r>
      <w:r w:rsidRPr="00FF3067">
        <w:rPr>
          <w:rFonts w:hint="cs"/>
          <w:b/>
          <w:bCs/>
          <w:rtl/>
        </w:rPr>
        <w:t xml:space="preserve"> גמילות חסדים</w:t>
      </w:r>
    </w:p>
    <w:p w14:paraId="51F00FF4" w14:textId="77777777" w:rsidR="00C22735" w:rsidRPr="004A730B" w:rsidRDefault="00C22735" w:rsidP="00C22735">
      <w:pPr>
        <w:rPr>
          <w:rtl/>
        </w:rPr>
      </w:pPr>
      <w:r w:rsidRPr="004A730B">
        <w:rPr>
          <w:rFonts w:hint="cs"/>
          <w:rtl/>
        </w:rPr>
        <w:t xml:space="preserve">מיומנויות: </w:t>
      </w:r>
      <w:r>
        <w:rPr>
          <w:rFonts w:hint="cs"/>
          <w:rtl/>
        </w:rPr>
        <w:t>הפנמה וערכים</w:t>
      </w:r>
    </w:p>
    <w:p w14:paraId="01A0E534" w14:textId="77777777" w:rsidR="00C22735" w:rsidRPr="00FF3067" w:rsidRDefault="00C22735" w:rsidP="00C22735">
      <w:pPr>
        <w:rPr>
          <w:b/>
          <w:bCs/>
          <w:rtl/>
        </w:rPr>
      </w:pPr>
    </w:p>
    <w:p w14:paraId="14859C0A" w14:textId="61BFEF73" w:rsidR="00C22735" w:rsidRDefault="00C22735" w:rsidP="00C22735">
      <w:pPr>
        <w:pStyle w:val="a4"/>
        <w:numPr>
          <w:ilvl w:val="0"/>
          <w:numId w:val="151"/>
        </w:numPr>
      </w:pPr>
      <w:r>
        <w:rPr>
          <w:rFonts w:hint="cs"/>
          <w:rtl/>
        </w:rPr>
        <w:t>נלמד כי מצוות "ואהבת לרעך כמוך" כוללת בתוכה מצוות רבות</w:t>
      </w:r>
      <w:r w:rsidR="00893424">
        <w:rPr>
          <w:rFonts w:hint="cs"/>
          <w:rtl/>
        </w:rPr>
        <w:t>. כל דבר שאדם עושה עבור חברו בגופו נקרא גמילות חסדים והוא כלול במצוות ואהבת לרעך כמוך.</w:t>
      </w:r>
    </w:p>
    <w:p w14:paraId="2F6EF764" w14:textId="4DE8EF06" w:rsidR="00C22735" w:rsidRDefault="00C22735" w:rsidP="00C22735">
      <w:pPr>
        <w:pStyle w:val="a4"/>
        <w:numPr>
          <w:ilvl w:val="0"/>
          <w:numId w:val="151"/>
        </w:numPr>
      </w:pPr>
      <w:r>
        <w:rPr>
          <w:rFonts w:hint="cs"/>
          <w:rtl/>
        </w:rPr>
        <w:lastRenderedPageBreak/>
        <w:t>נזמין תלמידים להציג אפשרויות שונות לגמילות חסדים. אפשר להציג במילים ואפשר פנטומימה, ושאר התלמידים יזהו מה הציגו.</w:t>
      </w:r>
    </w:p>
    <w:p w14:paraId="4F15804F" w14:textId="77777777" w:rsidR="00C22735" w:rsidRDefault="00C22735" w:rsidP="00C22735">
      <w:pPr>
        <w:pStyle w:val="a4"/>
        <w:numPr>
          <w:ilvl w:val="0"/>
          <w:numId w:val="151"/>
        </w:numPr>
        <w:rPr>
          <w:rtl/>
        </w:rPr>
      </w:pPr>
      <w:r>
        <w:rPr>
          <w:rFonts w:hint="cs"/>
          <w:rtl/>
        </w:rPr>
        <w:t xml:space="preserve">נמלא את המשימה בחוברת </w:t>
      </w:r>
      <w:r>
        <w:rPr>
          <w:rtl/>
        </w:rPr>
        <w:t>–</w:t>
      </w:r>
      <w:r>
        <w:rPr>
          <w:rFonts w:hint="cs"/>
          <w:rtl/>
        </w:rPr>
        <w:t xml:space="preserve"> לבנות את העולם. יש גלובוס ובו כתוב "עולם חסד ייבנה", ואיורים של ילדים הזקוקים לעזרה. התלמידים ישלימו את הפאזל </w:t>
      </w:r>
      <w:r>
        <w:rPr>
          <w:rtl/>
        </w:rPr>
        <w:t>–</w:t>
      </w:r>
      <w:r>
        <w:rPr>
          <w:rFonts w:hint="cs"/>
          <w:rtl/>
        </w:rPr>
        <w:t xml:space="preserve"> ידביקו את האיור המשלים, בו רואים את העזרה הנדרשת.</w:t>
      </w:r>
    </w:p>
    <w:p w14:paraId="06E82D65" w14:textId="77777777" w:rsidR="00C22735" w:rsidRDefault="00C22735" w:rsidP="00C22735">
      <w:pPr>
        <w:rPr>
          <w:rtl/>
        </w:rPr>
      </w:pPr>
    </w:p>
    <w:p w14:paraId="1422353D" w14:textId="77777777" w:rsidR="00C22735" w:rsidRDefault="00C22735" w:rsidP="00C22735">
      <w:pPr>
        <w:rPr>
          <w:b/>
          <w:bCs/>
          <w:rtl/>
        </w:rPr>
      </w:pPr>
      <w:r w:rsidRPr="00FF3067">
        <w:rPr>
          <w:rFonts w:hint="cs"/>
          <w:b/>
          <w:bCs/>
          <w:rtl/>
        </w:rPr>
        <w:t xml:space="preserve">משימה </w:t>
      </w:r>
      <w:r>
        <w:rPr>
          <w:rFonts w:hint="cs"/>
          <w:b/>
          <w:bCs/>
          <w:rtl/>
        </w:rPr>
        <w:t>3</w:t>
      </w:r>
      <w:r w:rsidRPr="00FF3067">
        <w:rPr>
          <w:rFonts w:hint="cs"/>
          <w:b/>
          <w:bCs/>
          <w:rtl/>
        </w:rPr>
        <w:t xml:space="preserve"> </w:t>
      </w:r>
      <w:r w:rsidRPr="00FF3067">
        <w:rPr>
          <w:b/>
          <w:bCs/>
          <w:rtl/>
        </w:rPr>
        <w:t>–</w:t>
      </w:r>
      <w:r w:rsidRPr="00FF3067">
        <w:rPr>
          <w:rFonts w:hint="cs"/>
          <w:b/>
          <w:bCs/>
          <w:rtl/>
        </w:rPr>
        <w:t xml:space="preserve"> הווי מתלמידיו של אהרון</w:t>
      </w:r>
    </w:p>
    <w:p w14:paraId="7F612BD0" w14:textId="77777777" w:rsidR="00C22735" w:rsidRPr="004A730B" w:rsidRDefault="00C22735" w:rsidP="00C22735">
      <w:pPr>
        <w:rPr>
          <w:rtl/>
        </w:rPr>
      </w:pPr>
      <w:r w:rsidRPr="004A730B">
        <w:rPr>
          <w:rFonts w:hint="cs"/>
          <w:rtl/>
        </w:rPr>
        <w:t xml:space="preserve">מיומנויות: </w:t>
      </w:r>
      <w:r>
        <w:rPr>
          <w:rFonts w:hint="cs"/>
          <w:rtl/>
        </w:rPr>
        <w:t>הפנמה וערכים</w:t>
      </w:r>
    </w:p>
    <w:p w14:paraId="4DDAD5C7" w14:textId="77777777" w:rsidR="00C22735" w:rsidRPr="00FF3067" w:rsidRDefault="00C22735" w:rsidP="00C22735">
      <w:pPr>
        <w:rPr>
          <w:b/>
          <w:bCs/>
          <w:rtl/>
        </w:rPr>
      </w:pPr>
    </w:p>
    <w:p w14:paraId="5F482003" w14:textId="77777777" w:rsidR="00C22735" w:rsidRDefault="00C22735" w:rsidP="00C22735">
      <w:pPr>
        <w:pStyle w:val="a4"/>
        <w:numPr>
          <w:ilvl w:val="0"/>
          <w:numId w:val="153"/>
        </w:numPr>
        <w:rPr>
          <w:color w:val="000000" w:themeColor="text1"/>
        </w:rPr>
      </w:pPr>
      <w:r>
        <w:rPr>
          <w:rFonts w:hint="cs"/>
          <w:color w:val="000000" w:themeColor="text1"/>
          <w:rtl/>
        </w:rPr>
        <w:t>נזמין שלושה תלמידים להציג את התנהגותו של אהרון. שניים יהיו החברים שרבים ואחד יהיה אהרון.</w:t>
      </w:r>
    </w:p>
    <w:p w14:paraId="6D01026E" w14:textId="77777777" w:rsidR="00C22735" w:rsidRDefault="00C22735" w:rsidP="00C22735">
      <w:pPr>
        <w:pStyle w:val="a4"/>
        <w:numPr>
          <w:ilvl w:val="0"/>
          <w:numId w:val="153"/>
        </w:numPr>
        <w:rPr>
          <w:color w:val="000000" w:themeColor="text1"/>
        </w:rPr>
      </w:pPr>
      <w:r>
        <w:rPr>
          <w:rFonts w:hint="cs"/>
          <w:color w:val="000000" w:themeColor="text1"/>
          <w:rtl/>
        </w:rPr>
        <w:t>נדון: איך התנהגותו של אהרון קשורה לנושא של השיעור, "ואהבת לרעך כמוך"?</w:t>
      </w:r>
    </w:p>
    <w:p w14:paraId="5AC73304" w14:textId="77777777" w:rsidR="00C22735" w:rsidRDefault="00C22735" w:rsidP="00C22735">
      <w:pPr>
        <w:pStyle w:val="a4"/>
        <w:numPr>
          <w:ilvl w:val="0"/>
          <w:numId w:val="153"/>
        </w:numPr>
        <w:rPr>
          <w:color w:val="000000" w:themeColor="text1"/>
        </w:rPr>
      </w:pPr>
      <w:r>
        <w:rPr>
          <w:rFonts w:hint="cs"/>
          <w:color w:val="000000" w:themeColor="text1"/>
          <w:rtl/>
        </w:rPr>
        <w:t>נשמע את השיר "</w:t>
      </w:r>
      <w:r>
        <w:rPr>
          <w:rFonts w:hint="cs"/>
          <w:rtl/>
        </w:rPr>
        <w:t xml:space="preserve">הלל אומר הווי מתלמידיו של אהרון". </w:t>
      </w:r>
      <w:r>
        <w:rPr>
          <w:rFonts w:hint="cs"/>
          <w:color w:val="000000" w:themeColor="text1"/>
          <w:rtl/>
        </w:rPr>
        <w:t xml:space="preserve">גם הפעם ניתן להפעיל את הכיתה </w:t>
      </w:r>
      <w:r>
        <w:rPr>
          <w:color w:val="000000" w:themeColor="text1"/>
          <w:rtl/>
        </w:rPr>
        <w:t>–</w:t>
      </w:r>
      <w:r>
        <w:rPr>
          <w:rFonts w:hint="cs"/>
          <w:color w:val="000000" w:themeColor="text1"/>
          <w:rtl/>
        </w:rPr>
        <w:t xml:space="preserve"> להמציא תנועות או לחלק את הכיתה לחצי וכל חלק ישיר קטע, ואפילו אפשר לעשות קנון.</w:t>
      </w:r>
    </w:p>
    <w:p w14:paraId="26FD0070" w14:textId="77777777" w:rsidR="00C22735" w:rsidRDefault="00C22735" w:rsidP="00C22735">
      <w:pPr>
        <w:pStyle w:val="a4"/>
        <w:numPr>
          <w:ilvl w:val="0"/>
          <w:numId w:val="153"/>
        </w:numPr>
        <w:rPr>
          <w:color w:val="000000" w:themeColor="text1"/>
        </w:rPr>
      </w:pPr>
      <w:r>
        <w:rPr>
          <w:rFonts w:hint="cs"/>
          <w:color w:val="000000" w:themeColor="text1"/>
          <w:rtl/>
        </w:rPr>
        <w:t xml:space="preserve">נפתח בכיתה במבצע "משכין שלום". נציב קופסא ריקה, ומי שראה חבר משכין שלום, או שהוא עצמו השכין שלום או נמנע ממריבה </w:t>
      </w:r>
      <w:r>
        <w:rPr>
          <w:color w:val="000000" w:themeColor="text1"/>
          <w:rtl/>
        </w:rPr>
        <w:t>–</w:t>
      </w:r>
      <w:r>
        <w:rPr>
          <w:rFonts w:hint="cs"/>
          <w:color w:val="000000" w:themeColor="text1"/>
          <w:rtl/>
        </w:rPr>
        <w:t xml:space="preserve"> יכתוב את שמו ויכניס לקופסא. יותר טוב לבקש ממבוגר לכתוב את המעשה שקרה ולהעצים את האור שנוצר בעקבות המעשה, אך זה לא תנאי. העיקר לכתוב את שם התלמיד, ומי שיכול </w:t>
      </w:r>
      <w:r>
        <w:rPr>
          <w:color w:val="000000" w:themeColor="text1"/>
          <w:rtl/>
        </w:rPr>
        <w:t>–</w:t>
      </w:r>
      <w:r>
        <w:rPr>
          <w:rFonts w:hint="cs"/>
          <w:color w:val="000000" w:themeColor="text1"/>
          <w:rtl/>
        </w:rPr>
        <w:t xml:space="preserve"> שיפרט.</w:t>
      </w:r>
    </w:p>
    <w:p w14:paraId="53069650" w14:textId="6439D92D" w:rsidR="00C22735" w:rsidRDefault="00C22735" w:rsidP="00C22735">
      <w:pPr>
        <w:pStyle w:val="a4"/>
        <w:numPr>
          <w:ilvl w:val="0"/>
          <w:numId w:val="153"/>
        </w:numPr>
        <w:rPr>
          <w:color w:val="000000" w:themeColor="text1"/>
        </w:rPr>
      </w:pPr>
      <w:r>
        <w:rPr>
          <w:rFonts w:hint="cs"/>
          <w:color w:val="000000" w:themeColor="text1"/>
          <w:rtl/>
        </w:rPr>
        <w:t xml:space="preserve">נמלא את המשימה בחוברת </w:t>
      </w:r>
      <w:r>
        <w:rPr>
          <w:color w:val="000000" w:themeColor="text1"/>
          <w:rtl/>
        </w:rPr>
        <w:t>–</w:t>
      </w:r>
      <w:r>
        <w:rPr>
          <w:rFonts w:hint="cs"/>
          <w:color w:val="000000" w:themeColor="text1"/>
          <w:rtl/>
        </w:rPr>
        <w:t xml:space="preserve"> ל</w:t>
      </w:r>
      <w:r w:rsidR="00B53F55">
        <w:rPr>
          <w:rFonts w:hint="cs"/>
          <w:color w:val="000000" w:themeColor="text1"/>
          <w:rtl/>
        </w:rPr>
        <w:t>כתוב מספר ליד כל איור כך שהאיורים יהיו לפי הסדר.</w:t>
      </w:r>
    </w:p>
    <w:p w14:paraId="3EC15BCC" w14:textId="0E73CBFD" w:rsidR="00C22735" w:rsidRPr="00DE7F16" w:rsidRDefault="00C22735" w:rsidP="00C22735">
      <w:pPr>
        <w:pStyle w:val="a4"/>
        <w:numPr>
          <w:ilvl w:val="0"/>
          <w:numId w:val="153"/>
        </w:numPr>
        <w:rPr>
          <w:color w:val="000000" w:themeColor="text1"/>
          <w:rtl/>
        </w:rPr>
      </w:pPr>
      <w:r w:rsidRPr="00DE7F16">
        <w:rPr>
          <w:rFonts w:hint="cs"/>
          <w:color w:val="000000" w:themeColor="text1"/>
          <w:rtl/>
        </w:rPr>
        <w:t>נצפה ב</w:t>
      </w:r>
      <w:r>
        <w:rPr>
          <w:rFonts w:hint="cs"/>
          <w:rtl/>
        </w:rPr>
        <w:t>סר</w:t>
      </w:r>
      <w:r w:rsidR="00347DC9">
        <w:rPr>
          <w:rFonts w:hint="cs"/>
          <w:rtl/>
        </w:rPr>
        <w:t>טון על דמותו של אהרון פלוס דוגמה</w:t>
      </w:r>
      <w:r>
        <w:rPr>
          <w:rFonts w:hint="cs"/>
          <w:rtl/>
        </w:rPr>
        <w:t xml:space="preserve"> מהסיפור "שניים על גשר" (3:40 דקות):</w:t>
      </w:r>
    </w:p>
    <w:p w14:paraId="1AEB67B2" w14:textId="77777777" w:rsidR="00C22735" w:rsidRPr="00DE7F16" w:rsidRDefault="00814CD1" w:rsidP="00C22735">
      <w:hyperlink r:id="rId49" w:history="1">
        <w:r w:rsidR="00C22735" w:rsidRPr="00573298">
          <w:rPr>
            <w:rStyle w:val="Hyperlink"/>
          </w:rPr>
          <w:t>https://www.youtube.com/watch?v=AL_o0pQmBsU</w:t>
        </w:r>
      </w:hyperlink>
    </w:p>
    <w:p w14:paraId="53F5CF2F" w14:textId="77777777" w:rsidR="00C22735" w:rsidRPr="00FF3067" w:rsidRDefault="00C22735" w:rsidP="00C22735">
      <w:pPr>
        <w:rPr>
          <w:rtl/>
        </w:rPr>
      </w:pPr>
    </w:p>
    <w:p w14:paraId="181A2EC5" w14:textId="77777777" w:rsidR="00C22735" w:rsidRPr="00FF3067" w:rsidRDefault="00C22735" w:rsidP="00C22735">
      <w:pPr>
        <w:rPr>
          <w:b/>
          <w:bCs/>
          <w:rtl/>
        </w:rPr>
      </w:pPr>
      <w:r>
        <w:rPr>
          <w:rFonts w:hint="cs"/>
          <w:b/>
          <w:bCs/>
          <w:rtl/>
        </w:rPr>
        <w:t>העשרה</w:t>
      </w:r>
      <w:r w:rsidRPr="00FF3067">
        <w:rPr>
          <w:rFonts w:hint="cs"/>
          <w:b/>
          <w:bCs/>
          <w:rtl/>
        </w:rPr>
        <w:t xml:space="preserve"> </w:t>
      </w:r>
      <w:r w:rsidRPr="00FF3067">
        <w:rPr>
          <w:b/>
          <w:bCs/>
          <w:rtl/>
        </w:rPr>
        <w:t>–</w:t>
      </w:r>
      <w:r w:rsidRPr="00FF3067">
        <w:rPr>
          <w:rFonts w:hint="cs"/>
          <w:b/>
          <w:bCs/>
          <w:rtl/>
        </w:rPr>
        <w:t xml:space="preserve"> אהבת חינם</w:t>
      </w:r>
    </w:p>
    <w:p w14:paraId="3F80F63C" w14:textId="77777777" w:rsidR="00C22735" w:rsidRDefault="00C22735" w:rsidP="00C22735">
      <w:pPr>
        <w:rPr>
          <w:rtl/>
        </w:rPr>
      </w:pPr>
      <w:r w:rsidRPr="004A730B">
        <w:rPr>
          <w:rFonts w:hint="cs"/>
          <w:rtl/>
        </w:rPr>
        <w:t xml:space="preserve">מיומנויות: </w:t>
      </w:r>
      <w:r>
        <w:rPr>
          <w:rFonts w:hint="cs"/>
          <w:rtl/>
        </w:rPr>
        <w:t>הפנמה וערכים</w:t>
      </w:r>
    </w:p>
    <w:p w14:paraId="51733E40" w14:textId="77777777" w:rsidR="00C22735" w:rsidRPr="004A730B" w:rsidRDefault="00C22735" w:rsidP="00C22735">
      <w:pPr>
        <w:rPr>
          <w:rtl/>
        </w:rPr>
      </w:pPr>
    </w:p>
    <w:p w14:paraId="4D281104" w14:textId="77777777" w:rsidR="00C22735" w:rsidRPr="004F44DB" w:rsidRDefault="00C22735" w:rsidP="00C22735">
      <w:pPr>
        <w:pStyle w:val="ad"/>
        <w:numPr>
          <w:ilvl w:val="0"/>
          <w:numId w:val="152"/>
        </w:numPr>
        <w:spacing w:after="0"/>
        <w:rPr>
          <w:rFonts w:asciiTheme="minorHAnsi" w:hAnsiTheme="minorHAnsi" w:cstheme="minorBidi"/>
          <w:b w:val="0"/>
          <w:bCs w:val="0"/>
          <w:color w:val="auto"/>
          <w:sz w:val="22"/>
          <w:szCs w:val="22"/>
        </w:rPr>
      </w:pPr>
      <w:r w:rsidRPr="004F44DB">
        <w:rPr>
          <w:rFonts w:asciiTheme="minorHAnsi" w:hAnsiTheme="minorHAnsi" w:cstheme="minorBidi" w:hint="eastAsia"/>
          <w:b w:val="0"/>
          <w:bCs w:val="0"/>
          <w:color w:val="auto"/>
          <w:sz w:val="22"/>
          <w:szCs w:val="22"/>
          <w:rtl/>
        </w:rPr>
        <w:t>נאמר</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מילים</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והתלמידים</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יצטרכו</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לומר</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את</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ההפך</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שלהן</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למשל</w:t>
      </w:r>
      <w:r w:rsidRPr="004F44DB">
        <w:rPr>
          <w:rFonts w:asciiTheme="minorHAnsi" w:hAnsiTheme="minorHAnsi" w:cstheme="minorBidi"/>
          <w:b w:val="0"/>
          <w:bCs w:val="0"/>
          <w:color w:val="auto"/>
          <w:sz w:val="22"/>
          <w:szCs w:val="22"/>
          <w:rtl/>
        </w:rPr>
        <w:t>:</w:t>
      </w:r>
    </w:p>
    <w:p w14:paraId="15219249" w14:textId="77777777" w:rsidR="00C22735" w:rsidRPr="004F44DB" w:rsidRDefault="00C22735" w:rsidP="00C22735">
      <w:pPr>
        <w:pStyle w:val="ad"/>
        <w:numPr>
          <w:ilvl w:val="1"/>
          <w:numId w:val="152"/>
        </w:numPr>
        <w:spacing w:after="0"/>
        <w:rPr>
          <w:rFonts w:asciiTheme="minorHAnsi" w:hAnsiTheme="minorHAnsi" w:cstheme="minorBidi"/>
          <w:b w:val="0"/>
          <w:bCs w:val="0"/>
          <w:color w:val="auto"/>
          <w:sz w:val="22"/>
          <w:szCs w:val="22"/>
        </w:rPr>
      </w:pPr>
      <w:r w:rsidRPr="004F44DB">
        <w:rPr>
          <w:rFonts w:asciiTheme="minorHAnsi" w:hAnsiTheme="minorHAnsi" w:cstheme="minorBidi" w:hint="eastAsia"/>
          <w:b w:val="0"/>
          <w:bCs w:val="0"/>
          <w:color w:val="auto"/>
          <w:sz w:val="22"/>
          <w:szCs w:val="22"/>
          <w:rtl/>
        </w:rPr>
        <w:t>אור</w:t>
      </w:r>
      <w:r w:rsidRPr="004F44DB">
        <w:rPr>
          <w:rFonts w:asciiTheme="minorHAnsi" w:hAnsiTheme="minorHAnsi" w:cstheme="minorBidi"/>
          <w:b w:val="0"/>
          <w:bCs w:val="0"/>
          <w:color w:val="auto"/>
          <w:sz w:val="22"/>
          <w:szCs w:val="22"/>
          <w:rtl/>
        </w:rPr>
        <w:t xml:space="preserve"> – חושך</w:t>
      </w:r>
    </w:p>
    <w:p w14:paraId="43F5A71A" w14:textId="77777777" w:rsidR="00C22735" w:rsidRPr="004F44DB" w:rsidRDefault="00C22735" w:rsidP="00C22735">
      <w:pPr>
        <w:pStyle w:val="ad"/>
        <w:numPr>
          <w:ilvl w:val="1"/>
          <w:numId w:val="152"/>
        </w:numPr>
        <w:spacing w:after="0"/>
        <w:rPr>
          <w:rFonts w:asciiTheme="minorHAnsi" w:hAnsiTheme="minorHAnsi" w:cstheme="minorBidi"/>
          <w:b w:val="0"/>
          <w:bCs w:val="0"/>
          <w:color w:val="auto"/>
          <w:sz w:val="22"/>
          <w:szCs w:val="22"/>
        </w:rPr>
      </w:pPr>
      <w:r w:rsidRPr="004F44DB">
        <w:rPr>
          <w:rFonts w:asciiTheme="minorHAnsi" w:hAnsiTheme="minorHAnsi" w:cstheme="minorBidi" w:hint="eastAsia"/>
          <w:b w:val="0"/>
          <w:bCs w:val="0"/>
          <w:color w:val="auto"/>
          <w:sz w:val="22"/>
          <w:szCs w:val="22"/>
          <w:rtl/>
        </w:rPr>
        <w:t>גבוה</w:t>
      </w:r>
      <w:r w:rsidRPr="004F44DB">
        <w:rPr>
          <w:rFonts w:asciiTheme="minorHAnsi" w:hAnsiTheme="minorHAnsi" w:cstheme="minorBidi"/>
          <w:b w:val="0"/>
          <w:bCs w:val="0"/>
          <w:color w:val="auto"/>
          <w:sz w:val="22"/>
          <w:szCs w:val="22"/>
          <w:rtl/>
        </w:rPr>
        <w:t xml:space="preserve"> – נמוך</w:t>
      </w:r>
    </w:p>
    <w:p w14:paraId="42186D35" w14:textId="77777777" w:rsidR="00C22735" w:rsidRPr="004F44DB" w:rsidRDefault="00C22735" w:rsidP="00C22735">
      <w:pPr>
        <w:pStyle w:val="ad"/>
        <w:numPr>
          <w:ilvl w:val="1"/>
          <w:numId w:val="152"/>
        </w:numPr>
        <w:spacing w:after="0"/>
        <w:rPr>
          <w:rFonts w:asciiTheme="minorHAnsi" w:hAnsiTheme="minorHAnsi" w:cstheme="minorBidi"/>
          <w:b w:val="0"/>
          <w:bCs w:val="0"/>
          <w:color w:val="auto"/>
          <w:sz w:val="22"/>
          <w:szCs w:val="22"/>
        </w:rPr>
      </w:pPr>
      <w:r w:rsidRPr="004F44DB">
        <w:rPr>
          <w:rFonts w:asciiTheme="minorHAnsi" w:hAnsiTheme="minorHAnsi" w:cstheme="minorBidi" w:hint="eastAsia"/>
          <w:b w:val="0"/>
          <w:bCs w:val="0"/>
          <w:color w:val="auto"/>
          <w:sz w:val="22"/>
          <w:szCs w:val="22"/>
          <w:rtl/>
        </w:rPr>
        <w:t>רחב</w:t>
      </w:r>
      <w:r w:rsidRPr="004F44DB">
        <w:rPr>
          <w:rFonts w:asciiTheme="minorHAnsi" w:hAnsiTheme="minorHAnsi" w:cstheme="minorBidi"/>
          <w:b w:val="0"/>
          <w:bCs w:val="0"/>
          <w:color w:val="auto"/>
          <w:sz w:val="22"/>
          <w:szCs w:val="22"/>
          <w:rtl/>
        </w:rPr>
        <w:t xml:space="preserve"> – צר</w:t>
      </w:r>
    </w:p>
    <w:p w14:paraId="3E225F26" w14:textId="77777777" w:rsidR="00C22735" w:rsidRPr="004F44DB" w:rsidRDefault="00C22735" w:rsidP="00C22735">
      <w:pPr>
        <w:pStyle w:val="ad"/>
        <w:numPr>
          <w:ilvl w:val="1"/>
          <w:numId w:val="152"/>
        </w:numPr>
        <w:spacing w:after="0"/>
        <w:rPr>
          <w:rFonts w:asciiTheme="minorHAnsi" w:hAnsiTheme="minorHAnsi" w:cstheme="minorBidi"/>
          <w:b w:val="0"/>
          <w:bCs w:val="0"/>
          <w:color w:val="auto"/>
          <w:sz w:val="22"/>
          <w:szCs w:val="22"/>
        </w:rPr>
      </w:pPr>
      <w:r w:rsidRPr="004F44DB">
        <w:rPr>
          <w:rFonts w:asciiTheme="minorHAnsi" w:hAnsiTheme="minorHAnsi" w:cstheme="minorBidi" w:hint="eastAsia"/>
          <w:b w:val="0"/>
          <w:bCs w:val="0"/>
          <w:color w:val="auto"/>
          <w:sz w:val="22"/>
          <w:szCs w:val="22"/>
          <w:rtl/>
        </w:rPr>
        <w:t>פתוח</w:t>
      </w:r>
      <w:r w:rsidRPr="004F44DB">
        <w:rPr>
          <w:rFonts w:asciiTheme="minorHAnsi" w:hAnsiTheme="minorHAnsi" w:cstheme="minorBidi"/>
          <w:b w:val="0"/>
          <w:bCs w:val="0"/>
          <w:color w:val="auto"/>
          <w:sz w:val="22"/>
          <w:szCs w:val="22"/>
          <w:rtl/>
        </w:rPr>
        <w:t xml:space="preserve"> – סגור</w:t>
      </w:r>
    </w:p>
    <w:p w14:paraId="47A906ED" w14:textId="77777777" w:rsidR="00C22735" w:rsidRPr="004F44DB" w:rsidRDefault="00C22735" w:rsidP="00C22735">
      <w:pPr>
        <w:pStyle w:val="ad"/>
        <w:numPr>
          <w:ilvl w:val="1"/>
          <w:numId w:val="152"/>
        </w:numPr>
        <w:spacing w:after="0"/>
        <w:rPr>
          <w:rFonts w:asciiTheme="minorHAnsi" w:hAnsiTheme="minorHAnsi" w:cstheme="minorBidi"/>
          <w:b w:val="0"/>
          <w:bCs w:val="0"/>
          <w:color w:val="auto"/>
          <w:sz w:val="22"/>
          <w:szCs w:val="22"/>
        </w:rPr>
      </w:pPr>
      <w:r w:rsidRPr="004F44DB">
        <w:rPr>
          <w:rFonts w:asciiTheme="minorHAnsi" w:hAnsiTheme="minorHAnsi" w:cstheme="minorBidi" w:hint="eastAsia"/>
          <w:b w:val="0"/>
          <w:bCs w:val="0"/>
          <w:color w:val="auto"/>
          <w:sz w:val="22"/>
          <w:szCs w:val="22"/>
          <w:rtl/>
        </w:rPr>
        <w:t>שבור</w:t>
      </w:r>
      <w:r w:rsidRPr="004F44DB">
        <w:rPr>
          <w:rFonts w:asciiTheme="minorHAnsi" w:hAnsiTheme="minorHAnsi" w:cstheme="minorBidi"/>
          <w:b w:val="0"/>
          <w:bCs w:val="0"/>
          <w:color w:val="auto"/>
          <w:sz w:val="22"/>
          <w:szCs w:val="22"/>
          <w:rtl/>
        </w:rPr>
        <w:t xml:space="preserve"> – שלם</w:t>
      </w:r>
    </w:p>
    <w:p w14:paraId="3A7B8EEF" w14:textId="77777777" w:rsidR="00C22735" w:rsidRPr="004F44DB" w:rsidRDefault="00C22735" w:rsidP="00C22735">
      <w:pPr>
        <w:pStyle w:val="ad"/>
        <w:numPr>
          <w:ilvl w:val="1"/>
          <w:numId w:val="152"/>
        </w:numPr>
        <w:spacing w:after="0"/>
        <w:rPr>
          <w:rFonts w:asciiTheme="minorHAnsi" w:hAnsiTheme="minorHAnsi" w:cstheme="minorBidi"/>
          <w:b w:val="0"/>
          <w:bCs w:val="0"/>
          <w:color w:val="auto"/>
          <w:sz w:val="22"/>
          <w:szCs w:val="22"/>
        </w:rPr>
      </w:pPr>
      <w:proofErr w:type="spellStart"/>
      <w:r w:rsidRPr="004F44DB">
        <w:rPr>
          <w:rFonts w:asciiTheme="minorHAnsi" w:hAnsiTheme="minorHAnsi" w:cstheme="minorBidi" w:hint="eastAsia"/>
          <w:b w:val="0"/>
          <w:bCs w:val="0"/>
          <w:color w:val="auto"/>
          <w:sz w:val="22"/>
          <w:szCs w:val="22"/>
          <w:rtl/>
        </w:rPr>
        <w:t>וכו</w:t>
      </w:r>
      <w:proofErr w:type="spellEnd"/>
      <w:r w:rsidRPr="004F44DB">
        <w:rPr>
          <w:rFonts w:asciiTheme="minorHAnsi" w:hAnsiTheme="minorHAnsi" w:cstheme="minorBidi"/>
          <w:b w:val="0"/>
          <w:bCs w:val="0"/>
          <w:color w:val="auto"/>
          <w:sz w:val="22"/>
          <w:szCs w:val="22"/>
          <w:rtl/>
        </w:rPr>
        <w:t>'.</w:t>
      </w:r>
    </w:p>
    <w:p w14:paraId="312742B0" w14:textId="77777777" w:rsidR="00C22735" w:rsidRPr="004F44DB" w:rsidRDefault="00C22735" w:rsidP="00C22735">
      <w:pPr>
        <w:pStyle w:val="ad"/>
        <w:spacing w:after="0"/>
        <w:rPr>
          <w:rFonts w:asciiTheme="minorHAnsi" w:hAnsiTheme="minorHAnsi" w:cstheme="minorBidi"/>
          <w:b w:val="0"/>
          <w:bCs w:val="0"/>
          <w:color w:val="auto"/>
          <w:sz w:val="22"/>
          <w:szCs w:val="22"/>
          <w:rtl/>
        </w:rPr>
      </w:pPr>
      <w:r w:rsidRPr="004F44DB">
        <w:rPr>
          <w:rFonts w:asciiTheme="minorHAnsi" w:hAnsiTheme="minorHAnsi" w:cstheme="minorBidi" w:hint="eastAsia"/>
          <w:b w:val="0"/>
          <w:bCs w:val="0"/>
          <w:color w:val="auto"/>
          <w:sz w:val="22"/>
          <w:szCs w:val="22"/>
          <w:rtl/>
        </w:rPr>
        <w:t>לסיום</w:t>
      </w:r>
      <w:r w:rsidRPr="004F44DB">
        <w:rPr>
          <w:rFonts w:asciiTheme="minorHAnsi" w:hAnsiTheme="minorHAnsi" w:cstheme="minorBidi"/>
          <w:b w:val="0"/>
          <w:bCs w:val="0"/>
          <w:color w:val="auto"/>
          <w:sz w:val="22"/>
          <w:szCs w:val="22"/>
          <w:rtl/>
        </w:rPr>
        <w:t xml:space="preserve"> נאמר: "אהבת חינם" – וההפך הוא שנאת חינם.</w:t>
      </w:r>
    </w:p>
    <w:p w14:paraId="4A3627F0" w14:textId="77777777" w:rsidR="00C22735" w:rsidRPr="004F44DB" w:rsidRDefault="00C22735" w:rsidP="00C22735">
      <w:pPr>
        <w:pStyle w:val="ad"/>
        <w:numPr>
          <w:ilvl w:val="0"/>
          <w:numId w:val="152"/>
        </w:numPr>
        <w:spacing w:after="0"/>
        <w:rPr>
          <w:rFonts w:asciiTheme="minorHAnsi" w:hAnsiTheme="minorHAnsi" w:cstheme="minorBidi"/>
          <w:b w:val="0"/>
          <w:bCs w:val="0"/>
          <w:color w:val="auto"/>
          <w:sz w:val="22"/>
          <w:szCs w:val="22"/>
        </w:rPr>
      </w:pPr>
      <w:r w:rsidRPr="004F44DB">
        <w:rPr>
          <w:rFonts w:asciiTheme="minorHAnsi" w:hAnsiTheme="minorHAnsi" w:cstheme="minorBidi" w:hint="eastAsia"/>
          <w:b w:val="0"/>
          <w:bCs w:val="0"/>
          <w:color w:val="auto"/>
          <w:sz w:val="22"/>
          <w:szCs w:val="22"/>
          <w:rtl/>
        </w:rPr>
        <w:t>נסביר</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כי</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הנושא</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שלמדנו</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היום</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הוא</w:t>
      </w:r>
      <w:r w:rsidRPr="004F44DB">
        <w:rPr>
          <w:rFonts w:asciiTheme="minorHAnsi" w:hAnsiTheme="minorHAnsi" w:cstheme="minorBidi"/>
          <w:b w:val="0"/>
          <w:bCs w:val="0"/>
          <w:color w:val="auto"/>
          <w:sz w:val="22"/>
          <w:szCs w:val="22"/>
          <w:rtl/>
        </w:rPr>
        <w:t xml:space="preserve"> "ואהבת </w:t>
      </w:r>
      <w:r w:rsidRPr="004F44DB">
        <w:rPr>
          <w:rFonts w:asciiTheme="minorHAnsi" w:hAnsiTheme="minorHAnsi" w:cstheme="minorBidi" w:hint="eastAsia"/>
          <w:b w:val="0"/>
          <w:bCs w:val="0"/>
          <w:color w:val="auto"/>
          <w:sz w:val="22"/>
          <w:szCs w:val="22"/>
          <w:rtl/>
        </w:rPr>
        <w:t>לרעך</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כמוך</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וההפך</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הוא</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שנאת</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חינם</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לשנוא</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סתם</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בלי</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סיבה</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בחינם</w:t>
      </w:r>
      <w:r w:rsidRPr="004F44DB">
        <w:rPr>
          <w:rFonts w:asciiTheme="minorHAnsi" w:hAnsiTheme="minorHAnsi" w:cstheme="minorBidi"/>
          <w:b w:val="0"/>
          <w:bCs w:val="0"/>
          <w:color w:val="auto"/>
          <w:sz w:val="22"/>
          <w:szCs w:val="22"/>
          <w:rtl/>
        </w:rPr>
        <w:t>.</w:t>
      </w:r>
    </w:p>
    <w:p w14:paraId="1AA6FF67" w14:textId="77777777" w:rsidR="00C22735" w:rsidRPr="00DE4DF0" w:rsidRDefault="00C22735" w:rsidP="00C22735">
      <w:pPr>
        <w:pStyle w:val="a4"/>
        <w:numPr>
          <w:ilvl w:val="0"/>
          <w:numId w:val="152"/>
        </w:numPr>
        <w:rPr>
          <w:rtl/>
        </w:rPr>
      </w:pPr>
      <w:r>
        <w:rPr>
          <w:rFonts w:hint="cs"/>
          <w:rtl/>
        </w:rPr>
        <w:lastRenderedPageBreak/>
        <w:t>נדגיש:</w:t>
      </w:r>
      <w:r w:rsidRPr="00DE4DF0">
        <w:rPr>
          <w:rtl/>
        </w:rPr>
        <w:t xml:space="preserve"> ב</w:t>
      </w:r>
      <w:r>
        <w:rPr>
          <w:rFonts w:hint="cs"/>
          <w:rtl/>
        </w:rPr>
        <w:t xml:space="preserve">תקופת </w:t>
      </w:r>
      <w:r w:rsidRPr="00DE4DF0">
        <w:rPr>
          <w:rtl/>
        </w:rPr>
        <w:t>בית</w:t>
      </w:r>
      <w:r>
        <w:rPr>
          <w:rFonts w:hint="cs"/>
          <w:rtl/>
        </w:rPr>
        <w:t xml:space="preserve"> המקדש</w:t>
      </w:r>
      <w:r w:rsidRPr="00DE4DF0">
        <w:rPr>
          <w:rtl/>
        </w:rPr>
        <w:t xml:space="preserve"> </w:t>
      </w:r>
      <w:r>
        <w:rPr>
          <w:rFonts w:hint="cs"/>
          <w:rtl/>
        </w:rPr>
        <w:t>ה</w:t>
      </w:r>
      <w:r w:rsidRPr="00DE4DF0">
        <w:rPr>
          <w:rtl/>
        </w:rPr>
        <w:t>שני עשו חסד ולמרות זאת לא הי</w:t>
      </w:r>
      <w:r>
        <w:rPr>
          <w:rFonts w:hint="cs"/>
          <w:rtl/>
        </w:rPr>
        <w:t>י</w:t>
      </w:r>
      <w:r w:rsidRPr="00DE4DF0">
        <w:rPr>
          <w:rtl/>
        </w:rPr>
        <w:t>תה אהבה בין איש לרעהו.</w:t>
      </w:r>
      <w:r>
        <w:rPr>
          <w:rtl/>
        </w:rPr>
        <w:t xml:space="preserve"> חסד אין משמעו אהבת חינם</w:t>
      </w:r>
      <w:r w:rsidRPr="00DE4DF0">
        <w:rPr>
          <w:rtl/>
        </w:rPr>
        <w:t>.</w:t>
      </w:r>
      <w:r>
        <w:rPr>
          <w:rFonts w:hint="cs"/>
          <w:rtl/>
        </w:rPr>
        <w:t xml:space="preserve"> חסד ראינו במשימה הקודמת (גמילות חסדים), ואילו כאן הדגש הוא אהבה. </w:t>
      </w:r>
      <w:r w:rsidRPr="00DE4DF0">
        <w:rPr>
          <w:rtl/>
        </w:rPr>
        <w:t>אדם י</w:t>
      </w:r>
      <w:r>
        <w:rPr>
          <w:rtl/>
        </w:rPr>
        <w:t xml:space="preserve">כול לעשות חסד מתוך </w:t>
      </w:r>
      <w:r>
        <w:rPr>
          <w:rFonts w:hint="cs"/>
          <w:rtl/>
        </w:rPr>
        <w:t>הבנה</w:t>
      </w:r>
      <w:r w:rsidRPr="00DE4DF0">
        <w:rPr>
          <w:rtl/>
        </w:rPr>
        <w:t xml:space="preserve"> </w:t>
      </w:r>
      <w:r>
        <w:rPr>
          <w:rFonts w:hint="cs"/>
          <w:rtl/>
        </w:rPr>
        <w:t>ש</w:t>
      </w:r>
      <w:r w:rsidRPr="00DE4DF0">
        <w:rPr>
          <w:rtl/>
        </w:rPr>
        <w:t>צריך לדאוג לחלש</w:t>
      </w:r>
      <w:r>
        <w:rPr>
          <w:rFonts w:hint="cs"/>
          <w:rtl/>
        </w:rPr>
        <w:t>,</w:t>
      </w:r>
      <w:r w:rsidRPr="00DE4DF0">
        <w:rPr>
          <w:rtl/>
        </w:rPr>
        <w:t xml:space="preserve"> </w:t>
      </w:r>
      <w:r>
        <w:rPr>
          <w:rFonts w:hint="cs"/>
          <w:rtl/>
        </w:rPr>
        <w:t xml:space="preserve">אך </w:t>
      </w:r>
      <w:r w:rsidRPr="00DE4DF0">
        <w:rPr>
          <w:rtl/>
        </w:rPr>
        <w:t>לעשות זאת ללא אהבת ישראל</w:t>
      </w:r>
      <w:r w:rsidRPr="00DE4DF0">
        <w:t>.</w:t>
      </w:r>
      <w:r>
        <w:rPr>
          <w:rFonts w:hint="cs"/>
          <w:rtl/>
        </w:rPr>
        <w:t xml:space="preserve"> במשימה זו ניתן דגש על אהבה.</w:t>
      </w:r>
    </w:p>
    <w:p w14:paraId="13A0C466" w14:textId="77777777" w:rsidR="00C22735" w:rsidRPr="004F44DB" w:rsidRDefault="00C22735" w:rsidP="00C22735">
      <w:pPr>
        <w:pStyle w:val="ad"/>
        <w:numPr>
          <w:ilvl w:val="0"/>
          <w:numId w:val="152"/>
        </w:numPr>
        <w:spacing w:after="0"/>
        <w:ind w:left="714" w:hanging="357"/>
        <w:rPr>
          <w:rFonts w:asciiTheme="minorHAnsi" w:hAnsiTheme="minorHAnsi" w:cstheme="minorBidi"/>
          <w:b w:val="0"/>
          <w:bCs w:val="0"/>
          <w:color w:val="auto"/>
          <w:sz w:val="22"/>
          <w:szCs w:val="22"/>
        </w:rPr>
      </w:pPr>
      <w:r w:rsidRPr="004F44DB">
        <w:rPr>
          <w:rFonts w:asciiTheme="minorHAnsi" w:hAnsiTheme="minorHAnsi" w:cstheme="minorBidi" w:hint="eastAsia"/>
          <w:b w:val="0"/>
          <w:bCs w:val="0"/>
          <w:color w:val="auto"/>
          <w:sz w:val="22"/>
          <w:szCs w:val="22"/>
          <w:rtl/>
        </w:rPr>
        <w:t>נתלה</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על</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הלוח</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תמונה</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של</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בית</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המקדש</w:t>
      </w:r>
      <w:r w:rsidRPr="004F44DB">
        <w:rPr>
          <w:rFonts w:asciiTheme="minorHAnsi" w:hAnsiTheme="minorHAnsi" w:cstheme="minorBidi"/>
          <w:b w:val="0"/>
          <w:bCs w:val="0"/>
          <w:color w:val="auto"/>
          <w:sz w:val="22"/>
          <w:szCs w:val="22"/>
          <w:rtl/>
        </w:rPr>
        <w:t xml:space="preserve"> (מצורפת </w:t>
      </w:r>
      <w:r w:rsidRPr="004F44DB">
        <w:rPr>
          <w:rFonts w:asciiTheme="minorHAnsi" w:hAnsiTheme="minorHAnsi" w:cstheme="minorBidi" w:hint="eastAsia"/>
          <w:b w:val="0"/>
          <w:bCs w:val="0"/>
          <w:color w:val="auto"/>
          <w:sz w:val="22"/>
          <w:szCs w:val="22"/>
          <w:rtl/>
        </w:rPr>
        <w:t>בסוף</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המערך</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ונלמד</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כי</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בית</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המקדש</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השני</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חרב</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בגלל</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שנאת</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חינם</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ועד</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היום</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לא</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נבנה</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מחדש</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כנראה</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שעוד</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יש</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לנו</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מה</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לתקן</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בנושא</w:t>
      </w:r>
      <w:r w:rsidRPr="004F44DB">
        <w:rPr>
          <w:rFonts w:asciiTheme="minorHAnsi" w:hAnsiTheme="minorHAnsi" w:cstheme="minorBidi"/>
          <w:b w:val="0"/>
          <w:bCs w:val="0"/>
          <w:color w:val="auto"/>
          <w:sz w:val="22"/>
          <w:szCs w:val="22"/>
          <w:rtl/>
        </w:rPr>
        <w:t>...</w:t>
      </w:r>
    </w:p>
    <w:p w14:paraId="199B3674" w14:textId="4EF0FCB4" w:rsidR="00C22735" w:rsidRPr="004F44DB" w:rsidRDefault="00C22735" w:rsidP="00C22735">
      <w:pPr>
        <w:pStyle w:val="ad"/>
        <w:numPr>
          <w:ilvl w:val="0"/>
          <w:numId w:val="152"/>
        </w:numPr>
        <w:spacing w:after="0"/>
        <w:ind w:left="714" w:hanging="357"/>
        <w:rPr>
          <w:rFonts w:asciiTheme="minorHAnsi" w:hAnsiTheme="minorHAnsi" w:cstheme="minorBidi"/>
          <w:b w:val="0"/>
          <w:bCs w:val="0"/>
          <w:color w:val="auto"/>
          <w:sz w:val="22"/>
          <w:szCs w:val="22"/>
          <w:rtl/>
        </w:rPr>
      </w:pPr>
      <w:r w:rsidRPr="004F44DB">
        <w:rPr>
          <w:rFonts w:asciiTheme="minorHAnsi" w:hAnsiTheme="minorHAnsi" w:cstheme="minorBidi" w:hint="eastAsia"/>
          <w:b w:val="0"/>
          <w:bCs w:val="0"/>
          <w:color w:val="auto"/>
          <w:sz w:val="22"/>
          <w:szCs w:val="22"/>
          <w:rtl/>
        </w:rPr>
        <w:t>נבנה</w:t>
      </w:r>
      <w:r w:rsidRPr="004F44DB">
        <w:rPr>
          <w:rFonts w:asciiTheme="minorHAnsi" w:hAnsiTheme="minorHAnsi" w:cstheme="minorBidi"/>
          <w:b w:val="0"/>
          <w:bCs w:val="0"/>
          <w:color w:val="auto"/>
          <w:sz w:val="22"/>
          <w:szCs w:val="22"/>
          <w:rtl/>
        </w:rPr>
        <w:t xml:space="preserve"> מחדש את בית המקדש: </w:t>
      </w:r>
      <w:r w:rsidRPr="004F44DB">
        <w:rPr>
          <w:rFonts w:asciiTheme="minorHAnsi" w:hAnsiTheme="minorHAnsi" w:cstheme="minorBidi" w:hint="eastAsia"/>
          <w:b w:val="0"/>
          <w:bCs w:val="0"/>
          <w:color w:val="auto"/>
          <w:sz w:val="22"/>
          <w:szCs w:val="22"/>
          <w:rtl/>
        </w:rPr>
        <w:t>כל</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תלמיד</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בתורו</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יאמר</w:t>
      </w:r>
      <w:r w:rsidRPr="004F44DB">
        <w:rPr>
          <w:rFonts w:asciiTheme="minorHAnsi" w:hAnsiTheme="minorHAnsi" w:cstheme="minorBidi"/>
          <w:b w:val="0"/>
          <w:bCs w:val="0"/>
          <w:color w:val="auto"/>
          <w:sz w:val="22"/>
          <w:szCs w:val="22"/>
          <w:rtl/>
        </w:rPr>
        <w:t xml:space="preserve"> </w:t>
      </w:r>
      <w:r w:rsidR="00347DC9">
        <w:rPr>
          <w:rFonts w:asciiTheme="minorHAnsi" w:hAnsiTheme="minorHAnsi" w:cstheme="minorBidi" w:hint="eastAsia"/>
          <w:b w:val="0"/>
          <w:bCs w:val="0"/>
          <w:color w:val="auto"/>
          <w:sz w:val="22"/>
          <w:szCs w:val="22"/>
          <w:rtl/>
        </w:rPr>
        <w:t>דוגמ</w:t>
      </w:r>
      <w:r w:rsidR="00347DC9">
        <w:rPr>
          <w:rFonts w:asciiTheme="minorHAnsi" w:hAnsiTheme="minorHAnsi" w:cstheme="minorBidi" w:hint="cs"/>
          <w:b w:val="0"/>
          <w:bCs w:val="0"/>
          <w:color w:val="auto"/>
          <w:sz w:val="22"/>
          <w:szCs w:val="22"/>
          <w:rtl/>
        </w:rPr>
        <w:t>ה</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לאהבת</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חינם</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שהוא</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עשה</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כל</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המעשים</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הטובים</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הללו</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מקדמים</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אותנו</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אל</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עבר</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בניית</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בית</w:t>
      </w:r>
      <w:r w:rsidRPr="004F44DB">
        <w:rPr>
          <w:rFonts w:asciiTheme="minorHAnsi" w:hAnsiTheme="minorHAnsi" w:cstheme="minorBidi"/>
          <w:b w:val="0"/>
          <w:bCs w:val="0"/>
          <w:color w:val="auto"/>
          <w:sz w:val="22"/>
          <w:szCs w:val="22"/>
          <w:rtl/>
        </w:rPr>
        <w:t xml:space="preserve"> </w:t>
      </w:r>
      <w:r w:rsidRPr="004F44DB">
        <w:rPr>
          <w:rFonts w:asciiTheme="minorHAnsi" w:hAnsiTheme="minorHAnsi" w:cstheme="minorBidi" w:hint="eastAsia"/>
          <w:b w:val="0"/>
          <w:bCs w:val="0"/>
          <w:color w:val="auto"/>
          <w:sz w:val="22"/>
          <w:szCs w:val="22"/>
          <w:rtl/>
        </w:rPr>
        <w:t>המקדש</w:t>
      </w:r>
      <w:r w:rsidRPr="004F44DB">
        <w:rPr>
          <w:rFonts w:asciiTheme="minorHAnsi" w:hAnsiTheme="minorHAnsi" w:cstheme="minorBidi"/>
          <w:b w:val="0"/>
          <w:bCs w:val="0"/>
          <w:color w:val="auto"/>
          <w:sz w:val="22"/>
          <w:szCs w:val="22"/>
          <w:rtl/>
        </w:rPr>
        <w:t>.</w:t>
      </w:r>
    </w:p>
    <w:p w14:paraId="7284B8DC" w14:textId="77777777" w:rsidR="00C22735" w:rsidRDefault="00C22735" w:rsidP="00C22735">
      <w:pPr>
        <w:rPr>
          <w:b/>
          <w:bCs/>
          <w:rtl/>
        </w:rPr>
      </w:pPr>
    </w:p>
    <w:p w14:paraId="68B4BD04" w14:textId="556C440A" w:rsidR="00C22735" w:rsidRPr="00FF3067" w:rsidRDefault="00C22735" w:rsidP="00C22735">
      <w:pPr>
        <w:rPr>
          <w:b/>
          <w:bCs/>
          <w:rtl/>
        </w:rPr>
      </w:pPr>
      <w:r w:rsidRPr="00FF3067">
        <w:rPr>
          <w:rFonts w:hint="cs"/>
          <w:b/>
          <w:bCs/>
          <w:rtl/>
        </w:rPr>
        <w:t>סי</w:t>
      </w:r>
      <w:r w:rsidR="002F5E22">
        <w:rPr>
          <w:rFonts w:hint="cs"/>
          <w:b/>
          <w:bCs/>
          <w:rtl/>
        </w:rPr>
        <w:t>ו</w:t>
      </w:r>
      <w:r w:rsidRPr="00FF3067">
        <w:rPr>
          <w:rFonts w:hint="cs"/>
          <w:b/>
          <w:bCs/>
          <w:rtl/>
        </w:rPr>
        <w:t xml:space="preserve">ם </w:t>
      </w:r>
      <w:r w:rsidRPr="00FF3067">
        <w:rPr>
          <w:b/>
          <w:bCs/>
          <w:rtl/>
        </w:rPr>
        <w:t>–</w:t>
      </w:r>
      <w:r w:rsidRPr="00FF3067">
        <w:rPr>
          <w:rFonts w:hint="cs"/>
          <w:b/>
          <w:bCs/>
          <w:rtl/>
        </w:rPr>
        <w:t xml:space="preserve"> זאת כל התורה כולה</w:t>
      </w:r>
    </w:p>
    <w:p w14:paraId="78C42E46" w14:textId="77777777" w:rsidR="00C22735" w:rsidRDefault="00C22735" w:rsidP="00C22735">
      <w:pPr>
        <w:pStyle w:val="a4"/>
        <w:numPr>
          <w:ilvl w:val="0"/>
          <w:numId w:val="154"/>
        </w:numPr>
        <w:rPr>
          <w:rtl/>
        </w:rPr>
      </w:pPr>
      <w:r>
        <w:rPr>
          <w:rFonts w:hint="cs"/>
          <w:rtl/>
        </w:rPr>
        <w:t>נספר את הסיפור על הלל ושמאי, והגוי שביקש: "למדני כל התורה כולה כשאני על רגל אחת". מקור: שבת ל"א ע"א:</w:t>
      </w:r>
    </w:p>
    <w:p w14:paraId="19301BE2" w14:textId="77777777" w:rsidR="00C22735" w:rsidRPr="00FF3067" w:rsidRDefault="00C22735" w:rsidP="00C22735">
      <w:pPr>
        <w:rPr>
          <w:rtl/>
        </w:rPr>
      </w:pPr>
      <w:r>
        <w:rPr>
          <w:rtl/>
        </w:rPr>
        <w:t xml:space="preserve">מַעֲשֶׂה </w:t>
      </w:r>
      <w:proofErr w:type="spellStart"/>
      <w:r>
        <w:rPr>
          <w:rtl/>
        </w:rPr>
        <w:t>בְּנָכְרִי</w:t>
      </w:r>
      <w:proofErr w:type="spellEnd"/>
      <w:r>
        <w:rPr>
          <w:rtl/>
        </w:rPr>
        <w:t xml:space="preserve"> אֶחָד</w:t>
      </w:r>
      <w:r w:rsidRPr="00FF3067">
        <w:rPr>
          <w:rtl/>
        </w:rPr>
        <w:t xml:space="preserve"> שֶׁבָּא לִפְנֵי שַׁמַּאי</w:t>
      </w:r>
      <w:r>
        <w:rPr>
          <w:rFonts w:hint="cs"/>
          <w:rtl/>
        </w:rPr>
        <w:t>.</w:t>
      </w:r>
    </w:p>
    <w:p w14:paraId="65AA68AB" w14:textId="77777777" w:rsidR="00C22735" w:rsidRPr="00FF3067" w:rsidRDefault="00C22735" w:rsidP="00C22735">
      <w:r w:rsidRPr="00FF3067">
        <w:rPr>
          <w:rtl/>
        </w:rPr>
        <w:t>אָמַר לוֹ: גַּיְּרֵנִי עַל מְנָת שֶׁתְּלַמְּדֵנִי כָּל הַתּוֹרָה כֻּלָּהּ, כְּשֶׁאֲנִי עוֹמֵד עַל רֶגֶל אַחַת</w:t>
      </w:r>
      <w:r w:rsidRPr="00FF3067">
        <w:t>.</w:t>
      </w:r>
    </w:p>
    <w:p w14:paraId="557E5178" w14:textId="77777777" w:rsidR="00C22735" w:rsidRPr="00FF3067" w:rsidRDefault="00C22735" w:rsidP="00C22735">
      <w:pPr>
        <w:rPr>
          <w:rtl/>
        </w:rPr>
      </w:pPr>
      <w:r w:rsidRPr="00FF3067">
        <w:rPr>
          <w:rtl/>
        </w:rPr>
        <w:t xml:space="preserve">דְּחָפוֹ בְּאַמַּת </w:t>
      </w:r>
      <w:proofErr w:type="spellStart"/>
      <w:r w:rsidRPr="00FF3067">
        <w:rPr>
          <w:rtl/>
        </w:rPr>
        <w:t>הַבִּנְיָן</w:t>
      </w:r>
      <w:proofErr w:type="spellEnd"/>
      <w:r w:rsidRPr="00FF3067">
        <w:rPr>
          <w:rtl/>
        </w:rPr>
        <w:t> שֶׁבְּיָדוֹ</w:t>
      </w:r>
      <w:r w:rsidRPr="00FF3067">
        <w:t>.</w:t>
      </w:r>
    </w:p>
    <w:p w14:paraId="6A085144" w14:textId="77777777" w:rsidR="00C22735" w:rsidRPr="00FF3067" w:rsidRDefault="00C22735" w:rsidP="00C22735">
      <w:r w:rsidRPr="00FF3067">
        <w:rPr>
          <w:rtl/>
        </w:rPr>
        <w:t>בָּא לִפְנֵי הִלֵּל – גִּיְּרוֹ</w:t>
      </w:r>
      <w:r w:rsidRPr="00FF3067">
        <w:t>.</w:t>
      </w:r>
    </w:p>
    <w:p w14:paraId="5C229463" w14:textId="77777777" w:rsidR="00C22735" w:rsidRPr="00FF3067" w:rsidRDefault="00C22735" w:rsidP="00C22735">
      <w:r w:rsidRPr="00FF3067">
        <w:rPr>
          <w:rtl/>
        </w:rPr>
        <w:t xml:space="preserve">אָמַר לוֹ: "מָה </w:t>
      </w:r>
      <w:proofErr w:type="spellStart"/>
      <w:r w:rsidRPr="00FF3067">
        <w:rPr>
          <w:rtl/>
        </w:rPr>
        <w:t>שֶׁשָּׂנאוּי</w:t>
      </w:r>
      <w:proofErr w:type="spellEnd"/>
      <w:r w:rsidRPr="00FF3067">
        <w:rPr>
          <w:rtl/>
        </w:rPr>
        <w:t xml:space="preserve"> עָלֶיךָ לֹא תַּעֲשֶׂה לַחֲבֵרֶךָ" – זוֹהִי כָּל הַתּוֹרָה כֻּלָּהּ, וְהַשְּׁאָר פֵּרוּשׁ הוּא – לֵךְ לְמַד</w:t>
      </w:r>
      <w:r w:rsidRPr="00FF3067">
        <w:rPr>
          <w:rFonts w:hint="cs"/>
          <w:rtl/>
        </w:rPr>
        <w:t>.</w:t>
      </w:r>
      <w:r w:rsidRPr="00FF3067">
        <w:t>.</w:t>
      </w:r>
    </w:p>
    <w:p w14:paraId="35A38F61" w14:textId="77777777" w:rsidR="00C22735" w:rsidRDefault="00C22735" w:rsidP="00C22735">
      <w:pPr>
        <w:rPr>
          <w:rtl/>
        </w:rPr>
      </w:pPr>
    </w:p>
    <w:p w14:paraId="5EC047EA" w14:textId="77777777" w:rsidR="00C22735" w:rsidRDefault="00C22735" w:rsidP="00C22735">
      <w:pPr>
        <w:rPr>
          <w:rtl/>
        </w:rPr>
      </w:pPr>
      <w:r>
        <w:rPr>
          <w:rFonts w:hint="cs"/>
          <w:rtl/>
        </w:rPr>
        <w:t>עיבוד לילדים:</w:t>
      </w:r>
    </w:p>
    <w:p w14:paraId="1193C762" w14:textId="77777777" w:rsidR="00C22735" w:rsidRPr="00FF3067" w:rsidRDefault="00C22735" w:rsidP="00C22735">
      <w:pPr>
        <w:rPr>
          <w:rtl/>
        </w:rPr>
      </w:pPr>
      <w:r w:rsidRPr="00FF3067">
        <w:rPr>
          <w:rtl/>
        </w:rPr>
        <w:t>הִלֵּל וְשַׁמַּאי, שְׁנֵיהֶם חֲכָמִים גְּדוֹלִים הָיוּ, אַךְ שׁוֹנִים זֶה מִזֶּה בְּתַכְלִית הַשִּׁנּוּי</w:t>
      </w:r>
      <w:r w:rsidRPr="00FF3067">
        <w:rPr>
          <w:rFonts w:hint="cs"/>
          <w:rtl/>
        </w:rPr>
        <w:t xml:space="preserve">. </w:t>
      </w:r>
      <w:r w:rsidRPr="00FF3067">
        <w:rPr>
          <w:rtl/>
        </w:rPr>
        <w:t>הִלֵּל וַתְרָן הָיָה וְרַךְ, וּפָנָיו מְאִירִים. שַׁמַּאי קַפְּדָן וְנֻקְשֶׁה, וּפָנָיו חֲתוּמִים</w:t>
      </w:r>
      <w:r w:rsidRPr="00FF3067">
        <w:rPr>
          <w:rFonts w:hint="cs"/>
          <w:rtl/>
        </w:rPr>
        <w:t>.</w:t>
      </w:r>
      <w:r w:rsidRPr="00FF3067">
        <w:rPr>
          <w:rtl/>
        </w:rPr>
        <w:t> כְּשֶׁהָיָה אָדָם בָּא אֲלֵיהֶם לְבַקֵּשׁ בַּקָּשָׁה אוֹ עֵצָה, הָיוּ תְּשׁוּבוֹתֵיהֶם שׁוֹנוֹת.</w:t>
      </w:r>
    </w:p>
    <w:p w14:paraId="6D54B93D" w14:textId="77777777" w:rsidR="00C22735" w:rsidRPr="00FF3067" w:rsidRDefault="00C22735" w:rsidP="00C22735">
      <w:pPr>
        <w:rPr>
          <w:rtl/>
        </w:rPr>
      </w:pPr>
      <w:r w:rsidRPr="00FF3067">
        <w:rPr>
          <w:rtl/>
        </w:rPr>
        <w:t xml:space="preserve">לְמָשָׁל, פַּעַם אַחַת בָּא אֶל שַׁמַּאי אָדָם </w:t>
      </w:r>
      <w:proofErr w:type="spellStart"/>
      <w:r w:rsidRPr="00FF3067">
        <w:rPr>
          <w:rtl/>
        </w:rPr>
        <w:t>נָכְרִי</w:t>
      </w:r>
      <w:proofErr w:type="spellEnd"/>
      <w:r w:rsidRPr="00FF3067">
        <w:rPr>
          <w:rtl/>
        </w:rPr>
        <w:t xml:space="preserve"> וְשָׁאַל: "הַאִם תּוּכַל לְלַמֵּד אוֹתִי אֶת הַתּוֹרָה כֻּלָּהּ כְּשֶׁאֲנִי עוֹמֵד עַל רֶגֶל אַחַת?"</w:t>
      </w:r>
    </w:p>
    <w:p w14:paraId="665353AA" w14:textId="77777777" w:rsidR="00C22735" w:rsidRPr="00FF3067" w:rsidRDefault="00C22735" w:rsidP="00C22735">
      <w:pPr>
        <w:rPr>
          <w:rtl/>
        </w:rPr>
      </w:pPr>
      <w:r w:rsidRPr="00FF3067">
        <w:rPr>
          <w:rtl/>
        </w:rPr>
        <w:t>הִזְעיף שַׁמַּאי אֶת פָּנָיו, דָּחַף אוֹתוֹ בְּאַמַת הַב</w:t>
      </w:r>
      <w:r>
        <w:rPr>
          <w:rtl/>
        </w:rPr>
        <w:t>ִּנְיָין שֶׁבְּיָדוֹ וְסִלְּקוֹ</w:t>
      </w:r>
      <w:r w:rsidRPr="00FF3067">
        <w:rPr>
          <w:rtl/>
        </w:rPr>
        <w:t xml:space="preserve"> מֵעָלָיו בְּלִי לוֹמַר מִלָּה.</w:t>
      </w:r>
    </w:p>
    <w:p w14:paraId="25BDA05D" w14:textId="77777777" w:rsidR="00C22735" w:rsidRPr="00FF3067" w:rsidRDefault="00C22735" w:rsidP="00C22735">
      <w:pPr>
        <w:rPr>
          <w:rtl/>
        </w:rPr>
      </w:pPr>
      <w:r w:rsidRPr="00FF3067">
        <w:rPr>
          <w:rtl/>
        </w:rPr>
        <w:t>הָלַךְ הָאִישׁ אֶל הִלֵּל וְשָׁאַל: "וְאַתָּה, הִלֵּל, הַאִם תּוּכַל לְלַמְּדֵנִי אֶת הַתּוֹרָה כֻּלָּהּ כְּשֶׁאֲנִי עוֹמֵד עַל רֶגֶל אַחַת?"</w:t>
      </w:r>
    </w:p>
    <w:p w14:paraId="76BDD012" w14:textId="77777777" w:rsidR="00C22735" w:rsidRPr="00FF3067" w:rsidRDefault="00C22735" w:rsidP="00C22735">
      <w:pPr>
        <w:rPr>
          <w:rtl/>
        </w:rPr>
      </w:pPr>
      <w:proofErr w:type="spellStart"/>
      <w:r w:rsidRPr="00FF3067">
        <w:rPr>
          <w:rtl/>
        </w:rPr>
        <w:t>חִיֵּך</w:t>
      </w:r>
      <w:proofErr w:type="spellEnd"/>
      <w:r w:rsidRPr="00FF3067">
        <w:rPr>
          <w:rtl/>
        </w:rPr>
        <w:t xml:space="preserve"> הִלֵּל וְאָמַר לוֹ: "עֲמֹד וְהַקְשֵׁב הֵיטֵב, מָה שֶׁשָּׂנוּא עָלֶיךָ אַל תַּעֲשֶׂה לַחֲבֵרְךָ – זוֹהִי כָּל הַתּוֹרָה עַל רֶגֶל אַחַת. </w:t>
      </w:r>
      <w:r>
        <w:rPr>
          <w:rtl/>
        </w:rPr>
        <w:t>וְאֶת הַשְּׁאָר – לֵךְ וּלְמַד</w:t>
      </w:r>
      <w:r>
        <w:rPr>
          <w:rFonts w:hint="cs"/>
          <w:rtl/>
        </w:rPr>
        <w:t>".</w:t>
      </w:r>
    </w:p>
    <w:p w14:paraId="6AE43CE5" w14:textId="77777777" w:rsidR="00C22735" w:rsidRPr="00FF3067" w:rsidRDefault="00C22735" w:rsidP="00C22735">
      <w:pPr>
        <w:rPr>
          <w:rtl/>
        </w:rPr>
      </w:pPr>
    </w:p>
    <w:p w14:paraId="51010EDB" w14:textId="77777777" w:rsidR="00C22735" w:rsidRPr="00D46F30" w:rsidRDefault="00C22735" w:rsidP="00C22735">
      <w:pPr>
        <w:rPr>
          <w:rtl/>
        </w:rPr>
      </w:pPr>
      <w:r>
        <w:rPr>
          <w:noProof/>
        </w:rPr>
        <w:lastRenderedPageBreak/>
        <w:drawing>
          <wp:anchor distT="0" distB="0" distL="114300" distR="114300" simplePos="0" relativeHeight="251693056" behindDoc="0" locked="0" layoutInCell="1" allowOverlap="1" wp14:anchorId="37AC50C9" wp14:editId="68A3F60D">
            <wp:simplePos x="0" y="0"/>
            <wp:positionH relativeFrom="column">
              <wp:posOffset>426720</wp:posOffset>
            </wp:positionH>
            <wp:positionV relativeFrom="paragraph">
              <wp:posOffset>30480</wp:posOffset>
            </wp:positionV>
            <wp:extent cx="4572000" cy="3429000"/>
            <wp:effectExtent l="0" t="0" r="0" b="0"/>
            <wp:wrapSquare wrapText="bothSides"/>
            <wp:docPr id="713525444" name="תמונה 713525444" descr="News1 | בית המקדש בירושלים - ממקום לסמ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1 | בית המקדש בירושלים - ממקום לסמל"/>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A3D687" w14:textId="77777777" w:rsidR="00C22735" w:rsidRPr="0004788C" w:rsidRDefault="00C22735" w:rsidP="00C22735">
      <w:pPr>
        <w:rPr>
          <w:rtl/>
        </w:rPr>
      </w:pPr>
    </w:p>
    <w:p w14:paraId="1869D342" w14:textId="77777777" w:rsidR="00C22735" w:rsidRDefault="00C22735" w:rsidP="00C22735">
      <w:pPr>
        <w:rPr>
          <w:rtl/>
        </w:rPr>
      </w:pPr>
    </w:p>
    <w:p w14:paraId="2EDA5921" w14:textId="77777777" w:rsidR="00C22735" w:rsidRPr="00FF3067" w:rsidRDefault="00C22735" w:rsidP="00C22735">
      <w:pPr>
        <w:rPr>
          <w:rtl/>
        </w:rPr>
      </w:pPr>
    </w:p>
    <w:p w14:paraId="099A0BC7" w14:textId="77777777" w:rsidR="00C22735" w:rsidRDefault="00C22735" w:rsidP="00C22735"/>
    <w:p w14:paraId="75C27B06" w14:textId="77777777" w:rsidR="00C22735" w:rsidRDefault="00C22735" w:rsidP="00C22735">
      <w:pPr>
        <w:rPr>
          <w:rtl/>
        </w:rPr>
      </w:pPr>
    </w:p>
    <w:p w14:paraId="40F69C0D" w14:textId="77777777" w:rsidR="00C22735" w:rsidRDefault="00C22735" w:rsidP="00C22735">
      <w:pPr>
        <w:rPr>
          <w:rtl/>
        </w:rPr>
      </w:pPr>
    </w:p>
    <w:p w14:paraId="4FCD76C3" w14:textId="77777777" w:rsidR="00C22735" w:rsidRDefault="00C22735" w:rsidP="00C22735">
      <w:pPr>
        <w:rPr>
          <w:rtl/>
        </w:rPr>
      </w:pPr>
    </w:p>
    <w:p w14:paraId="18520117" w14:textId="77777777" w:rsidR="00C22735" w:rsidRDefault="00C22735" w:rsidP="00C22735">
      <w:pPr>
        <w:rPr>
          <w:rtl/>
        </w:rPr>
      </w:pPr>
    </w:p>
    <w:p w14:paraId="1D009890" w14:textId="77777777" w:rsidR="00C22735" w:rsidRDefault="00C22735" w:rsidP="00C22735">
      <w:pPr>
        <w:rPr>
          <w:rtl/>
        </w:rPr>
      </w:pPr>
    </w:p>
    <w:p w14:paraId="3AE9918C" w14:textId="77777777" w:rsidR="00C22735" w:rsidRDefault="00C22735" w:rsidP="00C22735">
      <w:pPr>
        <w:rPr>
          <w:rtl/>
        </w:rPr>
      </w:pPr>
    </w:p>
    <w:p w14:paraId="2D817B68" w14:textId="77777777" w:rsidR="00C22735" w:rsidRDefault="00C22735" w:rsidP="00C22735">
      <w:pPr>
        <w:rPr>
          <w:rtl/>
        </w:rPr>
      </w:pPr>
    </w:p>
    <w:p w14:paraId="5B680C90" w14:textId="77777777" w:rsidR="00C22735" w:rsidRDefault="00C22735" w:rsidP="00C22735">
      <w:pPr>
        <w:rPr>
          <w:rtl/>
        </w:rPr>
      </w:pPr>
    </w:p>
    <w:p w14:paraId="41B6CA9A" w14:textId="77777777" w:rsidR="00C22735" w:rsidRDefault="00C22735" w:rsidP="00C22735">
      <w:pPr>
        <w:rPr>
          <w:rtl/>
        </w:rPr>
      </w:pPr>
    </w:p>
    <w:p w14:paraId="1C874B11" w14:textId="77777777" w:rsidR="00C22735" w:rsidRDefault="00C22735" w:rsidP="00C22735">
      <w:pPr>
        <w:rPr>
          <w:rtl/>
        </w:rPr>
      </w:pPr>
    </w:p>
    <w:p w14:paraId="0D578BD8" w14:textId="77777777" w:rsidR="00C22735" w:rsidRDefault="00C22735" w:rsidP="00C22735">
      <w:pPr>
        <w:rPr>
          <w:rtl/>
        </w:rPr>
      </w:pPr>
    </w:p>
    <w:p w14:paraId="729C8793" w14:textId="77777777" w:rsidR="00C22735" w:rsidRPr="00D75EB9" w:rsidRDefault="00C22735" w:rsidP="00C22735">
      <w:pPr>
        <w:rPr>
          <w:b/>
          <w:bCs/>
          <w:rtl/>
        </w:rPr>
      </w:pPr>
      <w:r w:rsidRPr="00D75EB9">
        <w:rPr>
          <w:rFonts w:hint="cs"/>
          <w:b/>
          <w:bCs/>
          <w:rtl/>
        </w:rPr>
        <w:t>הפנמה וערכים:</w:t>
      </w:r>
    </w:p>
    <w:p w14:paraId="7A0A15C0" w14:textId="77777777" w:rsidR="00C22735" w:rsidRDefault="00C22735" w:rsidP="00C22735">
      <w:pPr>
        <w:pStyle w:val="a4"/>
        <w:numPr>
          <w:ilvl w:val="0"/>
          <w:numId w:val="154"/>
        </w:numPr>
      </w:pPr>
      <w:r>
        <w:rPr>
          <w:rFonts w:hint="cs"/>
          <w:rtl/>
        </w:rPr>
        <w:t>אהבת חינם ו"ואהבת לרעך כמוך" כבסיס לחיים טובים יותר, בריאים יותר ונעימים יותר.</w:t>
      </w:r>
    </w:p>
    <w:p w14:paraId="6FF1509F" w14:textId="77777777" w:rsidR="00C22735" w:rsidRDefault="00C22735" w:rsidP="00C22735">
      <w:pPr>
        <w:pStyle w:val="a4"/>
        <w:ind w:left="780"/>
        <w:rPr>
          <w:rtl/>
        </w:rPr>
      </w:pPr>
    </w:p>
    <w:p w14:paraId="17AED6EE" w14:textId="77777777" w:rsidR="00C22735" w:rsidRPr="00D75EB9" w:rsidRDefault="00C22735" w:rsidP="00C22735">
      <w:pPr>
        <w:rPr>
          <w:b/>
          <w:bCs/>
          <w:rtl/>
        </w:rPr>
      </w:pPr>
      <w:r w:rsidRPr="00D75EB9">
        <w:rPr>
          <w:rFonts w:hint="cs"/>
          <w:b/>
          <w:bCs/>
          <w:rtl/>
        </w:rPr>
        <w:t>הצעות הוראה, המחשה ויישום:</w:t>
      </w:r>
    </w:p>
    <w:p w14:paraId="297822FB" w14:textId="77777777" w:rsidR="00C22735" w:rsidRDefault="00C22735" w:rsidP="00C22735">
      <w:pPr>
        <w:pStyle w:val="a4"/>
        <w:numPr>
          <w:ilvl w:val="0"/>
          <w:numId w:val="154"/>
        </w:numPr>
      </w:pPr>
      <w:r>
        <w:rPr>
          <w:rFonts w:hint="cs"/>
          <w:rtl/>
        </w:rPr>
        <w:t>שיר "ואהבת לרעך כמוך" בליווי תנועות</w:t>
      </w:r>
    </w:p>
    <w:p w14:paraId="00E2CBB5" w14:textId="77777777" w:rsidR="00C22735" w:rsidRDefault="00C22735" w:rsidP="00C22735">
      <w:pPr>
        <w:pStyle w:val="a4"/>
        <w:numPr>
          <w:ilvl w:val="0"/>
          <w:numId w:val="154"/>
        </w:numPr>
      </w:pPr>
      <w:r>
        <w:rPr>
          <w:rFonts w:hint="cs"/>
          <w:rtl/>
        </w:rPr>
        <w:t>קומיקס עם שאלה פתוחה המובילה לדיון</w:t>
      </w:r>
    </w:p>
    <w:p w14:paraId="17AD8E09" w14:textId="77777777" w:rsidR="00C22735" w:rsidRDefault="00C22735" w:rsidP="00C22735">
      <w:pPr>
        <w:pStyle w:val="a4"/>
        <w:numPr>
          <w:ilvl w:val="0"/>
          <w:numId w:val="154"/>
        </w:numPr>
      </w:pPr>
      <w:r>
        <w:rPr>
          <w:rFonts w:hint="cs"/>
          <w:rtl/>
        </w:rPr>
        <w:t>התאמת איורים של עזרה למקום התרחשותם</w:t>
      </w:r>
    </w:p>
    <w:p w14:paraId="782EBA59" w14:textId="77777777" w:rsidR="00C22735" w:rsidRDefault="00C22735" w:rsidP="00C22735">
      <w:pPr>
        <w:pStyle w:val="a4"/>
        <w:numPr>
          <w:ilvl w:val="0"/>
          <w:numId w:val="154"/>
        </w:numPr>
      </w:pPr>
      <w:r>
        <w:rPr>
          <w:rFonts w:hint="cs"/>
          <w:rtl/>
        </w:rPr>
        <w:t>שיר "הווי מתלמידיו של אהרון" בליווי תנועות</w:t>
      </w:r>
    </w:p>
    <w:p w14:paraId="33AFCDD3" w14:textId="77777777" w:rsidR="00C22735" w:rsidRDefault="00C22735" w:rsidP="00C22735">
      <w:pPr>
        <w:pStyle w:val="a4"/>
        <w:numPr>
          <w:ilvl w:val="0"/>
          <w:numId w:val="154"/>
        </w:numPr>
      </w:pPr>
      <w:r>
        <w:rPr>
          <w:rFonts w:hint="cs"/>
          <w:rtl/>
        </w:rPr>
        <w:t>השלמת פאזל "עולם חסד ייבנה"</w:t>
      </w:r>
    </w:p>
    <w:p w14:paraId="7A77DFA8" w14:textId="77777777" w:rsidR="00C22735" w:rsidRDefault="00C22735" w:rsidP="00C22735">
      <w:pPr>
        <w:pStyle w:val="a4"/>
        <w:numPr>
          <w:ilvl w:val="0"/>
          <w:numId w:val="154"/>
        </w:numPr>
      </w:pPr>
      <w:r>
        <w:rPr>
          <w:rFonts w:hint="cs"/>
          <w:rtl/>
        </w:rPr>
        <w:t>הצגת סיטואציות של עזרה לזולת</w:t>
      </w:r>
    </w:p>
    <w:p w14:paraId="63CC1F39" w14:textId="77777777" w:rsidR="00C22735" w:rsidRDefault="00C22735" w:rsidP="00C22735">
      <w:pPr>
        <w:pStyle w:val="a4"/>
        <w:numPr>
          <w:ilvl w:val="0"/>
          <w:numId w:val="154"/>
        </w:numPr>
      </w:pPr>
      <w:r>
        <w:rPr>
          <w:rFonts w:hint="cs"/>
          <w:rtl/>
        </w:rPr>
        <w:t>בניית בית המקדש באמצעות מעשים טובים</w:t>
      </w:r>
    </w:p>
    <w:p w14:paraId="28D6BCD4" w14:textId="77777777" w:rsidR="00C22735" w:rsidRDefault="00C22735" w:rsidP="00C22735">
      <w:pPr>
        <w:pStyle w:val="a4"/>
        <w:numPr>
          <w:ilvl w:val="0"/>
          <w:numId w:val="154"/>
        </w:numPr>
      </w:pPr>
      <w:r>
        <w:rPr>
          <w:rFonts w:hint="cs"/>
          <w:rtl/>
        </w:rPr>
        <w:t>סידור אירועים לפני סדר התרחשותם</w:t>
      </w:r>
    </w:p>
    <w:p w14:paraId="5116D2CD" w14:textId="77777777" w:rsidR="00C22735" w:rsidRDefault="00C22735" w:rsidP="00C22735">
      <w:pPr>
        <w:pStyle w:val="a4"/>
        <w:numPr>
          <w:ilvl w:val="0"/>
          <w:numId w:val="154"/>
        </w:numPr>
      </w:pPr>
      <w:r>
        <w:rPr>
          <w:rFonts w:hint="cs"/>
          <w:rtl/>
        </w:rPr>
        <w:t>סרטון הממחיש את דרכו של אהרון</w:t>
      </w:r>
    </w:p>
    <w:p w14:paraId="73A1EEBE" w14:textId="77777777" w:rsidR="00C22735" w:rsidRDefault="00C22735" w:rsidP="00C22735">
      <w:pPr>
        <w:pStyle w:val="a4"/>
        <w:numPr>
          <w:ilvl w:val="0"/>
          <w:numId w:val="154"/>
        </w:numPr>
      </w:pPr>
      <w:r>
        <w:rPr>
          <w:rFonts w:hint="cs"/>
          <w:rtl/>
        </w:rPr>
        <w:t>סיפור של גוי שרצה להתגייר כשהוא עומד על רגל אחת</w:t>
      </w:r>
    </w:p>
    <w:p w14:paraId="2650DAEC" w14:textId="77777777" w:rsidR="00C22735" w:rsidRDefault="00C22735" w:rsidP="00C22735">
      <w:pPr>
        <w:pStyle w:val="a4"/>
        <w:numPr>
          <w:ilvl w:val="0"/>
          <w:numId w:val="154"/>
        </w:numPr>
        <w:rPr>
          <w:rtl/>
        </w:rPr>
      </w:pPr>
      <w:r>
        <w:rPr>
          <w:rFonts w:hint="cs"/>
          <w:rtl/>
        </w:rPr>
        <w:t>השלמת הפכים</w:t>
      </w:r>
    </w:p>
    <w:p w14:paraId="06EB58CB" w14:textId="77777777" w:rsidR="00C22735" w:rsidRDefault="00C22735" w:rsidP="00C22735"/>
    <w:p w14:paraId="0DBA1B0C" w14:textId="77777777" w:rsidR="00C22735" w:rsidRDefault="00C22735" w:rsidP="00C22735">
      <w:pPr>
        <w:rPr>
          <w:rtl/>
        </w:rPr>
      </w:pPr>
      <w:r>
        <w:rPr>
          <w:rtl/>
        </w:rPr>
        <w:br w:type="page"/>
      </w:r>
    </w:p>
    <w:p w14:paraId="06BF76B8" w14:textId="575FFF07" w:rsidR="00C22735" w:rsidRPr="00ED4143" w:rsidRDefault="00C22735" w:rsidP="00C22735">
      <w:pPr>
        <w:pStyle w:val="1"/>
        <w:rPr>
          <w:rtl/>
        </w:rPr>
      </w:pPr>
      <w:bookmarkStart w:id="22" w:name="_Toc151636104"/>
      <w:r w:rsidRPr="00ED4143">
        <w:rPr>
          <w:rFonts w:hint="cs"/>
          <w:noProof/>
          <w:rtl/>
        </w:rPr>
        <w:lastRenderedPageBreak/>
        <w:t xml:space="preserve">יחידה </w:t>
      </w:r>
      <w:r w:rsidRPr="00ED4143">
        <w:rPr>
          <w:rFonts w:hint="cs"/>
          <w:rtl/>
        </w:rPr>
        <w:t>1</w:t>
      </w:r>
      <w:r>
        <w:rPr>
          <w:rFonts w:hint="cs"/>
          <w:rtl/>
        </w:rPr>
        <w:t>4</w:t>
      </w:r>
      <w:r w:rsidRPr="00ED4143">
        <w:rPr>
          <w:rFonts w:hint="cs"/>
          <w:rtl/>
        </w:rPr>
        <w:t xml:space="preserve"> </w:t>
      </w:r>
      <w:r w:rsidRPr="00ED4143">
        <w:rPr>
          <w:rtl/>
        </w:rPr>
        <w:t>–</w:t>
      </w:r>
      <w:r w:rsidRPr="00ED4143">
        <w:rPr>
          <w:rFonts w:hint="cs"/>
          <w:rtl/>
        </w:rPr>
        <w:t xml:space="preserve"> ט"ו בשבט</w:t>
      </w:r>
      <w:bookmarkEnd w:id="22"/>
    </w:p>
    <w:p w14:paraId="7A3A1B1A" w14:textId="77777777" w:rsidR="00C22735" w:rsidRDefault="00C22735" w:rsidP="00C22735">
      <w:pPr>
        <w:rPr>
          <w:b/>
          <w:bCs/>
          <w:rtl/>
        </w:rPr>
      </w:pPr>
    </w:p>
    <w:p w14:paraId="222E9F5F" w14:textId="77777777" w:rsidR="00C22735" w:rsidRDefault="00C22735" w:rsidP="00C22735">
      <w:pPr>
        <w:rPr>
          <w:rtl/>
        </w:rPr>
      </w:pPr>
      <w:r w:rsidRPr="00ED4143">
        <w:rPr>
          <w:rFonts w:hint="cs"/>
          <w:b/>
          <w:bCs/>
          <w:rtl/>
        </w:rPr>
        <w:t>זמן מוקצב:</w:t>
      </w:r>
      <w:r>
        <w:rPr>
          <w:rFonts w:hint="cs"/>
          <w:rtl/>
        </w:rPr>
        <w:t xml:space="preserve"> שיעור אחד</w:t>
      </w:r>
    </w:p>
    <w:p w14:paraId="71A4BAC7" w14:textId="77777777" w:rsidR="00C22735" w:rsidRDefault="00C22735" w:rsidP="00C22735">
      <w:pPr>
        <w:rPr>
          <w:rtl/>
        </w:rPr>
      </w:pPr>
    </w:p>
    <w:p w14:paraId="579E5822" w14:textId="77777777" w:rsidR="00C22735" w:rsidRDefault="00C22735" w:rsidP="00C22735">
      <w:pPr>
        <w:rPr>
          <w:rtl/>
        </w:rPr>
      </w:pPr>
      <w:r w:rsidRPr="00ED4143">
        <w:rPr>
          <w:rFonts w:hint="cs"/>
          <w:b/>
          <w:bCs/>
          <w:rtl/>
        </w:rPr>
        <w:t>מושגי תוכן</w:t>
      </w:r>
      <w:r>
        <w:rPr>
          <w:rFonts w:hint="cs"/>
          <w:rtl/>
        </w:rPr>
        <w:t xml:space="preserve">: </w:t>
      </w:r>
      <w:r>
        <w:rPr>
          <w:rtl/>
        </w:rPr>
        <w:t xml:space="preserve">ארץ ישראל ופירותיה, </w:t>
      </w:r>
      <w:r>
        <w:rPr>
          <w:rFonts w:hint="cs"/>
          <w:rtl/>
        </w:rPr>
        <w:t>ראש השנה לאילנות</w:t>
      </w:r>
    </w:p>
    <w:p w14:paraId="70A7E34B" w14:textId="77777777" w:rsidR="00C22735" w:rsidRDefault="00C22735" w:rsidP="00C22735">
      <w:pPr>
        <w:rPr>
          <w:rtl/>
        </w:rPr>
      </w:pPr>
    </w:p>
    <w:p w14:paraId="73C7B75E" w14:textId="77777777" w:rsidR="00C22735" w:rsidRPr="0066586D" w:rsidRDefault="00C22735" w:rsidP="00C22735">
      <w:pPr>
        <w:rPr>
          <w:b/>
          <w:bCs/>
          <w:rtl/>
        </w:rPr>
      </w:pPr>
      <w:r w:rsidRPr="0066586D">
        <w:rPr>
          <w:rFonts w:hint="eastAsia"/>
          <w:b/>
          <w:bCs/>
          <w:rtl/>
        </w:rPr>
        <w:t>מטרות</w:t>
      </w:r>
      <w:r w:rsidRPr="0066586D">
        <w:rPr>
          <w:b/>
          <w:bCs/>
          <w:rtl/>
        </w:rPr>
        <w:t>:</w:t>
      </w:r>
    </w:p>
    <w:p w14:paraId="4FD28C8E" w14:textId="77777777" w:rsidR="00C22735" w:rsidRDefault="00C22735" w:rsidP="00C22735">
      <w:pPr>
        <w:pStyle w:val="a4"/>
        <w:numPr>
          <w:ilvl w:val="0"/>
          <w:numId w:val="229"/>
        </w:numPr>
      </w:pPr>
      <w:r>
        <w:rPr>
          <w:rFonts w:hint="cs"/>
          <w:rtl/>
        </w:rPr>
        <w:t>חיזוק רגשי ההודיה לה' על הארץ ועל טובה</w:t>
      </w:r>
    </w:p>
    <w:p w14:paraId="5B6703B8" w14:textId="77F906FA" w:rsidR="00C22735" w:rsidRDefault="009A6A11" w:rsidP="00C22735">
      <w:pPr>
        <w:pStyle w:val="a4"/>
        <w:numPr>
          <w:ilvl w:val="0"/>
          <w:numId w:val="229"/>
        </w:numPr>
      </w:pPr>
      <w:r>
        <w:rPr>
          <w:rFonts w:hint="cs"/>
          <w:rtl/>
        </w:rPr>
        <w:t>היכרות</w:t>
      </w:r>
      <w:r w:rsidR="00C22735">
        <w:rPr>
          <w:rFonts w:hint="cs"/>
          <w:rtl/>
        </w:rPr>
        <w:t xml:space="preserve"> עם מנהג אכילת פרות בט"ו בשבט</w:t>
      </w:r>
    </w:p>
    <w:p w14:paraId="1A068569" w14:textId="77777777" w:rsidR="00C22735" w:rsidRDefault="00C22735" w:rsidP="00C22735">
      <w:pPr>
        <w:pStyle w:val="a4"/>
        <w:rPr>
          <w:rtl/>
        </w:rPr>
      </w:pPr>
    </w:p>
    <w:p w14:paraId="0738BF46" w14:textId="77777777" w:rsidR="00C22735" w:rsidRPr="0066586D" w:rsidRDefault="00C22735" w:rsidP="00C22735">
      <w:pPr>
        <w:jc w:val="both"/>
        <w:rPr>
          <w:rFonts w:ascii="Arial" w:eastAsia="Calibri" w:hAnsi="Arial" w:cs="Arial"/>
          <w:b/>
          <w:bCs/>
          <w:rtl/>
        </w:rPr>
      </w:pPr>
      <w:r>
        <w:rPr>
          <w:rFonts w:ascii="Arial" w:eastAsia="Calibri" w:hAnsi="Arial" w:cs="Arial" w:hint="cs"/>
          <w:b/>
          <w:bCs/>
          <w:rtl/>
        </w:rPr>
        <w:t>פתיחה</w:t>
      </w:r>
      <w:r w:rsidRPr="0066586D">
        <w:rPr>
          <w:rFonts w:ascii="Arial" w:eastAsia="Calibri" w:hAnsi="Arial" w:cs="Arial"/>
          <w:b/>
          <w:bCs/>
          <w:rtl/>
        </w:rPr>
        <w:t xml:space="preserve"> – </w:t>
      </w:r>
      <w:proofErr w:type="spellStart"/>
      <w:r w:rsidRPr="0066586D">
        <w:rPr>
          <w:rFonts w:ascii="Arial" w:eastAsia="Calibri" w:hAnsi="Arial" w:cs="Arial"/>
          <w:b/>
          <w:bCs/>
          <w:rtl/>
        </w:rPr>
        <w:t>ט"וב</w:t>
      </w:r>
      <w:proofErr w:type="spellEnd"/>
      <w:r w:rsidRPr="0066586D">
        <w:rPr>
          <w:rFonts w:ascii="Arial" w:eastAsia="Calibri" w:hAnsi="Arial" w:cs="Arial"/>
          <w:b/>
          <w:bCs/>
          <w:rtl/>
        </w:rPr>
        <w:t xml:space="preserve"> הארץ</w:t>
      </w:r>
    </w:p>
    <w:p w14:paraId="270EA7C3" w14:textId="77777777" w:rsidR="00C22735" w:rsidRDefault="00C22735" w:rsidP="00C22735">
      <w:pPr>
        <w:pStyle w:val="a4"/>
        <w:numPr>
          <w:ilvl w:val="0"/>
          <w:numId w:val="213"/>
        </w:numPr>
        <w:rPr>
          <w:rFonts w:ascii="Arial" w:hAnsi="Arial"/>
        </w:rPr>
      </w:pPr>
      <w:r>
        <w:rPr>
          <w:rFonts w:ascii="Arial" w:hAnsi="Arial" w:hint="cs"/>
          <w:rtl/>
        </w:rPr>
        <w:t xml:space="preserve">נאמר לתלמידים: היום נלמד על חג מיוחד, חג שכולו אהבה לארץ-ישראל. </w:t>
      </w:r>
    </w:p>
    <w:p w14:paraId="7846BAAE" w14:textId="77777777" w:rsidR="00C22735" w:rsidRDefault="00C22735" w:rsidP="00C22735">
      <w:pPr>
        <w:pStyle w:val="a4"/>
        <w:numPr>
          <w:ilvl w:val="0"/>
          <w:numId w:val="213"/>
        </w:numPr>
        <w:rPr>
          <w:rFonts w:ascii="Arial" w:hAnsi="Arial"/>
        </w:rPr>
      </w:pPr>
      <w:r>
        <w:rPr>
          <w:rFonts w:ascii="Arial" w:hAnsi="Arial" w:hint="cs"/>
          <w:rtl/>
        </w:rPr>
        <w:t>נבקש מהתלמידים לשער לאיזה חג אנחנו מתכוונים. במידת הצורך ניתן רמזים.</w:t>
      </w:r>
    </w:p>
    <w:p w14:paraId="4C74930E" w14:textId="77777777" w:rsidR="00C22735" w:rsidRDefault="00C22735" w:rsidP="00C22735">
      <w:pPr>
        <w:pStyle w:val="a4"/>
        <w:numPr>
          <w:ilvl w:val="0"/>
          <w:numId w:val="213"/>
        </w:numPr>
        <w:rPr>
          <w:rFonts w:ascii="Arial" w:hAnsi="Arial"/>
        </w:rPr>
      </w:pPr>
      <w:r>
        <w:rPr>
          <w:rFonts w:ascii="Arial" w:hAnsi="Arial" w:hint="cs"/>
          <w:rtl/>
        </w:rPr>
        <w:t>נבין שהחג הוא ט"ו בשבט! ט"ו בשבט הוא הזדמנות לעצור רגע ולהתבונן על שפע הפירות והירקות הגדלים בארץ.</w:t>
      </w:r>
    </w:p>
    <w:p w14:paraId="2F3A6504" w14:textId="77777777" w:rsidR="00C22735" w:rsidRDefault="00C22735" w:rsidP="00C22735">
      <w:pPr>
        <w:pStyle w:val="a4"/>
        <w:numPr>
          <w:ilvl w:val="0"/>
          <w:numId w:val="213"/>
        </w:numPr>
        <w:rPr>
          <w:rFonts w:ascii="Arial" w:hAnsi="Arial"/>
        </w:rPr>
      </w:pPr>
      <w:r>
        <w:rPr>
          <w:rFonts w:ascii="Arial" w:hAnsi="Arial" w:hint="cs"/>
          <w:rtl/>
        </w:rPr>
        <w:t>ננסה יחד לבנות רשימה של לפחות 20 סוגי פירות וירקות (וכל המרבה הרי זה משובח).</w:t>
      </w:r>
    </w:p>
    <w:p w14:paraId="6E4217A0" w14:textId="77777777" w:rsidR="00C22735" w:rsidRPr="00207A54" w:rsidRDefault="00C22735" w:rsidP="00C22735">
      <w:pPr>
        <w:pStyle w:val="a4"/>
        <w:numPr>
          <w:ilvl w:val="0"/>
          <w:numId w:val="213"/>
        </w:numPr>
        <w:rPr>
          <w:rFonts w:ascii="Arial" w:hAnsi="Arial"/>
          <w:rtl/>
        </w:rPr>
      </w:pPr>
      <w:r>
        <w:rPr>
          <w:rFonts w:ascii="Arial" w:hAnsi="Arial" w:hint="cs"/>
          <w:rtl/>
        </w:rPr>
        <w:t xml:space="preserve">נראה כמה הארץ טובה, ונדגיש שאמנם גם בחוץ לארץ יש פירות והם טובים וטעימים, אבל חסר בהם דבר אחד: הקדושה של הארץ. הארץ היא קדושה כי ה' בחר בה, וממילא פירותיה קדושים ומי שזוכה לאכול מהם מכניס את הקדושה ממש לתוך הגוף שלו. </w:t>
      </w:r>
    </w:p>
    <w:p w14:paraId="789158C5" w14:textId="77777777" w:rsidR="00C22735" w:rsidRDefault="00C22735" w:rsidP="00C22735">
      <w:pPr>
        <w:jc w:val="both"/>
        <w:rPr>
          <w:rFonts w:ascii="Arial" w:eastAsia="Calibri" w:hAnsi="Arial" w:cs="Arial"/>
          <w:b/>
          <w:bCs/>
          <w:rtl/>
        </w:rPr>
      </w:pPr>
    </w:p>
    <w:p w14:paraId="7B07834F" w14:textId="77777777" w:rsidR="00C22735" w:rsidRDefault="00C22735" w:rsidP="00C22735">
      <w:pPr>
        <w:jc w:val="both"/>
        <w:rPr>
          <w:rFonts w:ascii="Arial" w:eastAsia="Calibri" w:hAnsi="Arial" w:cs="Arial"/>
          <w:b/>
          <w:bCs/>
          <w:rtl/>
        </w:rPr>
      </w:pPr>
      <w:r>
        <w:rPr>
          <w:rFonts w:ascii="Arial" w:eastAsia="Calibri" w:hAnsi="Arial" w:cs="Arial" w:hint="cs"/>
          <w:b/>
          <w:bCs/>
          <w:rtl/>
        </w:rPr>
        <w:t xml:space="preserve">משימה 1 </w:t>
      </w:r>
      <w:r>
        <w:rPr>
          <w:rFonts w:ascii="Arial" w:eastAsia="Calibri" w:hAnsi="Arial" w:cs="Arial"/>
          <w:b/>
          <w:bCs/>
          <w:rtl/>
        </w:rPr>
        <w:t>–</w:t>
      </w:r>
      <w:r>
        <w:rPr>
          <w:rFonts w:ascii="Arial" w:eastAsia="Calibri" w:hAnsi="Arial" w:cs="Arial" w:hint="cs"/>
          <w:b/>
          <w:bCs/>
          <w:rtl/>
        </w:rPr>
        <w:t xml:space="preserve"> ראש השנה לאילנות</w:t>
      </w:r>
    </w:p>
    <w:p w14:paraId="6A4576BE" w14:textId="77777777" w:rsidR="00C22735" w:rsidRPr="0014014F" w:rsidRDefault="00C22735" w:rsidP="00C22735">
      <w:pPr>
        <w:jc w:val="both"/>
        <w:rPr>
          <w:rFonts w:ascii="Arial" w:eastAsia="Calibri" w:hAnsi="Arial" w:cs="Arial"/>
          <w:rtl/>
        </w:rPr>
      </w:pPr>
      <w:r>
        <w:rPr>
          <w:rFonts w:ascii="Arial" w:eastAsia="Calibri" w:hAnsi="Arial" w:cs="Arial" w:hint="cs"/>
          <w:rtl/>
        </w:rPr>
        <w:t>מיומנויות: הפנמה וערכים</w:t>
      </w:r>
    </w:p>
    <w:p w14:paraId="05E93968" w14:textId="77777777" w:rsidR="00C22735" w:rsidRPr="00AA3FB0" w:rsidRDefault="00C22735" w:rsidP="00C22735">
      <w:pPr>
        <w:jc w:val="both"/>
        <w:rPr>
          <w:rFonts w:ascii="Arial" w:eastAsia="Calibri" w:hAnsi="Arial" w:cs="Arial"/>
          <w:b/>
          <w:bCs/>
          <w:rtl/>
        </w:rPr>
      </w:pPr>
    </w:p>
    <w:p w14:paraId="5F4C1136" w14:textId="77777777" w:rsidR="00C22735" w:rsidRDefault="00C22735" w:rsidP="00C22735">
      <w:pPr>
        <w:numPr>
          <w:ilvl w:val="0"/>
          <w:numId w:val="115"/>
        </w:numPr>
        <w:jc w:val="both"/>
        <w:rPr>
          <w:rFonts w:ascii="Arial" w:eastAsia="Calibri" w:hAnsi="Arial" w:cs="Arial"/>
        </w:rPr>
      </w:pPr>
      <w:r>
        <w:rPr>
          <w:rFonts w:ascii="Arial" w:eastAsia="Calibri" w:hAnsi="Arial" w:cs="Arial" w:hint="cs"/>
          <w:rtl/>
        </w:rPr>
        <w:t>נעשה תרגיל בתנועה.</w:t>
      </w:r>
    </w:p>
    <w:p w14:paraId="043D3AEF" w14:textId="77777777" w:rsidR="00C22735" w:rsidRPr="00077ACF" w:rsidRDefault="00C22735" w:rsidP="00C22735">
      <w:pPr>
        <w:numPr>
          <w:ilvl w:val="0"/>
          <w:numId w:val="115"/>
        </w:numPr>
        <w:jc w:val="both"/>
        <w:rPr>
          <w:rFonts w:ascii="Arial" w:eastAsia="Calibri" w:hAnsi="Arial" w:cs="Arial"/>
          <w:rtl/>
        </w:rPr>
      </w:pPr>
      <w:r w:rsidRPr="00B30193">
        <w:rPr>
          <w:rFonts w:ascii="Arial" w:eastAsia="Calibri" w:hAnsi="Arial" w:cs="Arial"/>
          <w:rtl/>
        </w:rPr>
        <w:t xml:space="preserve">נאמר </w:t>
      </w:r>
      <w:r w:rsidRPr="00077ACF">
        <w:rPr>
          <w:rFonts w:ascii="Arial" w:eastAsia="Calibri" w:hAnsi="Arial" w:cs="Arial"/>
          <w:rtl/>
        </w:rPr>
        <w:t>לתלמידים: אתם כרגע זרע קטן באדמה. תכף נשים מוזיקה ולאט לאט אתם תגדלו ותהפכו לעץ גדול ומרשים.</w:t>
      </w:r>
    </w:p>
    <w:p w14:paraId="3C0A8F08" w14:textId="77777777" w:rsidR="00C22735" w:rsidRDefault="00C22735" w:rsidP="00C22735">
      <w:pPr>
        <w:numPr>
          <w:ilvl w:val="0"/>
          <w:numId w:val="115"/>
        </w:numPr>
        <w:jc w:val="both"/>
        <w:rPr>
          <w:rFonts w:ascii="Arial" w:eastAsia="Calibri" w:hAnsi="Arial" w:cs="Arial"/>
        </w:rPr>
      </w:pPr>
      <w:r w:rsidRPr="00B30193">
        <w:rPr>
          <w:rFonts w:ascii="Arial" w:eastAsia="Calibri" w:hAnsi="Arial" w:cs="Arial"/>
          <w:rtl/>
        </w:rPr>
        <w:t>נ</w:t>
      </w:r>
      <w:r w:rsidRPr="00B30193">
        <w:rPr>
          <w:rFonts w:ascii="Arial" w:eastAsia="Calibri" w:hAnsi="Arial" w:cs="Arial" w:hint="cs"/>
          <w:rtl/>
        </w:rPr>
        <w:t>פעיל</w:t>
      </w:r>
      <w:r>
        <w:rPr>
          <w:rFonts w:ascii="Arial" w:eastAsia="Calibri" w:hAnsi="Arial" w:cs="Arial" w:hint="cs"/>
          <w:b/>
          <w:bCs/>
          <w:rtl/>
        </w:rPr>
        <w:t xml:space="preserve"> </w:t>
      </w:r>
      <w:r w:rsidRPr="00077ACF">
        <w:rPr>
          <w:rFonts w:ascii="Arial" w:eastAsia="Calibri" w:hAnsi="Arial" w:cs="Arial"/>
          <w:rtl/>
        </w:rPr>
        <w:t>מוזיקה ותוך כדי ניתן "הוראות גדילה" לכל הזרעים הקטנים</w:t>
      </w:r>
      <w:r>
        <w:rPr>
          <w:rFonts w:ascii="Arial" w:eastAsia="Calibri" w:hAnsi="Arial" w:cs="Arial" w:hint="cs"/>
          <w:rtl/>
        </w:rPr>
        <w:t>:</w:t>
      </w:r>
    </w:p>
    <w:p w14:paraId="7C1E0630" w14:textId="77777777" w:rsidR="00C22735" w:rsidRDefault="00C22735" w:rsidP="00C22735">
      <w:pPr>
        <w:numPr>
          <w:ilvl w:val="1"/>
          <w:numId w:val="115"/>
        </w:numPr>
        <w:jc w:val="both"/>
        <w:rPr>
          <w:rFonts w:ascii="Arial" w:eastAsia="Calibri" w:hAnsi="Arial" w:cs="Arial"/>
        </w:rPr>
      </w:pPr>
      <w:r w:rsidRPr="00077ACF">
        <w:rPr>
          <w:rFonts w:ascii="Arial" w:eastAsia="Calibri" w:hAnsi="Arial" w:cs="Arial"/>
          <w:rtl/>
        </w:rPr>
        <w:t xml:space="preserve">בהתחלה מכורבלים כמו כדור או כמו עובר, הכי קטן שיש. </w:t>
      </w:r>
    </w:p>
    <w:p w14:paraId="26E048F0" w14:textId="77777777" w:rsidR="00C22735" w:rsidRDefault="00C22735" w:rsidP="00C22735">
      <w:pPr>
        <w:numPr>
          <w:ilvl w:val="1"/>
          <w:numId w:val="115"/>
        </w:numPr>
        <w:jc w:val="both"/>
        <w:rPr>
          <w:rFonts w:ascii="Arial" w:eastAsia="Calibri" w:hAnsi="Arial" w:cs="Arial"/>
        </w:rPr>
      </w:pPr>
      <w:r w:rsidRPr="00077ACF">
        <w:rPr>
          <w:rFonts w:ascii="Arial" w:eastAsia="Calibri" w:hAnsi="Arial" w:cs="Arial"/>
          <w:rtl/>
        </w:rPr>
        <w:t xml:space="preserve">אחר כך שלב הגבעול – ניתן להוציא ראש. </w:t>
      </w:r>
    </w:p>
    <w:p w14:paraId="055AEF71" w14:textId="77777777" w:rsidR="00C22735" w:rsidRDefault="00C22735" w:rsidP="00C22735">
      <w:pPr>
        <w:numPr>
          <w:ilvl w:val="1"/>
          <w:numId w:val="115"/>
        </w:numPr>
        <w:jc w:val="both"/>
        <w:rPr>
          <w:rFonts w:ascii="Arial" w:eastAsia="Calibri" w:hAnsi="Arial" w:cs="Arial"/>
        </w:rPr>
      </w:pPr>
      <w:r w:rsidRPr="00077ACF">
        <w:rPr>
          <w:rFonts w:ascii="Arial" w:eastAsia="Calibri" w:hAnsi="Arial" w:cs="Arial"/>
          <w:rtl/>
        </w:rPr>
        <w:t xml:space="preserve">לגבעול גדלים עלים – ניתן להוציא יד. </w:t>
      </w:r>
    </w:p>
    <w:p w14:paraId="0CA063C6" w14:textId="77777777" w:rsidR="00C22735" w:rsidRDefault="00C22735" w:rsidP="00C22735">
      <w:pPr>
        <w:numPr>
          <w:ilvl w:val="1"/>
          <w:numId w:val="115"/>
        </w:numPr>
        <w:jc w:val="both"/>
        <w:rPr>
          <w:rFonts w:ascii="Arial" w:eastAsia="Calibri" w:hAnsi="Arial" w:cs="Arial"/>
        </w:rPr>
      </w:pPr>
      <w:r w:rsidRPr="00077ACF">
        <w:rPr>
          <w:rFonts w:ascii="Arial" w:eastAsia="Calibri" w:hAnsi="Arial" w:cs="Arial"/>
          <w:rtl/>
        </w:rPr>
        <w:t xml:space="preserve">הגבעול מעמיק שורשים – ניתן להוציא רגל. </w:t>
      </w:r>
    </w:p>
    <w:p w14:paraId="00204C5F" w14:textId="77777777" w:rsidR="00C22735" w:rsidRDefault="00C22735" w:rsidP="00C22735">
      <w:pPr>
        <w:numPr>
          <w:ilvl w:val="1"/>
          <w:numId w:val="115"/>
        </w:numPr>
        <w:jc w:val="both"/>
        <w:rPr>
          <w:rFonts w:ascii="Arial" w:eastAsia="Calibri" w:hAnsi="Arial" w:cs="Arial"/>
        </w:rPr>
      </w:pPr>
      <w:r w:rsidRPr="00077ACF">
        <w:rPr>
          <w:rFonts w:ascii="Arial" w:eastAsia="Calibri" w:hAnsi="Arial" w:cs="Arial"/>
          <w:rtl/>
        </w:rPr>
        <w:t xml:space="preserve">העץ צומח כלפי מעלה ומתעבה – מתחילים להזדקף. </w:t>
      </w:r>
    </w:p>
    <w:p w14:paraId="721E76C8" w14:textId="77777777" w:rsidR="00C22735" w:rsidRDefault="00C22735" w:rsidP="00C22735">
      <w:pPr>
        <w:numPr>
          <w:ilvl w:val="1"/>
          <w:numId w:val="115"/>
        </w:numPr>
        <w:jc w:val="both"/>
        <w:rPr>
          <w:rFonts w:ascii="Arial" w:eastAsia="Calibri" w:hAnsi="Arial" w:cs="Arial"/>
        </w:rPr>
      </w:pPr>
      <w:r w:rsidRPr="00077ACF">
        <w:rPr>
          <w:rFonts w:ascii="Arial" w:eastAsia="Calibri" w:hAnsi="Arial" w:cs="Arial"/>
          <w:rtl/>
        </w:rPr>
        <w:t xml:space="preserve">מגיעים למצב של ישיבה על הברכיים וגב זקוף. </w:t>
      </w:r>
    </w:p>
    <w:p w14:paraId="15BFBF30" w14:textId="77777777" w:rsidR="00C22735" w:rsidRDefault="00C22735" w:rsidP="00C22735">
      <w:pPr>
        <w:numPr>
          <w:ilvl w:val="1"/>
          <w:numId w:val="115"/>
        </w:numPr>
        <w:jc w:val="both"/>
        <w:rPr>
          <w:rFonts w:ascii="Arial" w:eastAsia="Calibri" w:hAnsi="Arial" w:cs="Arial"/>
        </w:rPr>
      </w:pPr>
      <w:r w:rsidRPr="00077ACF">
        <w:rPr>
          <w:rFonts w:ascii="Arial" w:eastAsia="Calibri" w:hAnsi="Arial" w:cs="Arial"/>
          <w:rtl/>
        </w:rPr>
        <w:t xml:space="preserve">העץ מותח עצמו למעלה – שולחים ידיים כלפי מעלה, ראש מוטה לאחור. </w:t>
      </w:r>
    </w:p>
    <w:p w14:paraId="78163EEB" w14:textId="77777777" w:rsidR="00C22735" w:rsidRDefault="00C22735" w:rsidP="00C22735">
      <w:pPr>
        <w:numPr>
          <w:ilvl w:val="1"/>
          <w:numId w:val="115"/>
        </w:numPr>
        <w:jc w:val="both"/>
        <w:rPr>
          <w:rFonts w:ascii="Arial" w:eastAsia="Calibri" w:hAnsi="Arial" w:cs="Arial"/>
        </w:rPr>
      </w:pPr>
      <w:r w:rsidRPr="00077ACF">
        <w:rPr>
          <w:rFonts w:ascii="Arial" w:eastAsia="Calibri" w:hAnsi="Arial" w:cs="Arial"/>
          <w:rtl/>
        </w:rPr>
        <w:t xml:space="preserve">העץ מתנועע ברוח – הגוף זז מצד לצד. </w:t>
      </w:r>
    </w:p>
    <w:p w14:paraId="0878BD34" w14:textId="77777777" w:rsidR="00C22735" w:rsidRDefault="00C22735" w:rsidP="00C22735">
      <w:pPr>
        <w:numPr>
          <w:ilvl w:val="1"/>
          <w:numId w:val="115"/>
        </w:numPr>
        <w:jc w:val="both"/>
        <w:rPr>
          <w:rFonts w:ascii="Arial" w:eastAsia="Calibri" w:hAnsi="Arial" w:cs="Arial"/>
        </w:rPr>
      </w:pPr>
      <w:r w:rsidRPr="00077ACF">
        <w:rPr>
          <w:rFonts w:ascii="Arial" w:eastAsia="Calibri" w:hAnsi="Arial" w:cs="Arial"/>
          <w:rtl/>
        </w:rPr>
        <w:t xml:space="preserve">העץ כבר גדול – נעמדים. שוב רוח... </w:t>
      </w:r>
    </w:p>
    <w:p w14:paraId="1AFF22E0" w14:textId="77777777" w:rsidR="00C22735" w:rsidRPr="00077ACF" w:rsidRDefault="00C22735" w:rsidP="00C22735">
      <w:pPr>
        <w:numPr>
          <w:ilvl w:val="1"/>
          <w:numId w:val="115"/>
        </w:numPr>
        <w:jc w:val="both"/>
        <w:rPr>
          <w:rFonts w:ascii="Arial" w:eastAsia="Calibri" w:hAnsi="Arial" w:cs="Arial"/>
          <w:rtl/>
        </w:rPr>
      </w:pPr>
      <w:r w:rsidRPr="00077ACF">
        <w:rPr>
          <w:rFonts w:ascii="Arial" w:eastAsia="Calibri" w:hAnsi="Arial" w:cs="Arial"/>
          <w:rtl/>
        </w:rPr>
        <w:lastRenderedPageBreak/>
        <w:t>אחר כך מוציאים פירות – תנועה עם הידיים, כל אחד לפי הבנתו ודמיונו...</w:t>
      </w:r>
    </w:p>
    <w:p w14:paraId="48E99A94" w14:textId="77777777" w:rsidR="00C22735" w:rsidRPr="00077ACF" w:rsidRDefault="00C22735" w:rsidP="00C22735">
      <w:pPr>
        <w:numPr>
          <w:ilvl w:val="0"/>
          <w:numId w:val="115"/>
        </w:numPr>
        <w:jc w:val="both"/>
        <w:rPr>
          <w:rFonts w:ascii="Arial" w:eastAsia="Calibri" w:hAnsi="Arial" w:cs="Arial"/>
          <w:rtl/>
        </w:rPr>
      </w:pPr>
      <w:r w:rsidRPr="00B30193">
        <w:rPr>
          <w:rFonts w:ascii="Arial" w:eastAsia="Calibri" w:hAnsi="Arial" w:cs="Arial"/>
          <w:rtl/>
        </w:rPr>
        <w:t>נגמור סבב ראשון של צמיחה ונאמר</w:t>
      </w:r>
      <w:r w:rsidRPr="00077ACF">
        <w:rPr>
          <w:rFonts w:ascii="Arial" w:eastAsia="Calibri" w:hAnsi="Arial" w:cs="Arial"/>
          <w:rtl/>
        </w:rPr>
        <w:t xml:space="preserve"> לתלמידים: כעת נעשה מחזור נוסף של גדילה – הפעם בקצב מהיר יותר.</w:t>
      </w:r>
    </w:p>
    <w:p w14:paraId="44DC0A3D" w14:textId="77777777" w:rsidR="00C22735" w:rsidRPr="00B30193" w:rsidRDefault="00C22735" w:rsidP="00C22735">
      <w:pPr>
        <w:numPr>
          <w:ilvl w:val="0"/>
          <w:numId w:val="115"/>
        </w:numPr>
        <w:jc w:val="both"/>
        <w:rPr>
          <w:rFonts w:ascii="Arial" w:eastAsia="Calibri" w:hAnsi="Arial" w:cs="Arial"/>
          <w:rtl/>
        </w:rPr>
      </w:pPr>
      <w:r w:rsidRPr="00B30193">
        <w:rPr>
          <w:rFonts w:ascii="Arial" w:eastAsia="Calibri" w:hAnsi="Arial" w:cs="Arial"/>
          <w:rtl/>
        </w:rPr>
        <w:t>ננחה את כולם לחזור למצב הראשון של הזרע ונחזור על שלבי הצמיחה, הפעם בקצב מהיר יותר.</w:t>
      </w:r>
    </w:p>
    <w:p w14:paraId="4881A445" w14:textId="77777777" w:rsidR="00C22735" w:rsidRPr="00B30193" w:rsidRDefault="00C22735" w:rsidP="00C22735">
      <w:pPr>
        <w:numPr>
          <w:ilvl w:val="0"/>
          <w:numId w:val="115"/>
        </w:numPr>
        <w:jc w:val="both"/>
        <w:rPr>
          <w:rFonts w:ascii="Arial" w:eastAsia="Calibri" w:hAnsi="Arial" w:cs="Arial"/>
          <w:rtl/>
        </w:rPr>
      </w:pPr>
      <w:r w:rsidRPr="00B30193">
        <w:rPr>
          <w:rFonts w:ascii="Arial" w:eastAsia="Calibri" w:hAnsi="Arial" w:cs="Arial"/>
          <w:rtl/>
        </w:rPr>
        <w:t>נערוך "סבב צמיחה" נוסף, מהיר יותר, הפעם רק בשביל קצת לבלבל את התלמידים ולצחוק איתם.</w:t>
      </w:r>
    </w:p>
    <w:p w14:paraId="3087CA4D" w14:textId="77777777" w:rsidR="00C22735" w:rsidRDefault="00C22735" w:rsidP="00C22735">
      <w:pPr>
        <w:numPr>
          <w:ilvl w:val="0"/>
          <w:numId w:val="115"/>
        </w:numPr>
        <w:jc w:val="both"/>
        <w:rPr>
          <w:rFonts w:ascii="Arial" w:eastAsia="Calibri" w:hAnsi="Arial" w:cs="Arial"/>
        </w:rPr>
      </w:pPr>
      <w:r w:rsidRPr="00B30193">
        <w:rPr>
          <w:rFonts w:ascii="Arial" w:eastAsia="Calibri" w:hAnsi="Arial" w:cs="Arial"/>
          <w:rtl/>
        </w:rPr>
        <w:t>נחזור למקומות.</w:t>
      </w:r>
    </w:p>
    <w:p w14:paraId="6468C0A4" w14:textId="2F417E6D" w:rsidR="00C22735" w:rsidRDefault="00C22735" w:rsidP="00C22735">
      <w:pPr>
        <w:numPr>
          <w:ilvl w:val="0"/>
          <w:numId w:val="115"/>
        </w:numPr>
        <w:jc w:val="both"/>
        <w:rPr>
          <w:rFonts w:ascii="Arial" w:eastAsia="Calibri" w:hAnsi="Arial" w:cs="Arial"/>
        </w:rPr>
      </w:pPr>
      <w:r>
        <w:rPr>
          <w:rFonts w:ascii="Arial" w:eastAsia="Calibri" w:hAnsi="Arial" w:cs="Arial" w:hint="cs"/>
          <w:rtl/>
        </w:rPr>
        <w:t>נסביר שכל התהליך הזה מתחיל בט"ו בשבט. עד ט"ו בשבט רוב הגשם של אותה שנה כבר ירד, וכעת ה</w:t>
      </w:r>
      <w:r w:rsidR="006D75B2">
        <w:rPr>
          <w:rFonts w:ascii="Arial" w:eastAsia="Calibri" w:hAnsi="Arial" w:cs="Arial" w:hint="cs"/>
          <w:rtl/>
        </w:rPr>
        <w:t>עצים</w:t>
      </w:r>
      <w:r>
        <w:rPr>
          <w:rFonts w:ascii="Arial" w:eastAsia="Calibri" w:hAnsi="Arial" w:cs="Arial" w:hint="cs"/>
          <w:rtl/>
        </w:rPr>
        <w:t xml:space="preserve"> מתחילים ללבלב.</w:t>
      </w:r>
    </w:p>
    <w:p w14:paraId="21B33729" w14:textId="77777777" w:rsidR="00C22735" w:rsidRDefault="00C22735" w:rsidP="00C22735">
      <w:pPr>
        <w:numPr>
          <w:ilvl w:val="0"/>
          <w:numId w:val="115"/>
        </w:numPr>
        <w:jc w:val="both"/>
        <w:rPr>
          <w:rFonts w:ascii="Arial" w:eastAsia="Calibri" w:hAnsi="Arial" w:cs="Arial"/>
        </w:rPr>
      </w:pPr>
      <w:r>
        <w:rPr>
          <w:rFonts w:ascii="Arial" w:eastAsia="Calibri" w:hAnsi="Arial" w:cs="Arial" w:hint="cs"/>
          <w:rtl/>
        </w:rPr>
        <w:t xml:space="preserve">נקרא את הקומיקס ונעשה את המשימה בחוברת </w:t>
      </w:r>
      <w:r>
        <w:rPr>
          <w:rFonts w:ascii="Arial" w:eastAsia="Calibri" w:hAnsi="Arial" w:cs="Arial"/>
          <w:rtl/>
        </w:rPr>
        <w:t>–</w:t>
      </w:r>
      <w:r>
        <w:rPr>
          <w:rFonts w:ascii="Arial" w:eastAsia="Calibri" w:hAnsi="Arial" w:cs="Arial" w:hint="cs"/>
          <w:rtl/>
        </w:rPr>
        <w:t xml:space="preserve"> לסמן באיזה תאריך חל ראש השנה לאילנות.</w:t>
      </w:r>
    </w:p>
    <w:p w14:paraId="7357E2BA" w14:textId="77777777" w:rsidR="00C22735" w:rsidRDefault="00C22735" w:rsidP="00C22735">
      <w:pPr>
        <w:rPr>
          <w:rFonts w:ascii="Arial" w:eastAsia="Calibri" w:hAnsi="Arial" w:cs="Arial"/>
          <w:b/>
          <w:bCs/>
          <w:rtl/>
        </w:rPr>
      </w:pPr>
    </w:p>
    <w:p w14:paraId="0DA1FAAD" w14:textId="77777777" w:rsidR="00C22735" w:rsidRDefault="00C22735" w:rsidP="00C22735">
      <w:pPr>
        <w:jc w:val="both"/>
        <w:rPr>
          <w:rFonts w:ascii="Arial" w:eastAsia="Calibri" w:hAnsi="Arial" w:cs="Arial"/>
          <w:b/>
          <w:bCs/>
          <w:color w:val="000000" w:themeColor="text1"/>
          <w:rtl/>
        </w:rPr>
      </w:pPr>
      <w:r w:rsidRPr="005C0AB8">
        <w:rPr>
          <w:rFonts w:ascii="Arial" w:eastAsia="Calibri" w:hAnsi="Arial" w:cs="Arial" w:hint="cs"/>
          <w:b/>
          <w:bCs/>
          <w:color w:val="000000" w:themeColor="text1"/>
          <w:rtl/>
        </w:rPr>
        <w:t xml:space="preserve">משימה 2 </w:t>
      </w:r>
      <w:r w:rsidRPr="005C0AB8">
        <w:rPr>
          <w:rFonts w:ascii="Arial" w:eastAsia="Calibri" w:hAnsi="Arial" w:cs="Arial"/>
          <w:b/>
          <w:bCs/>
          <w:color w:val="000000" w:themeColor="text1"/>
          <w:rtl/>
        </w:rPr>
        <w:t>–</w:t>
      </w:r>
      <w:r w:rsidRPr="005C0AB8">
        <w:rPr>
          <w:rFonts w:ascii="Arial" w:eastAsia="Calibri" w:hAnsi="Arial" w:cs="Arial" w:hint="cs"/>
          <w:b/>
          <w:bCs/>
          <w:color w:val="000000" w:themeColor="text1"/>
          <w:rtl/>
        </w:rPr>
        <w:t xml:space="preserve"> </w:t>
      </w:r>
      <w:r w:rsidRPr="005C0AB8">
        <w:rPr>
          <w:rFonts w:hint="cs"/>
          <w:b/>
          <w:bCs/>
          <w:color w:val="000000" w:themeColor="text1"/>
          <w:rtl/>
        </w:rPr>
        <w:t xml:space="preserve">מנהג אכילת פירות </w:t>
      </w:r>
    </w:p>
    <w:p w14:paraId="1A1A7121" w14:textId="77777777" w:rsidR="00C22735" w:rsidRPr="0014014F" w:rsidRDefault="00C22735" w:rsidP="00C22735">
      <w:pPr>
        <w:jc w:val="both"/>
        <w:rPr>
          <w:rFonts w:ascii="Arial" w:eastAsia="Calibri" w:hAnsi="Arial" w:cs="Arial"/>
          <w:rtl/>
        </w:rPr>
      </w:pPr>
      <w:r>
        <w:rPr>
          <w:rFonts w:ascii="Arial" w:eastAsia="Calibri" w:hAnsi="Arial" w:cs="Arial" w:hint="cs"/>
          <w:rtl/>
        </w:rPr>
        <w:t>מיומנויות: הפנמה וערכים</w:t>
      </w:r>
    </w:p>
    <w:p w14:paraId="0372ADE6" w14:textId="77777777" w:rsidR="00C22735" w:rsidRPr="005C0AB8" w:rsidRDefault="00C22735" w:rsidP="00C22735">
      <w:pPr>
        <w:jc w:val="both"/>
        <w:rPr>
          <w:rFonts w:ascii="Arial" w:eastAsia="Calibri" w:hAnsi="Arial" w:cs="Arial"/>
          <w:b/>
          <w:bCs/>
          <w:color w:val="000000" w:themeColor="text1"/>
          <w:rtl/>
        </w:rPr>
      </w:pPr>
    </w:p>
    <w:p w14:paraId="6185F8CA" w14:textId="77777777" w:rsidR="00C22735" w:rsidRPr="00A51EC7" w:rsidRDefault="00C22735" w:rsidP="00C22735">
      <w:pPr>
        <w:numPr>
          <w:ilvl w:val="0"/>
          <w:numId w:val="145"/>
        </w:numPr>
        <w:jc w:val="both"/>
        <w:rPr>
          <w:rFonts w:ascii="Arial" w:eastAsia="Calibri" w:hAnsi="Arial" w:cs="Arial"/>
          <w:rtl/>
        </w:rPr>
      </w:pPr>
      <w:r w:rsidRPr="00A51EC7">
        <w:rPr>
          <w:rFonts w:ascii="Arial" w:eastAsia="Calibri" w:hAnsi="Arial" w:cs="Arial"/>
          <w:rtl/>
        </w:rPr>
        <w:t xml:space="preserve">נכתוב על הלוח בגדול את המילה "תודה". </w:t>
      </w:r>
    </w:p>
    <w:p w14:paraId="6BA64BFA" w14:textId="77777777" w:rsidR="00C22735" w:rsidRPr="00A51EC7" w:rsidRDefault="00C22735" w:rsidP="00C22735">
      <w:pPr>
        <w:numPr>
          <w:ilvl w:val="0"/>
          <w:numId w:val="145"/>
        </w:numPr>
        <w:jc w:val="both"/>
        <w:rPr>
          <w:rFonts w:ascii="Arial" w:eastAsia="Calibri" w:hAnsi="Arial" w:cs="Arial"/>
          <w:rtl/>
        </w:rPr>
      </w:pPr>
      <w:r w:rsidRPr="00A51EC7">
        <w:rPr>
          <w:rFonts w:ascii="Arial" w:eastAsia="Calibri" w:hAnsi="Arial" w:cs="Arial"/>
          <w:rtl/>
        </w:rPr>
        <w:t>נאמר לתלמידים: יש הרבה דברים שאנחנו צריכים להודות עליהם.</w:t>
      </w:r>
    </w:p>
    <w:p w14:paraId="65BD938E" w14:textId="77777777" w:rsidR="00C22735" w:rsidRDefault="00C22735" w:rsidP="00C22735">
      <w:pPr>
        <w:numPr>
          <w:ilvl w:val="0"/>
          <w:numId w:val="145"/>
        </w:numPr>
        <w:jc w:val="both"/>
        <w:rPr>
          <w:rFonts w:ascii="Arial" w:eastAsia="Calibri" w:hAnsi="Arial" w:cs="Arial"/>
        </w:rPr>
      </w:pPr>
      <w:r w:rsidRPr="00A51EC7">
        <w:rPr>
          <w:rFonts w:ascii="Arial" w:eastAsia="Calibri" w:hAnsi="Arial" w:cs="Arial"/>
          <w:rtl/>
        </w:rPr>
        <w:t>נבקש</w:t>
      </w:r>
      <w:r w:rsidRPr="00C57EB7">
        <w:rPr>
          <w:rFonts w:ascii="Arial" w:eastAsia="Calibri" w:hAnsi="Arial" w:cs="Arial"/>
          <w:rtl/>
        </w:rPr>
        <w:t xml:space="preserve"> דוגמאות ונרשום על הלוח את מה שאומרים התלמידים (כמו "שמש" – המילה "תודה" במרכז והקרניים אלו הדוגמאות).</w:t>
      </w:r>
    </w:p>
    <w:p w14:paraId="34D2916B" w14:textId="77777777" w:rsidR="00C22735" w:rsidRPr="00A51EC7" w:rsidRDefault="00C22735" w:rsidP="00C22735">
      <w:pPr>
        <w:numPr>
          <w:ilvl w:val="0"/>
          <w:numId w:val="145"/>
        </w:numPr>
        <w:jc w:val="both"/>
        <w:rPr>
          <w:rFonts w:ascii="Arial" w:eastAsia="Calibri" w:hAnsi="Arial" w:cs="Arial"/>
        </w:rPr>
      </w:pPr>
      <w:r w:rsidRPr="00A51EC7">
        <w:rPr>
          <w:rFonts w:ascii="Arial" w:eastAsia="Calibri" w:hAnsi="Arial" w:cs="Arial"/>
          <w:rtl/>
        </w:rPr>
        <w:t>נכוון את התלמידים לכך שצריך להודות על הדברים הגדולים אבל גם על הדברים הקטנים. על כך שאנו קמים בבוקר, שאנו נושמים, שאנו בריאים, שיש לנו מה לאכול ולשתות, שיש לנו מה ללבוש והיכן לגור וכן הלאה.</w:t>
      </w:r>
    </w:p>
    <w:p w14:paraId="0D217FC1" w14:textId="77777777" w:rsidR="00C22735" w:rsidRPr="00C57EB7" w:rsidRDefault="00C22735" w:rsidP="00C22735">
      <w:pPr>
        <w:numPr>
          <w:ilvl w:val="0"/>
          <w:numId w:val="145"/>
        </w:numPr>
        <w:jc w:val="both"/>
        <w:rPr>
          <w:rFonts w:ascii="Arial" w:eastAsia="Calibri" w:hAnsi="Arial" w:cs="Arial"/>
          <w:rtl/>
        </w:rPr>
      </w:pPr>
      <w:r w:rsidRPr="00A51EC7">
        <w:rPr>
          <w:rFonts w:ascii="Arial" w:eastAsia="Calibri" w:hAnsi="Arial" w:cs="Arial"/>
          <w:rtl/>
        </w:rPr>
        <w:t xml:space="preserve">נשאל </w:t>
      </w:r>
      <w:r w:rsidRPr="00C57EB7">
        <w:rPr>
          <w:rFonts w:ascii="Arial" w:eastAsia="Calibri" w:hAnsi="Arial" w:cs="Arial"/>
          <w:rtl/>
        </w:rPr>
        <w:t xml:space="preserve">את התלמידים: </w:t>
      </w:r>
    </w:p>
    <w:p w14:paraId="592EC656" w14:textId="77777777" w:rsidR="00C22735" w:rsidRPr="00C57EB7" w:rsidRDefault="00C22735" w:rsidP="00C22735">
      <w:pPr>
        <w:numPr>
          <w:ilvl w:val="1"/>
          <w:numId w:val="145"/>
        </w:numPr>
        <w:jc w:val="both"/>
        <w:rPr>
          <w:rFonts w:ascii="Arial" w:eastAsia="Calibri" w:hAnsi="Arial" w:cs="Arial"/>
          <w:rtl/>
        </w:rPr>
      </w:pPr>
      <w:r w:rsidRPr="00C57EB7">
        <w:rPr>
          <w:rFonts w:ascii="Arial" w:eastAsia="Calibri" w:hAnsi="Arial" w:cs="Arial"/>
          <w:rtl/>
        </w:rPr>
        <w:t>למי אנחנו מודים? (לאבא ולאימא, לחברים, למורים).</w:t>
      </w:r>
    </w:p>
    <w:p w14:paraId="727BA60F" w14:textId="77777777" w:rsidR="00C22735" w:rsidRPr="00C57EB7" w:rsidRDefault="00C22735" w:rsidP="00C22735">
      <w:pPr>
        <w:numPr>
          <w:ilvl w:val="1"/>
          <w:numId w:val="145"/>
        </w:numPr>
        <w:jc w:val="both"/>
        <w:rPr>
          <w:rFonts w:ascii="Arial" w:eastAsia="Calibri" w:hAnsi="Arial" w:cs="Arial"/>
          <w:rtl/>
        </w:rPr>
      </w:pPr>
      <w:r w:rsidRPr="00C57EB7">
        <w:rPr>
          <w:rFonts w:ascii="Arial" w:eastAsia="Calibri" w:hAnsi="Arial" w:cs="Arial"/>
          <w:rtl/>
        </w:rPr>
        <w:t>על מה אנחנו מודים? (נמקד – למשל על מה אנחנו מודים לאבא ולאימא) (על אוכל, בגדים, כסף וכו').</w:t>
      </w:r>
    </w:p>
    <w:p w14:paraId="0C9E7EF8" w14:textId="77777777" w:rsidR="00C22735" w:rsidRPr="00C57EB7" w:rsidRDefault="00C22735" w:rsidP="00C22735">
      <w:pPr>
        <w:numPr>
          <w:ilvl w:val="1"/>
          <w:numId w:val="145"/>
        </w:numPr>
        <w:jc w:val="both"/>
        <w:rPr>
          <w:rFonts w:ascii="Arial" w:eastAsia="Calibri" w:hAnsi="Arial" w:cs="Arial"/>
          <w:rtl/>
        </w:rPr>
      </w:pPr>
      <w:r w:rsidRPr="00C57EB7">
        <w:rPr>
          <w:rFonts w:ascii="Arial" w:eastAsia="Calibri" w:hAnsi="Arial" w:cs="Arial"/>
          <w:rtl/>
        </w:rPr>
        <w:t>מי נותן לאבא ולאימא את הדברים הללו? (נמקד – למשל את האוכל) (המכולת / הסופר).</w:t>
      </w:r>
    </w:p>
    <w:p w14:paraId="3779AAC3" w14:textId="77777777" w:rsidR="00C22735" w:rsidRPr="00C57EB7" w:rsidRDefault="00C22735" w:rsidP="00C22735">
      <w:pPr>
        <w:numPr>
          <w:ilvl w:val="1"/>
          <w:numId w:val="145"/>
        </w:numPr>
        <w:jc w:val="both"/>
        <w:rPr>
          <w:rFonts w:ascii="Arial" w:eastAsia="Calibri" w:hAnsi="Arial" w:cs="Arial"/>
          <w:rtl/>
        </w:rPr>
      </w:pPr>
      <w:r w:rsidRPr="00C57EB7">
        <w:rPr>
          <w:rFonts w:ascii="Arial" w:eastAsia="Calibri" w:hAnsi="Arial" w:cs="Arial"/>
          <w:rtl/>
        </w:rPr>
        <w:t>ומהיכן מגיע האוכל למכולת? (נמקד – למשל ירקות) (מהחקלאי)</w:t>
      </w:r>
    </w:p>
    <w:p w14:paraId="5198DD4B" w14:textId="77777777" w:rsidR="00C22735" w:rsidRPr="00C57EB7" w:rsidRDefault="00C22735" w:rsidP="00C22735">
      <w:pPr>
        <w:numPr>
          <w:ilvl w:val="1"/>
          <w:numId w:val="145"/>
        </w:numPr>
        <w:jc w:val="both"/>
        <w:rPr>
          <w:rFonts w:ascii="Arial" w:eastAsia="Calibri" w:hAnsi="Arial" w:cs="Arial"/>
          <w:rtl/>
        </w:rPr>
      </w:pPr>
      <w:r w:rsidRPr="00C57EB7">
        <w:rPr>
          <w:rFonts w:ascii="Arial" w:eastAsia="Calibri" w:hAnsi="Arial" w:cs="Arial"/>
          <w:rtl/>
        </w:rPr>
        <w:t>ומאיפה יש לחקלאי את הירקות? (מהשדה).</w:t>
      </w:r>
    </w:p>
    <w:p w14:paraId="706E7A02" w14:textId="77777777" w:rsidR="00C22735" w:rsidRPr="00C57EB7" w:rsidRDefault="00C22735" w:rsidP="00C22735">
      <w:pPr>
        <w:numPr>
          <w:ilvl w:val="1"/>
          <w:numId w:val="145"/>
        </w:numPr>
        <w:jc w:val="both"/>
        <w:rPr>
          <w:rFonts w:ascii="Arial" w:eastAsia="Calibri" w:hAnsi="Arial" w:cs="Arial"/>
          <w:rtl/>
        </w:rPr>
      </w:pPr>
      <w:r w:rsidRPr="00C57EB7">
        <w:rPr>
          <w:rFonts w:ascii="Arial" w:eastAsia="Calibri" w:hAnsi="Arial" w:cs="Arial"/>
          <w:rtl/>
        </w:rPr>
        <w:t>ואיך צומחים לחקלאי בשדה ירקות כאלה יפים, טובים ובריאים? (מהשמש, מהגשם, מהאדמה).</w:t>
      </w:r>
    </w:p>
    <w:p w14:paraId="594B90EB" w14:textId="77777777" w:rsidR="00C22735" w:rsidRPr="00A51EC7" w:rsidRDefault="00C22735" w:rsidP="00C22735">
      <w:pPr>
        <w:numPr>
          <w:ilvl w:val="1"/>
          <w:numId w:val="145"/>
        </w:numPr>
        <w:jc w:val="both"/>
        <w:rPr>
          <w:rFonts w:ascii="Arial" w:eastAsia="Calibri" w:hAnsi="Arial" w:cs="Arial"/>
        </w:rPr>
      </w:pPr>
      <w:r w:rsidRPr="00C57EB7">
        <w:rPr>
          <w:rFonts w:ascii="Arial" w:eastAsia="Calibri" w:hAnsi="Arial" w:cs="Arial"/>
          <w:rtl/>
        </w:rPr>
        <w:t>ומי אומר לשמש שתזרח? ומי מוריד גשם? (הקדוש ברוך הוא!!!)</w:t>
      </w:r>
    </w:p>
    <w:p w14:paraId="43035A51" w14:textId="77777777" w:rsidR="00C22735" w:rsidRPr="00C57EB7" w:rsidRDefault="00C22735" w:rsidP="00C22735">
      <w:pPr>
        <w:numPr>
          <w:ilvl w:val="0"/>
          <w:numId w:val="145"/>
        </w:numPr>
        <w:jc w:val="both"/>
        <w:rPr>
          <w:rFonts w:ascii="Arial" w:eastAsia="Calibri" w:hAnsi="Arial" w:cs="Arial"/>
          <w:rtl/>
        </w:rPr>
      </w:pPr>
      <w:r w:rsidRPr="00A51EC7">
        <w:rPr>
          <w:rFonts w:ascii="Arial" w:eastAsia="Calibri" w:hAnsi="Arial" w:cs="Arial"/>
          <w:rtl/>
        </w:rPr>
        <w:t>נסכם:</w:t>
      </w:r>
      <w:r w:rsidRPr="00C57EB7">
        <w:rPr>
          <w:rFonts w:ascii="Arial" w:eastAsia="Calibri" w:hAnsi="Arial" w:cs="Arial"/>
          <w:rtl/>
        </w:rPr>
        <w:t xml:space="preserve"> הבנו שאבא ואימא נותנים לנו אוכל שהם קנו במכולת שקנתה מהחקלאי שגידל בשדה בזכות שהקב"ה הוריד גשם. כתוצאה מכך - למי הכי צריך להודות? מי נותן לנו חיים כל בוקר מחדש? הקב"ה. הוא המקור של הכול. הוא אחראי על הפרנסה ועל הבריאות ועל החיים ולכן לו הכי צריך להודות.</w:t>
      </w:r>
    </w:p>
    <w:p w14:paraId="72ACB22F" w14:textId="77777777" w:rsidR="00C22735" w:rsidRPr="00A51EC7" w:rsidRDefault="00C22735" w:rsidP="00C22735">
      <w:pPr>
        <w:numPr>
          <w:ilvl w:val="0"/>
          <w:numId w:val="145"/>
        </w:numPr>
        <w:jc w:val="both"/>
        <w:rPr>
          <w:rFonts w:ascii="Arial" w:eastAsia="Calibri" w:hAnsi="Arial" w:cs="Arial"/>
          <w:rtl/>
        </w:rPr>
      </w:pPr>
      <w:r w:rsidRPr="00A51EC7">
        <w:rPr>
          <w:rFonts w:ascii="Arial" w:eastAsia="Calibri" w:hAnsi="Arial" w:cs="Arial"/>
          <w:rtl/>
        </w:rPr>
        <w:t>נדון: איך אפשר להודות לקב"ה?</w:t>
      </w:r>
    </w:p>
    <w:p w14:paraId="663CB054" w14:textId="77777777" w:rsidR="00C22735" w:rsidRPr="00A51EC7" w:rsidRDefault="00C22735" w:rsidP="00C22735">
      <w:pPr>
        <w:numPr>
          <w:ilvl w:val="0"/>
          <w:numId w:val="145"/>
        </w:numPr>
        <w:jc w:val="both"/>
        <w:rPr>
          <w:rFonts w:ascii="Arial" w:eastAsia="Calibri" w:hAnsi="Arial" w:cs="Arial"/>
          <w:rtl/>
        </w:rPr>
      </w:pPr>
      <w:r w:rsidRPr="00A51EC7">
        <w:rPr>
          <w:rFonts w:ascii="Arial" w:eastAsia="Calibri" w:hAnsi="Arial" w:cs="Arial"/>
          <w:rtl/>
        </w:rPr>
        <w:t>נשמע רעיונות.</w:t>
      </w:r>
      <w:r>
        <w:rPr>
          <w:rFonts w:ascii="Arial" w:eastAsia="Calibri" w:hAnsi="Arial" w:cs="Arial" w:hint="cs"/>
          <w:rtl/>
        </w:rPr>
        <w:t xml:space="preserve"> נרמוז כי לפני כמה שיעורים כבר למדנו על הדרך הזו...</w:t>
      </w:r>
    </w:p>
    <w:p w14:paraId="41457F13" w14:textId="77777777" w:rsidR="00C22735" w:rsidRDefault="00C22735" w:rsidP="00C22735">
      <w:pPr>
        <w:numPr>
          <w:ilvl w:val="0"/>
          <w:numId w:val="145"/>
        </w:numPr>
        <w:jc w:val="both"/>
        <w:rPr>
          <w:rFonts w:ascii="Arial" w:eastAsia="Calibri" w:hAnsi="Arial" w:cs="Arial"/>
        </w:rPr>
      </w:pPr>
      <w:r w:rsidRPr="00A51EC7">
        <w:rPr>
          <w:rFonts w:ascii="Arial" w:eastAsia="Calibri" w:hAnsi="Arial" w:cs="Arial"/>
          <w:rtl/>
        </w:rPr>
        <w:lastRenderedPageBreak/>
        <w:t>נספר</w:t>
      </w:r>
      <w:r w:rsidRPr="00C57EB7">
        <w:rPr>
          <w:rFonts w:ascii="Arial" w:eastAsia="Calibri" w:hAnsi="Arial" w:cs="Arial"/>
          <w:rtl/>
        </w:rPr>
        <w:t xml:space="preserve"> לתלמידים כי יש דרך מיוחדת להודות לקב"ה: דרך הברכות. לכל מאכל יש ברכה משלו</w:t>
      </w:r>
      <w:r>
        <w:rPr>
          <w:rFonts w:ascii="Arial" w:eastAsia="Calibri" w:hAnsi="Arial" w:cs="Arial" w:hint="cs"/>
          <w:rtl/>
        </w:rPr>
        <w:t>, כפי שלמדנו.</w:t>
      </w:r>
      <w:r w:rsidRPr="00C57EB7">
        <w:rPr>
          <w:rFonts w:ascii="Arial" w:eastAsia="Calibri" w:hAnsi="Arial" w:cs="Arial"/>
          <w:rtl/>
        </w:rPr>
        <w:t xml:space="preserve"> את הברכה מברכים לפני האוכל ולאחריו ובכך אנו מביעים את תודתנו לה'.</w:t>
      </w:r>
    </w:p>
    <w:p w14:paraId="2228DFB5" w14:textId="77777777" w:rsidR="00C22735" w:rsidRDefault="00C22735" w:rsidP="00C22735">
      <w:pPr>
        <w:numPr>
          <w:ilvl w:val="0"/>
          <w:numId w:val="145"/>
        </w:numPr>
        <w:jc w:val="both"/>
        <w:rPr>
          <w:rFonts w:ascii="Arial" w:eastAsia="Calibri" w:hAnsi="Arial" w:cs="Arial"/>
        </w:rPr>
      </w:pPr>
      <w:r>
        <w:rPr>
          <w:rFonts w:ascii="Arial" w:eastAsia="Calibri" w:hAnsi="Arial" w:cs="Arial" w:hint="cs"/>
          <w:rtl/>
        </w:rPr>
        <w:t>נלמד על המנהג לאכול פירות בט"ו בשבט, ונבין כי הסיבה למנהג היא פשוט הזדמנות לעצור ולהודות...</w:t>
      </w:r>
    </w:p>
    <w:p w14:paraId="151AFA7F" w14:textId="77777777" w:rsidR="00C22735" w:rsidRDefault="00C22735" w:rsidP="00C22735">
      <w:pPr>
        <w:numPr>
          <w:ilvl w:val="0"/>
          <w:numId w:val="145"/>
        </w:numPr>
        <w:jc w:val="both"/>
        <w:rPr>
          <w:rFonts w:ascii="Arial" w:eastAsia="Calibri" w:hAnsi="Arial" w:cs="Arial"/>
        </w:rPr>
      </w:pPr>
      <w:r>
        <w:rPr>
          <w:rFonts w:ascii="Arial" w:eastAsia="Calibri" w:hAnsi="Arial" w:cs="Arial" w:hint="cs"/>
          <w:rtl/>
        </w:rPr>
        <w:t xml:space="preserve">נמלא את המשימה: לסמן מתוך כל הדברים שמודים עליהם </w:t>
      </w:r>
      <w:r>
        <w:rPr>
          <w:rFonts w:ascii="Arial" w:eastAsia="Calibri" w:hAnsi="Arial" w:cs="Arial"/>
          <w:rtl/>
        </w:rPr>
        <w:t>–</w:t>
      </w:r>
      <w:r>
        <w:rPr>
          <w:rFonts w:ascii="Arial" w:eastAsia="Calibri" w:hAnsi="Arial" w:cs="Arial" w:hint="cs"/>
          <w:rtl/>
        </w:rPr>
        <w:t xml:space="preserve"> על מה אנחנו מתמקדים בט"ו בשבט.</w:t>
      </w:r>
    </w:p>
    <w:p w14:paraId="4708A883" w14:textId="77777777" w:rsidR="00C22735" w:rsidRPr="00C57EB7" w:rsidRDefault="00C22735" w:rsidP="00C22735">
      <w:pPr>
        <w:numPr>
          <w:ilvl w:val="0"/>
          <w:numId w:val="145"/>
        </w:numPr>
        <w:jc w:val="both"/>
        <w:rPr>
          <w:rFonts w:ascii="Arial" w:eastAsia="Calibri" w:hAnsi="Arial" w:cs="Arial"/>
          <w:rtl/>
        </w:rPr>
      </w:pPr>
      <w:r>
        <w:rPr>
          <w:rFonts w:ascii="Arial" w:eastAsia="Calibri" w:hAnsi="Arial" w:cs="Arial" w:hint="cs"/>
          <w:rtl/>
        </w:rPr>
        <w:t>נתמקד ביופי של הדברים הפשוטים: זה יום שעוצרים ומודים על... פירות! על תפוז, על תפוח, על תמר... דברים רגילים שיש לנו בכל בית.</w:t>
      </w:r>
    </w:p>
    <w:p w14:paraId="32358348" w14:textId="77777777" w:rsidR="00C22735" w:rsidRDefault="00C22735" w:rsidP="00C22735">
      <w:pPr>
        <w:jc w:val="both"/>
        <w:rPr>
          <w:rFonts w:ascii="Arial" w:eastAsia="Calibri" w:hAnsi="Arial" w:cs="Arial"/>
          <w:rtl/>
        </w:rPr>
      </w:pPr>
    </w:p>
    <w:p w14:paraId="49FA24E4" w14:textId="77777777" w:rsidR="00C22735" w:rsidRDefault="00C22735" w:rsidP="00C22735">
      <w:pPr>
        <w:jc w:val="both"/>
        <w:rPr>
          <w:rFonts w:ascii="Arial" w:eastAsia="Calibri" w:hAnsi="Arial" w:cs="Arial"/>
          <w:b/>
          <w:bCs/>
          <w:rtl/>
        </w:rPr>
      </w:pPr>
      <w:r w:rsidRPr="00AE1A7C">
        <w:rPr>
          <w:rFonts w:ascii="Arial" w:eastAsia="Calibri" w:hAnsi="Arial" w:cs="Arial" w:hint="cs"/>
          <w:b/>
          <w:bCs/>
          <w:rtl/>
        </w:rPr>
        <w:t xml:space="preserve">הרחבה </w:t>
      </w:r>
      <w:r w:rsidRPr="00AE1A7C">
        <w:rPr>
          <w:rFonts w:ascii="Arial" w:eastAsia="Calibri" w:hAnsi="Arial" w:cs="Arial"/>
          <w:b/>
          <w:bCs/>
          <w:rtl/>
        </w:rPr>
        <w:t>–</w:t>
      </w:r>
      <w:r w:rsidRPr="00AE1A7C">
        <w:rPr>
          <w:rFonts w:ascii="Arial" w:eastAsia="Calibri" w:hAnsi="Arial" w:cs="Arial" w:hint="cs"/>
          <w:b/>
          <w:bCs/>
          <w:rtl/>
        </w:rPr>
        <w:t xml:space="preserve"> חשובה גם הדרך</w:t>
      </w:r>
    </w:p>
    <w:p w14:paraId="1C662076" w14:textId="77777777" w:rsidR="00C22735" w:rsidRPr="0014014F" w:rsidRDefault="00C22735" w:rsidP="00C22735">
      <w:pPr>
        <w:jc w:val="both"/>
        <w:rPr>
          <w:rFonts w:ascii="Arial" w:eastAsia="Calibri" w:hAnsi="Arial" w:cs="Arial"/>
          <w:rtl/>
        </w:rPr>
      </w:pPr>
      <w:r>
        <w:rPr>
          <w:rFonts w:ascii="Arial" w:eastAsia="Calibri" w:hAnsi="Arial" w:cs="Arial" w:hint="cs"/>
          <w:rtl/>
        </w:rPr>
        <w:t>מיומנויות: הפנמה וערכים</w:t>
      </w:r>
    </w:p>
    <w:p w14:paraId="14F81C59" w14:textId="77777777" w:rsidR="00C22735" w:rsidRPr="00AE1A7C" w:rsidRDefault="00C22735" w:rsidP="00C22735">
      <w:pPr>
        <w:jc w:val="both"/>
        <w:rPr>
          <w:rFonts w:ascii="Arial" w:eastAsia="Calibri" w:hAnsi="Arial" w:cs="Arial"/>
          <w:b/>
          <w:bCs/>
          <w:rtl/>
        </w:rPr>
      </w:pPr>
    </w:p>
    <w:p w14:paraId="0D642EC5" w14:textId="77777777" w:rsidR="00C22735" w:rsidRDefault="00C22735" w:rsidP="00C22735">
      <w:pPr>
        <w:jc w:val="both"/>
        <w:rPr>
          <w:rFonts w:ascii="Arial" w:eastAsia="Calibri" w:hAnsi="Arial" w:cs="Arial"/>
          <w:rtl/>
        </w:rPr>
      </w:pPr>
      <w:r>
        <w:rPr>
          <w:rFonts w:ascii="Arial" w:eastAsia="Calibri" w:hAnsi="Arial" w:cs="Arial" w:hint="cs"/>
          <w:rtl/>
        </w:rPr>
        <w:t>למורה: כדי להבין חלק זה מומלץ לך לצפות ב</w:t>
      </w:r>
      <w:r w:rsidRPr="00AE1A7C">
        <w:rPr>
          <w:rFonts w:ascii="Arial" w:eastAsia="Calibri" w:hAnsi="Arial" w:cs="Arial" w:hint="cs"/>
          <w:rtl/>
        </w:rPr>
        <w:t>סרטון של עודד הרוש על ט"ו בשבט:</w:t>
      </w:r>
    </w:p>
    <w:p w14:paraId="5762E407" w14:textId="77777777" w:rsidR="00C22735" w:rsidRDefault="00814CD1" w:rsidP="00C22735">
      <w:pPr>
        <w:ind w:left="360"/>
        <w:jc w:val="both"/>
        <w:rPr>
          <w:rFonts w:ascii="Arial" w:eastAsia="Calibri" w:hAnsi="Arial" w:cs="Arial"/>
          <w:rtl/>
        </w:rPr>
      </w:pPr>
      <w:hyperlink r:id="rId51" w:history="1">
        <w:r w:rsidR="00C22735" w:rsidRPr="005C19BB">
          <w:rPr>
            <w:rStyle w:val="Hyperlink"/>
            <w:rFonts w:ascii="Arial" w:eastAsia="Calibri" w:hAnsi="Arial" w:cs="Arial"/>
          </w:rPr>
          <w:t>https://www.youtube.com/watch?v=ThG71IvTzJE</w:t>
        </w:r>
      </w:hyperlink>
    </w:p>
    <w:p w14:paraId="07D2BDAF" w14:textId="77777777" w:rsidR="00C22735" w:rsidRDefault="00C22735" w:rsidP="00C22735">
      <w:pPr>
        <w:jc w:val="both"/>
        <w:rPr>
          <w:rFonts w:ascii="Arial" w:eastAsia="Calibri" w:hAnsi="Arial" w:cs="Arial"/>
          <w:rtl/>
        </w:rPr>
      </w:pPr>
      <w:r>
        <w:rPr>
          <w:rFonts w:ascii="Arial" w:eastAsia="Calibri" w:hAnsi="Arial" w:cs="Arial" w:hint="cs"/>
          <w:rtl/>
        </w:rPr>
        <w:t xml:space="preserve">הסרטון מתאים ליותר גדולים ולכן פחות מומלץ לראות אותו בכיתה. אם ממש רוצים </w:t>
      </w:r>
      <w:r>
        <w:rPr>
          <w:rFonts w:ascii="Arial" w:eastAsia="Calibri" w:hAnsi="Arial" w:cs="Arial"/>
          <w:rtl/>
        </w:rPr>
        <w:t>–</w:t>
      </w:r>
      <w:r>
        <w:rPr>
          <w:rFonts w:ascii="Arial" w:eastAsia="Calibri" w:hAnsi="Arial" w:cs="Arial" w:hint="cs"/>
          <w:rtl/>
        </w:rPr>
        <w:t xml:space="preserve"> אפשר לראות שני קטעים ממנו: את השאלה (מהתחלת הסרטון עד 0:25) ואת התשובה (0:44-0:50).</w:t>
      </w:r>
    </w:p>
    <w:p w14:paraId="3AC38D95" w14:textId="77777777" w:rsidR="00C22735" w:rsidRDefault="00C22735" w:rsidP="00C22735">
      <w:pPr>
        <w:jc w:val="both"/>
        <w:rPr>
          <w:rFonts w:ascii="Arial" w:eastAsia="Calibri" w:hAnsi="Arial" w:cs="Arial"/>
          <w:rtl/>
        </w:rPr>
      </w:pPr>
    </w:p>
    <w:p w14:paraId="7B1B7101" w14:textId="77777777" w:rsidR="00C22735" w:rsidRDefault="00C22735" w:rsidP="00C22735">
      <w:pPr>
        <w:jc w:val="both"/>
        <w:rPr>
          <w:rFonts w:ascii="Arial" w:eastAsia="Calibri" w:hAnsi="Arial" w:cs="Arial"/>
          <w:rtl/>
        </w:rPr>
      </w:pPr>
      <w:r>
        <w:rPr>
          <w:rFonts w:ascii="Arial" w:eastAsia="Calibri" w:hAnsi="Arial" w:cs="Arial" w:hint="cs"/>
          <w:rtl/>
        </w:rPr>
        <w:t xml:space="preserve">זאת אמנם חשיבה של בוגרים יותר, אבל דווקא משום שהתלמידים בכיתה א' הם באמצע תהליך </w:t>
      </w:r>
      <w:r>
        <w:rPr>
          <w:rFonts w:ascii="Arial" w:eastAsia="Calibri" w:hAnsi="Arial" w:cs="Arial"/>
          <w:rtl/>
        </w:rPr>
        <w:t>–</w:t>
      </w:r>
      <w:r>
        <w:rPr>
          <w:rFonts w:ascii="Arial" w:eastAsia="Calibri" w:hAnsi="Arial" w:cs="Arial" w:hint="cs"/>
          <w:rtl/>
        </w:rPr>
        <w:t xml:space="preserve"> יהיה מעניין לשמוע את הזווית שלהם.</w:t>
      </w:r>
    </w:p>
    <w:p w14:paraId="66CB386F" w14:textId="77777777" w:rsidR="00C22735" w:rsidRDefault="00C22735" w:rsidP="00C22735">
      <w:pPr>
        <w:ind w:left="360"/>
        <w:jc w:val="both"/>
        <w:rPr>
          <w:rFonts w:ascii="Arial" w:eastAsia="Calibri" w:hAnsi="Arial" w:cs="Arial"/>
          <w:rtl/>
        </w:rPr>
      </w:pPr>
    </w:p>
    <w:p w14:paraId="1D40EAF2" w14:textId="1E46D704" w:rsidR="00C22735" w:rsidRDefault="00C22735" w:rsidP="00C22735">
      <w:pPr>
        <w:pStyle w:val="a4"/>
        <w:numPr>
          <w:ilvl w:val="0"/>
          <w:numId w:val="147"/>
        </w:numPr>
        <w:jc w:val="both"/>
        <w:rPr>
          <w:rFonts w:ascii="Arial" w:eastAsia="Calibri" w:hAnsi="Arial" w:cs="Arial"/>
        </w:rPr>
      </w:pPr>
      <w:r w:rsidRPr="00103AD4">
        <w:rPr>
          <w:rFonts w:ascii="Arial" w:eastAsia="Calibri" w:hAnsi="Arial" w:cs="Arial" w:hint="cs"/>
          <w:rtl/>
        </w:rPr>
        <w:t>נתבונן באיורים של מצבי העץ בשלבים השונים</w:t>
      </w:r>
      <w:r>
        <w:rPr>
          <w:rFonts w:ascii="Arial" w:eastAsia="Calibri" w:hAnsi="Arial" w:cs="Arial" w:hint="cs"/>
          <w:rtl/>
        </w:rPr>
        <w:t xml:space="preserve"> (</w:t>
      </w:r>
      <w:r w:rsidR="009B54D5">
        <w:rPr>
          <w:rFonts w:ascii="Arial" w:eastAsia="Calibri" w:hAnsi="Arial" w:cs="Arial" w:hint="cs"/>
          <w:rtl/>
        </w:rPr>
        <w:t xml:space="preserve">ניקח </w:t>
      </w:r>
      <w:r w:rsidR="00B75F11">
        <w:rPr>
          <w:rFonts w:ascii="Arial" w:eastAsia="Calibri" w:hAnsi="Arial" w:cs="Arial" w:hint="cs"/>
          <w:rtl/>
        </w:rPr>
        <w:t>מה</w:t>
      </w:r>
      <w:r w:rsidR="009B54D5">
        <w:rPr>
          <w:rFonts w:ascii="Arial" w:eastAsia="Calibri" w:hAnsi="Arial" w:cs="Arial" w:hint="cs"/>
          <w:rtl/>
        </w:rPr>
        <w:t>מרשתת</w:t>
      </w:r>
      <w:r w:rsidR="00B75F11">
        <w:rPr>
          <w:rFonts w:ascii="Arial" w:eastAsia="Calibri" w:hAnsi="Arial" w:cs="Arial" w:hint="cs"/>
          <w:rtl/>
        </w:rPr>
        <w:t>)</w:t>
      </w:r>
      <w:r w:rsidR="009B54D5">
        <w:rPr>
          <w:rFonts w:ascii="Arial" w:eastAsia="Calibri" w:hAnsi="Arial" w:cs="Arial" w:hint="cs"/>
          <w:rtl/>
        </w:rPr>
        <w:t>.</w:t>
      </w:r>
    </w:p>
    <w:p w14:paraId="5E81F99D" w14:textId="6348D408" w:rsidR="00C22735" w:rsidRPr="00EA41E2" w:rsidRDefault="00C22735" w:rsidP="00C22735">
      <w:pPr>
        <w:pStyle w:val="a4"/>
        <w:numPr>
          <w:ilvl w:val="0"/>
          <w:numId w:val="147"/>
        </w:numPr>
        <w:jc w:val="both"/>
        <w:rPr>
          <w:rFonts w:ascii="Arial" w:eastAsia="Calibri" w:hAnsi="Arial" w:cs="Arial"/>
          <w:rtl/>
        </w:rPr>
      </w:pPr>
      <w:r>
        <w:rPr>
          <w:rFonts w:ascii="Arial" w:eastAsia="Calibri" w:hAnsi="Arial" w:cs="Arial" w:hint="cs"/>
          <w:rtl/>
        </w:rPr>
        <w:t>נדון: ב</w:t>
      </w:r>
      <w:r w:rsidRPr="00EA41E2">
        <w:rPr>
          <w:rFonts w:ascii="Arial" w:eastAsia="Calibri" w:hAnsi="Arial" w:cs="Arial" w:hint="cs"/>
          <w:rtl/>
        </w:rPr>
        <w:t>איזה שלב העץ נראה הכי טוב, הכי יפה, הכי מזמין לחגוג לו?</w:t>
      </w:r>
      <w:r>
        <w:rPr>
          <w:rFonts w:ascii="Arial" w:eastAsia="Calibri" w:hAnsi="Arial" w:cs="Arial" w:hint="cs"/>
          <w:rtl/>
        </w:rPr>
        <w:t xml:space="preserve"> </w:t>
      </w:r>
      <w:r w:rsidRPr="00EA41E2">
        <w:rPr>
          <w:rFonts w:ascii="Arial" w:eastAsia="Calibri" w:hAnsi="Arial" w:cs="Arial" w:hint="cs"/>
          <w:rtl/>
        </w:rPr>
        <w:t>ומתי חוגגים לו?</w:t>
      </w:r>
      <w:r w:rsidR="003D03E2">
        <w:rPr>
          <w:rFonts w:ascii="Arial" w:eastAsia="Calibri" w:hAnsi="Arial" w:cs="Arial" w:hint="cs"/>
          <w:rtl/>
        </w:rPr>
        <w:t xml:space="preserve"> (נדגיש שכמובן החגיגה היא שלנו, העץ עצמו לא מרגיש כלום...)</w:t>
      </w:r>
    </w:p>
    <w:p w14:paraId="3B51E29D" w14:textId="77777777" w:rsidR="00C22735" w:rsidRPr="00103AD4" w:rsidRDefault="00C22735" w:rsidP="00C22735">
      <w:pPr>
        <w:pStyle w:val="a4"/>
        <w:numPr>
          <w:ilvl w:val="0"/>
          <w:numId w:val="146"/>
        </w:numPr>
        <w:jc w:val="both"/>
        <w:rPr>
          <w:rFonts w:ascii="Arial" w:eastAsia="Calibri" w:hAnsi="Arial" w:cs="Arial"/>
          <w:rtl/>
        </w:rPr>
      </w:pPr>
      <w:r w:rsidRPr="00103AD4">
        <w:rPr>
          <w:rFonts w:ascii="Arial" w:eastAsia="Calibri" w:hAnsi="Arial" w:cs="Arial" w:hint="cs"/>
          <w:rtl/>
        </w:rPr>
        <w:t xml:space="preserve">נבין שהעץ הכי יפה כשיש עליו פירות, ובכל זאת חוגגים לו </w:t>
      </w:r>
      <w:r w:rsidRPr="00103AD4">
        <w:rPr>
          <w:rFonts w:ascii="Arial" w:eastAsia="Calibri" w:hAnsi="Arial" w:cs="Arial"/>
          <w:rtl/>
        </w:rPr>
        <w:t>–</w:t>
      </w:r>
      <w:r w:rsidRPr="00103AD4">
        <w:rPr>
          <w:rFonts w:ascii="Arial" w:eastAsia="Calibri" w:hAnsi="Arial" w:cs="Arial" w:hint="cs"/>
          <w:rtl/>
        </w:rPr>
        <w:t xml:space="preserve"> כשהוא בשלכת, ענפיו חשופים, לא ברור מה יצמח עליו ואם יצמח עליו.</w:t>
      </w:r>
    </w:p>
    <w:p w14:paraId="4F6F6E10" w14:textId="77777777" w:rsidR="00C22735" w:rsidRDefault="00C22735" w:rsidP="00C22735">
      <w:pPr>
        <w:pStyle w:val="a4"/>
        <w:numPr>
          <w:ilvl w:val="0"/>
          <w:numId w:val="146"/>
        </w:numPr>
        <w:jc w:val="both"/>
        <w:rPr>
          <w:rFonts w:ascii="Arial" w:eastAsia="Calibri" w:hAnsi="Arial" w:cs="Arial"/>
        </w:rPr>
      </w:pPr>
      <w:r w:rsidRPr="00103AD4">
        <w:rPr>
          <w:rFonts w:ascii="Arial" w:eastAsia="Calibri" w:hAnsi="Arial" w:cs="Arial" w:hint="cs"/>
          <w:rtl/>
        </w:rPr>
        <w:t>נדון עם התלמידים: למה לפי דעתכם</w:t>
      </w:r>
      <w:r>
        <w:rPr>
          <w:rFonts w:ascii="Arial" w:eastAsia="Calibri" w:hAnsi="Arial" w:cs="Arial" w:hint="cs"/>
          <w:rtl/>
        </w:rPr>
        <w:t xml:space="preserve"> חוגגים דווקא בשלב הזה?</w:t>
      </w:r>
    </w:p>
    <w:p w14:paraId="00DE2B2A" w14:textId="2778079E" w:rsidR="00C22735" w:rsidRDefault="00C22735" w:rsidP="00C22735">
      <w:pPr>
        <w:pStyle w:val="a4"/>
        <w:numPr>
          <w:ilvl w:val="0"/>
          <w:numId w:val="146"/>
        </w:numPr>
        <w:jc w:val="both"/>
      </w:pPr>
      <w:r>
        <w:rPr>
          <w:rFonts w:ascii="Arial" w:eastAsia="Calibri" w:hAnsi="Arial" w:cs="Arial" w:hint="cs"/>
          <w:rtl/>
        </w:rPr>
        <w:t>נשמע תשובות ו</w:t>
      </w:r>
      <w:r w:rsidR="00347DC9">
        <w:rPr>
          <w:rFonts w:hint="cs"/>
          <w:rtl/>
        </w:rPr>
        <w:t>נסביר זאת בעזרת דוגמה</w:t>
      </w:r>
      <w:r>
        <w:rPr>
          <w:rFonts w:hint="cs"/>
          <w:rtl/>
        </w:rPr>
        <w:t xml:space="preserve"> מהחיים </w:t>
      </w:r>
      <w:r>
        <w:rPr>
          <w:rtl/>
        </w:rPr>
        <w:t>–</w:t>
      </w:r>
      <w:r>
        <w:rPr>
          <w:rFonts w:hint="cs"/>
          <w:rtl/>
        </w:rPr>
        <w:t xml:space="preserve"> שמחה על תינוק שנולד. היה יותר הגיוני לחגוג כשהוא מסיים ללמוד תואר או מתחתן, הרי כשהוא נולד כל מה שהוא יודע לעשות זה לישון, לבכות, לינוק ולמלא טיטולים.</w:t>
      </w:r>
    </w:p>
    <w:p w14:paraId="662AAB72" w14:textId="77777777" w:rsidR="00C22735" w:rsidRDefault="00C22735" w:rsidP="00C22735">
      <w:pPr>
        <w:pStyle w:val="a4"/>
        <w:numPr>
          <w:ilvl w:val="0"/>
          <w:numId w:val="146"/>
        </w:numPr>
        <w:jc w:val="both"/>
        <w:rPr>
          <w:rFonts w:ascii="Arial" w:eastAsia="Calibri" w:hAnsi="Arial" w:cs="Arial"/>
        </w:rPr>
      </w:pPr>
      <w:r>
        <w:rPr>
          <w:rFonts w:ascii="Arial" w:eastAsia="Calibri" w:hAnsi="Arial" w:cs="Arial" w:hint="cs"/>
          <w:rtl/>
        </w:rPr>
        <w:t>נפנים: השמחה היא בהתחלת התהליך (ואין זה פוגם בשמחה על המשכו וסופו). אנחנו לא שמחים רק בסיום דבר, אלא גם כשמתחילים. שמחה של יציאה לדרך, של התחלת תהליך, של התחדשות.</w:t>
      </w:r>
    </w:p>
    <w:p w14:paraId="0E000F4E" w14:textId="77777777" w:rsidR="00C22735" w:rsidRDefault="00C22735" w:rsidP="00C22735">
      <w:pPr>
        <w:pStyle w:val="a4"/>
        <w:ind w:left="1080"/>
        <w:jc w:val="both"/>
        <w:rPr>
          <w:rFonts w:ascii="Arial" w:eastAsia="Calibri" w:hAnsi="Arial" w:cs="Arial"/>
          <w:rtl/>
        </w:rPr>
      </w:pPr>
      <w:r>
        <w:rPr>
          <w:rFonts w:ascii="Arial" w:eastAsia="Calibri" w:hAnsi="Arial" w:cs="Arial" w:hint="cs"/>
          <w:rtl/>
        </w:rPr>
        <w:t xml:space="preserve">וכמו בתינוק, וכמו בעץ </w:t>
      </w:r>
      <w:r>
        <w:rPr>
          <w:rFonts w:ascii="Arial" w:eastAsia="Calibri" w:hAnsi="Arial" w:cs="Arial"/>
          <w:rtl/>
        </w:rPr>
        <w:t>–</w:t>
      </w:r>
      <w:r>
        <w:rPr>
          <w:rFonts w:ascii="Arial" w:eastAsia="Calibri" w:hAnsi="Arial" w:cs="Arial" w:hint="cs"/>
          <w:rtl/>
        </w:rPr>
        <w:t xml:space="preserve"> ככה בחיים.</w:t>
      </w:r>
    </w:p>
    <w:p w14:paraId="4F765197" w14:textId="77777777" w:rsidR="00C22735" w:rsidRPr="00A53347" w:rsidRDefault="00C22735" w:rsidP="00C22735">
      <w:pPr>
        <w:ind w:left="1080"/>
        <w:jc w:val="both"/>
        <w:rPr>
          <w:rFonts w:ascii="Arial" w:eastAsia="Calibri" w:hAnsi="Arial" w:cs="Arial"/>
          <w:b/>
          <w:bCs/>
          <w:rtl/>
        </w:rPr>
      </w:pPr>
      <w:r w:rsidRPr="00A53347">
        <w:rPr>
          <w:rFonts w:ascii="Arial" w:eastAsia="Calibri" w:hAnsi="Arial" w:cs="Arial" w:hint="cs"/>
          <w:b/>
          <w:bCs/>
          <w:rtl/>
        </w:rPr>
        <w:t>מסקנה:</w:t>
      </w:r>
    </w:p>
    <w:p w14:paraId="0924F6FC" w14:textId="77777777" w:rsidR="00C22735" w:rsidRPr="00A53347" w:rsidRDefault="00C22735" w:rsidP="00C22735">
      <w:pPr>
        <w:ind w:left="1080"/>
        <w:jc w:val="both"/>
        <w:rPr>
          <w:rFonts w:ascii="Arial" w:eastAsia="Calibri" w:hAnsi="Arial" w:cs="Arial"/>
          <w:rtl/>
        </w:rPr>
      </w:pPr>
      <w:r w:rsidRPr="00A53347">
        <w:rPr>
          <w:rFonts w:ascii="Arial" w:eastAsia="Calibri" w:hAnsi="Arial" w:cs="Arial" w:hint="cs"/>
          <w:rtl/>
        </w:rPr>
        <w:t>ט"ו בשבט הוא התחלה של משהו חדש וטרי</w:t>
      </w:r>
    </w:p>
    <w:p w14:paraId="6A23CEF4" w14:textId="77777777" w:rsidR="00C22735" w:rsidRPr="00A53347" w:rsidRDefault="00C22735" w:rsidP="00C22735">
      <w:pPr>
        <w:ind w:left="1080"/>
        <w:jc w:val="both"/>
        <w:rPr>
          <w:rFonts w:ascii="Arial" w:eastAsia="Calibri" w:hAnsi="Arial" w:cs="Arial"/>
          <w:rtl/>
        </w:rPr>
      </w:pPr>
      <w:r w:rsidRPr="00A53347">
        <w:rPr>
          <w:rFonts w:ascii="Arial" w:eastAsia="Calibri" w:hAnsi="Arial" w:cs="Arial" w:hint="cs"/>
          <w:rtl/>
        </w:rPr>
        <w:t>ואנו מתפללים שבסוף גם יצא פרי.</w:t>
      </w:r>
    </w:p>
    <w:p w14:paraId="7AC74353" w14:textId="77777777" w:rsidR="00C22735" w:rsidRDefault="00C22735" w:rsidP="00C22735">
      <w:pPr>
        <w:ind w:left="1080"/>
        <w:jc w:val="both"/>
        <w:rPr>
          <w:rFonts w:ascii="Arial" w:eastAsia="Calibri" w:hAnsi="Arial" w:cs="Arial"/>
          <w:rtl/>
        </w:rPr>
      </w:pPr>
      <w:r w:rsidRPr="00A53347">
        <w:rPr>
          <w:rFonts w:ascii="Arial" w:eastAsia="Calibri" w:hAnsi="Arial" w:cs="Arial" w:hint="cs"/>
          <w:rtl/>
        </w:rPr>
        <w:t>אך שמחים על התחלה של דרך</w:t>
      </w:r>
    </w:p>
    <w:p w14:paraId="496EBB71" w14:textId="77777777" w:rsidR="00C22735" w:rsidRDefault="00C22735" w:rsidP="00C22735">
      <w:pPr>
        <w:ind w:left="1080"/>
        <w:jc w:val="both"/>
        <w:rPr>
          <w:rFonts w:ascii="Arial" w:eastAsia="Calibri" w:hAnsi="Arial" w:cs="Arial"/>
          <w:rtl/>
        </w:rPr>
      </w:pPr>
      <w:r w:rsidRPr="00A53347">
        <w:rPr>
          <w:rFonts w:ascii="Arial" w:eastAsia="Calibri" w:hAnsi="Arial" w:cs="Arial" w:hint="cs"/>
          <w:rtl/>
        </w:rPr>
        <w:lastRenderedPageBreak/>
        <w:t>כי גם לתהליך יש ערך.</w:t>
      </w:r>
    </w:p>
    <w:p w14:paraId="3819B44B" w14:textId="77777777" w:rsidR="00C22735" w:rsidRDefault="00C22735" w:rsidP="00C22735">
      <w:pPr>
        <w:jc w:val="both"/>
        <w:rPr>
          <w:rFonts w:ascii="Arial" w:eastAsia="Calibri" w:hAnsi="Arial" w:cs="Arial"/>
          <w:rtl/>
        </w:rPr>
      </w:pPr>
    </w:p>
    <w:p w14:paraId="4D267DB5" w14:textId="77777777" w:rsidR="00C22735" w:rsidRPr="00810B13" w:rsidRDefault="00C22735" w:rsidP="00C22735">
      <w:pPr>
        <w:jc w:val="both"/>
        <w:rPr>
          <w:rFonts w:ascii="Arial" w:eastAsia="Calibri" w:hAnsi="Arial" w:cs="Arial"/>
          <w:b/>
          <w:bCs/>
          <w:rtl/>
        </w:rPr>
      </w:pPr>
      <w:r w:rsidRPr="00810B13">
        <w:rPr>
          <w:rFonts w:ascii="Arial" w:eastAsia="Calibri" w:hAnsi="Arial" w:cs="Arial" w:hint="cs"/>
          <w:b/>
          <w:bCs/>
          <w:rtl/>
        </w:rPr>
        <w:t xml:space="preserve">סיכום </w:t>
      </w:r>
      <w:r w:rsidRPr="00810B13">
        <w:rPr>
          <w:rFonts w:ascii="Arial" w:eastAsia="Calibri" w:hAnsi="Arial" w:cs="Arial"/>
          <w:b/>
          <w:bCs/>
          <w:rtl/>
        </w:rPr>
        <w:t>–</w:t>
      </w:r>
      <w:r w:rsidRPr="00810B13">
        <w:rPr>
          <w:rFonts w:ascii="Arial" w:eastAsia="Calibri" w:hAnsi="Arial" w:cs="Arial" w:hint="cs"/>
          <w:b/>
          <w:bCs/>
          <w:rtl/>
        </w:rPr>
        <w:t xml:space="preserve"> ט"ו בשבט</w:t>
      </w:r>
    </w:p>
    <w:p w14:paraId="58B16823" w14:textId="77777777" w:rsidR="00C22735" w:rsidRDefault="00C22735" w:rsidP="00C22735">
      <w:pPr>
        <w:pStyle w:val="a4"/>
        <w:numPr>
          <w:ilvl w:val="0"/>
          <w:numId w:val="146"/>
        </w:numPr>
        <w:jc w:val="both"/>
        <w:rPr>
          <w:rFonts w:ascii="Arial" w:eastAsia="Calibri" w:hAnsi="Arial" w:cs="Arial"/>
        </w:rPr>
      </w:pPr>
      <w:r w:rsidRPr="00EF65A9">
        <w:rPr>
          <w:rFonts w:ascii="Arial" w:eastAsia="Calibri" w:hAnsi="Arial" w:cs="Arial" w:hint="cs"/>
          <w:rtl/>
        </w:rPr>
        <w:t>נעשה בכיתה סדר ט"ו בשבט, נשמע שירים של ט"ו בשבט</w:t>
      </w:r>
      <w:r>
        <w:rPr>
          <w:rFonts w:ascii="Arial" w:eastAsia="Calibri" w:hAnsi="Arial" w:cs="Arial" w:hint="cs"/>
          <w:rtl/>
        </w:rPr>
        <w:t>, נשיר "ארץ זבת חלב ודבש"</w:t>
      </w:r>
      <w:r w:rsidRPr="00EF65A9">
        <w:rPr>
          <w:rFonts w:ascii="Arial" w:eastAsia="Calibri" w:hAnsi="Arial" w:cs="Arial" w:hint="cs"/>
          <w:rtl/>
        </w:rPr>
        <w:t xml:space="preserve"> ונספר סיפורים בשבח פירות ארץ-ישראל. </w:t>
      </w:r>
    </w:p>
    <w:p w14:paraId="28F4E952" w14:textId="77777777" w:rsidR="00C22735" w:rsidRPr="00EF65A9" w:rsidRDefault="00C22735" w:rsidP="00C22735">
      <w:pPr>
        <w:pStyle w:val="a4"/>
        <w:ind w:left="1080"/>
        <w:jc w:val="both"/>
        <w:rPr>
          <w:rFonts w:ascii="Arial" w:eastAsia="Calibri" w:hAnsi="Arial" w:cs="Arial"/>
          <w:rtl/>
        </w:rPr>
      </w:pPr>
      <w:r>
        <w:rPr>
          <w:rFonts w:ascii="Arial" w:eastAsia="Calibri" w:hAnsi="Arial" w:cs="Arial" w:hint="cs"/>
          <w:rtl/>
        </w:rPr>
        <w:t>לפניכם הצעה לסיפור</w:t>
      </w:r>
      <w:r w:rsidRPr="00EF65A9">
        <w:rPr>
          <w:rFonts w:ascii="Arial" w:eastAsia="Calibri" w:hAnsi="Arial" w:cs="Arial" w:hint="cs"/>
          <w:rtl/>
        </w:rPr>
        <w:t>.</w:t>
      </w:r>
    </w:p>
    <w:p w14:paraId="56A7CA20" w14:textId="77777777" w:rsidR="00C22735" w:rsidRDefault="00C22735" w:rsidP="00C22735">
      <w:pPr>
        <w:ind w:left="720"/>
        <w:jc w:val="both"/>
        <w:rPr>
          <w:rFonts w:ascii="Arial" w:eastAsia="Calibri" w:hAnsi="Arial" w:cs="Arial"/>
          <w:rtl/>
        </w:rPr>
      </w:pPr>
    </w:p>
    <w:p w14:paraId="7E021792" w14:textId="77777777" w:rsidR="00C22735" w:rsidRPr="00EF65A9" w:rsidRDefault="00C22735" w:rsidP="00C22735">
      <w:pPr>
        <w:jc w:val="both"/>
        <w:rPr>
          <w:rFonts w:ascii="Arial" w:eastAsia="Calibri" w:hAnsi="Arial" w:cs="Arial"/>
        </w:rPr>
      </w:pPr>
      <w:r>
        <w:rPr>
          <w:rFonts w:ascii="Arial" w:eastAsia="Calibri" w:hAnsi="Arial" w:cs="Arial"/>
          <w:rtl/>
        </w:rPr>
        <w:t>לגאון רבי מרדכי אליהו</w:t>
      </w:r>
      <w:r w:rsidRPr="00EF65A9">
        <w:rPr>
          <w:rFonts w:ascii="Arial" w:eastAsia="Calibri" w:hAnsi="Arial" w:cs="Arial"/>
          <w:rtl/>
        </w:rPr>
        <w:t xml:space="preserve"> אירע סיפור מעניין באחד מביקוריו בחו"ל. באחד מהאירועים בהם השתתף, הוגשו בסעודה מעדנים לרוב, והכל היו שמחים וטובי לב שכבוד הראשון לציון יושב בראשם</w:t>
      </w:r>
      <w:r w:rsidRPr="00EF65A9">
        <w:rPr>
          <w:rFonts w:ascii="Arial" w:eastAsia="Calibri" w:hAnsi="Arial" w:cs="Arial"/>
        </w:rPr>
        <w:t>.</w:t>
      </w:r>
    </w:p>
    <w:p w14:paraId="314F3619" w14:textId="77777777" w:rsidR="00C22735" w:rsidRPr="00EF65A9" w:rsidRDefault="00C22735" w:rsidP="00C22735">
      <w:pPr>
        <w:jc w:val="both"/>
        <w:rPr>
          <w:rFonts w:ascii="Arial" w:eastAsia="Calibri" w:hAnsi="Arial" w:cs="Arial"/>
        </w:rPr>
      </w:pPr>
      <w:r>
        <w:rPr>
          <w:rFonts w:ascii="Arial" w:eastAsia="Calibri" w:hAnsi="Arial" w:cs="Arial"/>
          <w:rtl/>
        </w:rPr>
        <w:t>אחד המשתתפים</w:t>
      </w:r>
      <w:r>
        <w:rPr>
          <w:rFonts w:ascii="Arial" w:eastAsia="Calibri" w:hAnsi="Arial" w:cs="Arial" w:hint="cs"/>
          <w:rtl/>
        </w:rPr>
        <w:t xml:space="preserve"> </w:t>
      </w:r>
      <w:r w:rsidRPr="00EF65A9">
        <w:rPr>
          <w:rFonts w:ascii="Arial" w:eastAsia="Calibri" w:hAnsi="Arial" w:cs="Arial"/>
          <w:rtl/>
        </w:rPr>
        <w:t xml:space="preserve">פנה אל הרב בהצביעו על צנצנת זיתים גדולים ועסיסיים: "יטעם נא כבוד הרב מן הזיתים הללו, </w:t>
      </w:r>
      <w:proofErr w:type="spellStart"/>
      <w:r w:rsidRPr="00EF65A9">
        <w:rPr>
          <w:rFonts w:ascii="Arial" w:eastAsia="Calibri" w:hAnsi="Arial" w:cs="Arial"/>
          <w:rtl/>
        </w:rPr>
        <w:t>ויווכח</w:t>
      </w:r>
      <w:proofErr w:type="spellEnd"/>
      <w:r w:rsidRPr="00EF65A9">
        <w:rPr>
          <w:rFonts w:ascii="Arial" w:eastAsia="Calibri" w:hAnsi="Arial" w:cs="Arial"/>
          <w:rtl/>
        </w:rPr>
        <w:t xml:space="preserve"> כי הפירות בחו"ל עולים בטעמם על פירות ארץ ישראל</w:t>
      </w:r>
      <w:r>
        <w:rPr>
          <w:rFonts w:ascii="Arial" w:eastAsia="Calibri" w:hAnsi="Arial" w:cs="Arial" w:hint="cs"/>
          <w:rtl/>
        </w:rPr>
        <w:t>".</w:t>
      </w:r>
    </w:p>
    <w:p w14:paraId="46DB32E0" w14:textId="77777777" w:rsidR="00C22735" w:rsidRPr="00EF65A9" w:rsidRDefault="00C22735" w:rsidP="00C22735">
      <w:pPr>
        <w:jc w:val="both"/>
        <w:rPr>
          <w:rFonts w:ascii="Arial" w:eastAsia="Calibri" w:hAnsi="Arial" w:cs="Arial"/>
        </w:rPr>
      </w:pPr>
      <w:r w:rsidRPr="00EF65A9">
        <w:rPr>
          <w:rFonts w:ascii="Arial" w:eastAsia="Calibri" w:hAnsi="Arial" w:cs="Arial"/>
          <w:rtl/>
        </w:rPr>
        <w:t>הרב, שהיה כל ימיו חרד לכבודה של ארץ ישראל, החליט בל</w:t>
      </w:r>
      <w:r>
        <w:rPr>
          <w:rFonts w:ascii="Arial" w:eastAsia="Calibri" w:hAnsi="Arial" w:cs="Arial" w:hint="cs"/>
          <w:rtl/>
        </w:rPr>
        <w:t>י</w:t>
      </w:r>
      <w:r w:rsidRPr="00EF65A9">
        <w:rPr>
          <w:rFonts w:ascii="Arial" w:eastAsia="Calibri" w:hAnsi="Arial" w:cs="Arial"/>
          <w:rtl/>
        </w:rPr>
        <w:t>בו: "אם משתמשים בזיתים אלו כדי להמעיט בכבודה של ארץ ישראל, לא אטעם מהם</w:t>
      </w:r>
      <w:r>
        <w:rPr>
          <w:rFonts w:ascii="Arial" w:eastAsia="Calibri" w:hAnsi="Arial" w:cs="Arial" w:hint="cs"/>
          <w:rtl/>
        </w:rPr>
        <w:t>!"</w:t>
      </w:r>
    </w:p>
    <w:p w14:paraId="623B9463" w14:textId="77777777" w:rsidR="00C22735" w:rsidRPr="00EF65A9" w:rsidRDefault="00C22735" w:rsidP="00C22735">
      <w:pPr>
        <w:jc w:val="both"/>
        <w:rPr>
          <w:rFonts w:ascii="Arial" w:eastAsia="Calibri" w:hAnsi="Arial" w:cs="Arial"/>
        </w:rPr>
      </w:pPr>
      <w:r w:rsidRPr="00EF65A9">
        <w:rPr>
          <w:rFonts w:ascii="Arial" w:eastAsia="Calibri" w:hAnsi="Arial" w:cs="Arial"/>
          <w:rtl/>
        </w:rPr>
        <w:t>הכ</w:t>
      </w:r>
      <w:r>
        <w:rPr>
          <w:rFonts w:ascii="Arial" w:eastAsia="Calibri" w:hAnsi="Arial" w:cs="Arial" w:hint="cs"/>
          <w:rtl/>
        </w:rPr>
        <w:t>ו</w:t>
      </w:r>
      <w:r w:rsidRPr="00EF65A9">
        <w:rPr>
          <w:rFonts w:ascii="Arial" w:eastAsia="Calibri" w:hAnsi="Arial" w:cs="Arial"/>
          <w:rtl/>
        </w:rPr>
        <w:t>ל טעמו מן הזיתים הגדולים, והללו את טעמם. לפתע ביקש הרב</w:t>
      </w:r>
      <w:r>
        <w:rPr>
          <w:rFonts w:ascii="Arial" w:eastAsia="Calibri" w:hAnsi="Arial" w:cs="Arial" w:hint="cs"/>
          <w:rtl/>
        </w:rPr>
        <w:t>:</w:t>
      </w:r>
      <w:r w:rsidRPr="00EF65A9">
        <w:rPr>
          <w:rFonts w:ascii="Arial" w:eastAsia="Calibri" w:hAnsi="Arial" w:cs="Arial"/>
          <w:rtl/>
        </w:rPr>
        <w:t xml:space="preserve"> "הביאו נא לי את צנצנת הזיתים". משהובאה הצנצנת, התבונן הרב בתווית המודבקת עליה, ולפליאת כולם שינה את טעמו: "אם </w:t>
      </w:r>
      <w:r>
        <w:rPr>
          <w:rFonts w:ascii="Arial" w:eastAsia="Calibri" w:hAnsi="Arial" w:cs="Arial"/>
          <w:rtl/>
        </w:rPr>
        <w:t>זיתים אלו כה טעימים, אטעם גם א</w:t>
      </w:r>
      <w:r>
        <w:rPr>
          <w:rFonts w:ascii="Arial" w:eastAsia="Calibri" w:hAnsi="Arial" w:cs="Arial" w:hint="cs"/>
          <w:rtl/>
        </w:rPr>
        <w:t>ני".</w:t>
      </w:r>
    </w:p>
    <w:p w14:paraId="22B89214" w14:textId="77777777" w:rsidR="00C22735" w:rsidRPr="00EF65A9" w:rsidRDefault="00C22735" w:rsidP="00C22735">
      <w:pPr>
        <w:jc w:val="both"/>
        <w:rPr>
          <w:rFonts w:ascii="Arial" w:eastAsia="Calibri" w:hAnsi="Arial" w:cs="Arial"/>
        </w:rPr>
      </w:pPr>
      <w:r w:rsidRPr="00EF65A9">
        <w:rPr>
          <w:rFonts w:ascii="Arial" w:eastAsia="Calibri" w:hAnsi="Arial" w:cs="Arial"/>
          <w:rtl/>
        </w:rPr>
        <w:t xml:space="preserve">הבעת ניצחון ניכרה על פניו של האדם אשר דיבר בשבחם של הזיתים </w:t>
      </w:r>
      <w:proofErr w:type="spellStart"/>
      <w:r w:rsidRPr="00EF65A9">
        <w:rPr>
          <w:rFonts w:ascii="Arial" w:eastAsia="Calibri" w:hAnsi="Arial" w:cs="Arial"/>
          <w:rtl/>
        </w:rPr>
        <w:t>ה'חוצניקים</w:t>
      </w:r>
      <w:proofErr w:type="spellEnd"/>
      <w:r w:rsidRPr="00EF65A9">
        <w:rPr>
          <w:rFonts w:ascii="Arial" w:eastAsia="Calibri" w:hAnsi="Arial" w:cs="Arial"/>
          <w:rtl/>
        </w:rPr>
        <w:t>': "הנה גם הרב אוכל מהזיתים של חו"ל ומודה בטעמם הטו</w:t>
      </w:r>
      <w:r>
        <w:rPr>
          <w:rFonts w:ascii="Arial" w:eastAsia="Calibri" w:hAnsi="Arial" w:cs="Arial" w:hint="cs"/>
          <w:rtl/>
        </w:rPr>
        <w:t xml:space="preserve">ב". </w:t>
      </w:r>
    </w:p>
    <w:p w14:paraId="1DC8C343" w14:textId="77777777" w:rsidR="00C22735" w:rsidRPr="00EF65A9" w:rsidRDefault="00C22735" w:rsidP="00C22735">
      <w:pPr>
        <w:jc w:val="both"/>
        <w:rPr>
          <w:rFonts w:ascii="Arial" w:eastAsia="Calibri" w:hAnsi="Arial" w:cs="Arial"/>
        </w:rPr>
      </w:pPr>
      <w:r w:rsidRPr="00EF65A9">
        <w:rPr>
          <w:rFonts w:ascii="Arial" w:eastAsia="Calibri" w:hAnsi="Arial" w:cs="Arial"/>
          <w:rtl/>
        </w:rPr>
        <w:t>לאחר שטעם הרב מן הזיתים, הנהן בראשו בהסכמה: "הזיתים אכן משובחים בטעמם! לא יתכן שזיתים כאלה גדלים בחו"ל. הם בו</w:t>
      </w:r>
      <w:r>
        <w:rPr>
          <w:rFonts w:ascii="Arial" w:eastAsia="Calibri" w:hAnsi="Arial" w:cs="Arial" w:hint="cs"/>
          <w:rtl/>
        </w:rPr>
        <w:t>ו</w:t>
      </w:r>
      <w:r>
        <w:rPr>
          <w:rFonts w:ascii="Arial" w:eastAsia="Calibri" w:hAnsi="Arial" w:cs="Arial"/>
          <w:rtl/>
        </w:rPr>
        <w:t>דאי הגיעו מארץ ישרא</w:t>
      </w:r>
      <w:r>
        <w:rPr>
          <w:rFonts w:ascii="Arial" w:eastAsia="Calibri" w:hAnsi="Arial" w:cs="Arial" w:hint="cs"/>
          <w:rtl/>
        </w:rPr>
        <w:t>ל!"</w:t>
      </w:r>
    </w:p>
    <w:p w14:paraId="39F7AB72" w14:textId="77777777" w:rsidR="00C22735" w:rsidRPr="00EF65A9" w:rsidRDefault="00C22735" w:rsidP="00C22735">
      <w:pPr>
        <w:jc w:val="both"/>
        <w:rPr>
          <w:rFonts w:ascii="Arial" w:eastAsia="Calibri" w:hAnsi="Arial" w:cs="Arial"/>
        </w:rPr>
      </w:pPr>
      <w:r w:rsidRPr="00EF65A9">
        <w:rPr>
          <w:rFonts w:ascii="Arial" w:eastAsia="Calibri" w:hAnsi="Arial" w:cs="Arial"/>
          <w:rtl/>
        </w:rPr>
        <w:t>האיש נדרך ונטל את הצנצנת כדי להוכיח לרב את טעותו, אך מה נדהם לראות שבאותיות הקטנות היה רשום כי הזיתים יובאו מקיבוץ יבנה אשר בארץ ישראל</w:t>
      </w:r>
      <w:r w:rsidRPr="00EF65A9">
        <w:rPr>
          <w:rFonts w:ascii="Arial" w:eastAsia="Calibri" w:hAnsi="Arial" w:cs="Arial"/>
        </w:rPr>
        <w:t>!</w:t>
      </w:r>
    </w:p>
    <w:p w14:paraId="6D79008A" w14:textId="33ADF613" w:rsidR="00C22735" w:rsidRPr="00EF65A9" w:rsidRDefault="00C22735" w:rsidP="00C22735">
      <w:pPr>
        <w:jc w:val="both"/>
        <w:rPr>
          <w:rFonts w:ascii="Arial" w:eastAsia="Calibri" w:hAnsi="Arial" w:cs="Arial"/>
        </w:rPr>
      </w:pPr>
      <w:r>
        <w:rPr>
          <w:rFonts w:ascii="Arial" w:eastAsia="Calibri" w:hAnsi="Arial" w:cs="Arial"/>
        </w:rPr>
        <w:t>"</w:t>
      </w:r>
      <w:r w:rsidRPr="00EF65A9">
        <w:rPr>
          <w:rFonts w:ascii="Arial" w:eastAsia="Calibri" w:hAnsi="Arial" w:cs="Arial"/>
          <w:rtl/>
        </w:rPr>
        <w:t>אם אתה כל כך אוהב זיתים טעימים"</w:t>
      </w:r>
      <w:r>
        <w:rPr>
          <w:rFonts w:ascii="Arial" w:eastAsia="Calibri" w:hAnsi="Arial" w:cs="Arial" w:hint="cs"/>
          <w:rtl/>
        </w:rPr>
        <w:t>,</w:t>
      </w:r>
      <w:r>
        <w:rPr>
          <w:rFonts w:ascii="Arial" w:eastAsia="Calibri" w:hAnsi="Arial" w:cs="Arial"/>
          <w:rtl/>
        </w:rPr>
        <w:t xml:space="preserve"> אמר לו הרב בחיוך</w:t>
      </w:r>
      <w:r>
        <w:rPr>
          <w:rFonts w:ascii="Arial" w:eastAsia="Calibri" w:hAnsi="Arial" w:cs="Arial" w:hint="cs"/>
          <w:rtl/>
        </w:rPr>
        <w:t>, "ב</w:t>
      </w:r>
      <w:r w:rsidRPr="00EF65A9">
        <w:rPr>
          <w:rFonts w:ascii="Arial" w:eastAsia="Calibri" w:hAnsi="Arial" w:cs="Arial"/>
          <w:rtl/>
        </w:rPr>
        <w:t>וא לארץ ישראל. היא מגדלת בשבילך ולמענך את כל הפירות הטובים. בוא, הארץ מחכה לך</w:t>
      </w:r>
      <w:r>
        <w:rPr>
          <w:rFonts w:ascii="Arial" w:eastAsia="Calibri" w:hAnsi="Arial" w:cs="Arial"/>
          <w:rtl/>
        </w:rPr>
        <w:t>"</w:t>
      </w:r>
      <w:r>
        <w:rPr>
          <w:rFonts w:ascii="Arial" w:eastAsia="Calibri" w:hAnsi="Arial" w:cs="Arial" w:hint="cs"/>
          <w:rtl/>
        </w:rPr>
        <w:t xml:space="preserve"> </w:t>
      </w:r>
      <w:r w:rsidRPr="00EF65A9">
        <w:rPr>
          <w:rFonts w:ascii="Arial" w:eastAsia="Calibri" w:hAnsi="Arial" w:cs="Arial"/>
          <w:rtl/>
        </w:rPr>
        <w:t>(ע</w:t>
      </w:r>
      <w:r w:rsidR="009B54D5">
        <w:rPr>
          <w:rFonts w:ascii="Arial" w:eastAsia="Calibri" w:hAnsi="Arial" w:cs="Arial" w:hint="cs"/>
          <w:rtl/>
        </w:rPr>
        <w:t>ל־</w:t>
      </w:r>
      <w:r w:rsidRPr="00EF65A9">
        <w:rPr>
          <w:rFonts w:ascii="Arial" w:eastAsia="Calibri" w:hAnsi="Arial" w:cs="Arial"/>
          <w:rtl/>
        </w:rPr>
        <w:t>פ</w:t>
      </w:r>
      <w:r w:rsidR="009B54D5">
        <w:rPr>
          <w:rFonts w:ascii="Arial" w:eastAsia="Calibri" w:hAnsi="Arial" w:cs="Arial" w:hint="cs"/>
          <w:rtl/>
        </w:rPr>
        <w:t>י</w:t>
      </w:r>
      <w:r w:rsidRPr="00EF65A9">
        <w:rPr>
          <w:rFonts w:ascii="Arial" w:eastAsia="Calibri" w:hAnsi="Arial" w:cs="Arial"/>
          <w:rtl/>
        </w:rPr>
        <w:t xml:space="preserve"> "אביהם של ישראל")</w:t>
      </w:r>
      <w:r w:rsidRPr="00EF65A9">
        <w:rPr>
          <w:rFonts w:ascii="Arial" w:eastAsia="Calibri" w:hAnsi="Arial" w:cs="Arial"/>
        </w:rPr>
        <w:t>.</w:t>
      </w:r>
    </w:p>
    <w:p w14:paraId="56169CF3" w14:textId="77777777" w:rsidR="00C22735" w:rsidRPr="009B54D5" w:rsidRDefault="00C22735" w:rsidP="00C22735">
      <w:pPr>
        <w:ind w:left="720"/>
        <w:jc w:val="both"/>
        <w:rPr>
          <w:rFonts w:ascii="Arial" w:eastAsia="Calibri" w:hAnsi="Arial" w:cs="Arial"/>
          <w:rtl/>
        </w:rPr>
      </w:pPr>
    </w:p>
    <w:p w14:paraId="3C9008FE" w14:textId="77777777" w:rsidR="00C22735" w:rsidRPr="00E151E0" w:rsidRDefault="00C22735" w:rsidP="00C22735">
      <w:pPr>
        <w:jc w:val="both"/>
        <w:rPr>
          <w:rFonts w:ascii="Arial" w:eastAsia="Calibri" w:hAnsi="Arial" w:cs="Arial"/>
          <w:b/>
          <w:bCs/>
          <w:rtl/>
        </w:rPr>
      </w:pPr>
      <w:r w:rsidRPr="00E151E0">
        <w:rPr>
          <w:rFonts w:ascii="Arial" w:eastAsia="Calibri" w:hAnsi="Arial" w:cs="Arial" w:hint="cs"/>
          <w:b/>
          <w:bCs/>
          <w:rtl/>
        </w:rPr>
        <w:t>הפנמה וערכים:</w:t>
      </w:r>
    </w:p>
    <w:p w14:paraId="7CB5D5A1" w14:textId="77777777" w:rsidR="00C22735" w:rsidRDefault="00C22735" w:rsidP="00C22735">
      <w:pPr>
        <w:ind w:left="720"/>
        <w:jc w:val="both"/>
        <w:rPr>
          <w:rtl/>
        </w:rPr>
      </w:pPr>
      <w:r w:rsidRPr="00EF65A9">
        <w:rPr>
          <w:rFonts w:ascii="Arial" w:eastAsia="Calibri" w:hAnsi="Arial" w:cs="Arial" w:hint="cs"/>
          <w:rtl/>
        </w:rPr>
        <w:t>ט"ו בשבט כהזדמנות להודות לה' על פירות הארץ הטובה</w:t>
      </w:r>
      <w:r>
        <w:rPr>
          <w:rFonts w:hint="cs"/>
          <w:rtl/>
        </w:rPr>
        <w:t xml:space="preserve">. </w:t>
      </w:r>
    </w:p>
    <w:p w14:paraId="66D18E20" w14:textId="77777777" w:rsidR="00C22735" w:rsidRDefault="00C22735" w:rsidP="00C22735">
      <w:pPr>
        <w:ind w:left="720"/>
        <w:jc w:val="both"/>
        <w:rPr>
          <w:rtl/>
        </w:rPr>
      </w:pPr>
    </w:p>
    <w:p w14:paraId="10465F95" w14:textId="77777777" w:rsidR="00C22735" w:rsidRPr="00E151E0" w:rsidRDefault="00C22735" w:rsidP="00C22735">
      <w:pPr>
        <w:jc w:val="both"/>
        <w:rPr>
          <w:b/>
          <w:bCs/>
          <w:rtl/>
        </w:rPr>
      </w:pPr>
      <w:r w:rsidRPr="00E151E0">
        <w:rPr>
          <w:rFonts w:hint="cs"/>
          <w:b/>
          <w:bCs/>
          <w:rtl/>
        </w:rPr>
        <w:t>הצעות הוראה, המחשה ויישום:</w:t>
      </w:r>
    </w:p>
    <w:p w14:paraId="76CD9790" w14:textId="77777777" w:rsidR="00C22735" w:rsidRDefault="00C22735" w:rsidP="00C22735">
      <w:pPr>
        <w:pStyle w:val="a4"/>
        <w:numPr>
          <w:ilvl w:val="0"/>
          <w:numId w:val="146"/>
        </w:numPr>
        <w:jc w:val="both"/>
      </w:pPr>
      <w:r>
        <w:rPr>
          <w:rFonts w:hint="cs"/>
          <w:rtl/>
        </w:rPr>
        <w:t>תרגיל בתנועה</w:t>
      </w:r>
    </w:p>
    <w:p w14:paraId="483C779B" w14:textId="77777777" w:rsidR="00C22735" w:rsidRDefault="00C22735" w:rsidP="00C22735">
      <w:pPr>
        <w:pStyle w:val="a4"/>
        <w:numPr>
          <w:ilvl w:val="0"/>
          <w:numId w:val="146"/>
        </w:numPr>
        <w:jc w:val="both"/>
      </w:pPr>
      <w:r>
        <w:rPr>
          <w:rFonts w:hint="cs"/>
          <w:rtl/>
        </w:rPr>
        <w:t xml:space="preserve">לימוד תאריך ט"ו בשבט </w:t>
      </w:r>
      <w:r>
        <w:rPr>
          <w:rtl/>
        </w:rPr>
        <w:t>–</w:t>
      </w:r>
      <w:r>
        <w:rPr>
          <w:rFonts w:hint="cs"/>
          <w:rtl/>
        </w:rPr>
        <w:t xml:space="preserve"> באמצעות קומיקס</w:t>
      </w:r>
    </w:p>
    <w:p w14:paraId="52C55EBB" w14:textId="77777777" w:rsidR="00C22735" w:rsidRDefault="00C22735" w:rsidP="00C22735">
      <w:pPr>
        <w:pStyle w:val="a4"/>
        <w:numPr>
          <w:ilvl w:val="0"/>
          <w:numId w:val="146"/>
        </w:numPr>
        <w:jc w:val="both"/>
      </w:pPr>
      <w:r>
        <w:rPr>
          <w:rFonts w:hint="cs"/>
          <w:rtl/>
        </w:rPr>
        <w:t xml:space="preserve">הקפה בעיגול </w:t>
      </w:r>
      <w:r>
        <w:rPr>
          <w:rtl/>
        </w:rPr>
        <w:t>–</w:t>
      </w:r>
      <w:r>
        <w:rPr>
          <w:rFonts w:hint="cs"/>
          <w:rtl/>
        </w:rPr>
        <w:t xml:space="preserve"> על מה מודים בט"ו בשבט</w:t>
      </w:r>
    </w:p>
    <w:p w14:paraId="78D01B93" w14:textId="77777777" w:rsidR="00C22735" w:rsidRDefault="00C22735" w:rsidP="00C22735">
      <w:pPr>
        <w:pStyle w:val="a4"/>
        <w:numPr>
          <w:ilvl w:val="0"/>
          <w:numId w:val="146"/>
        </w:numPr>
        <w:jc w:val="both"/>
      </w:pPr>
      <w:r>
        <w:rPr>
          <w:rFonts w:hint="cs"/>
          <w:rtl/>
        </w:rPr>
        <w:t>זיהוי איורים של שלבי העץ השונים</w:t>
      </w:r>
    </w:p>
    <w:p w14:paraId="62BEC8F7" w14:textId="77777777" w:rsidR="00C22735" w:rsidRDefault="00C22735" w:rsidP="00C22735">
      <w:pPr>
        <w:pStyle w:val="a4"/>
        <w:numPr>
          <w:ilvl w:val="0"/>
          <w:numId w:val="146"/>
        </w:numPr>
        <w:jc w:val="both"/>
      </w:pPr>
      <w:r>
        <w:rPr>
          <w:rFonts w:hint="cs"/>
          <w:rtl/>
        </w:rPr>
        <w:t>הבנה של תהליכים והיופי שבדרך (ולא רק התוצאה)</w:t>
      </w:r>
    </w:p>
    <w:p w14:paraId="4C30A198" w14:textId="77777777" w:rsidR="00C22735" w:rsidRDefault="00C22735" w:rsidP="00C22735">
      <w:pPr>
        <w:pStyle w:val="a4"/>
        <w:numPr>
          <w:ilvl w:val="0"/>
          <w:numId w:val="146"/>
        </w:numPr>
        <w:jc w:val="both"/>
        <w:rPr>
          <w:rtl/>
        </w:rPr>
      </w:pPr>
      <w:r>
        <w:rPr>
          <w:rFonts w:hint="cs"/>
          <w:rtl/>
        </w:rPr>
        <w:t>שירים וסיפורים על ארץ-ישראל ופירותיה</w:t>
      </w:r>
      <w:r>
        <w:rPr>
          <w:rtl/>
        </w:rPr>
        <w:br w:type="page"/>
      </w:r>
    </w:p>
    <w:p w14:paraId="13B8E2C9" w14:textId="416A50D4" w:rsidR="00135D0E" w:rsidRPr="00BD40CA" w:rsidRDefault="00135D0E" w:rsidP="00A13EAF">
      <w:pPr>
        <w:pStyle w:val="1"/>
        <w:rPr>
          <w:rtl/>
        </w:rPr>
      </w:pPr>
      <w:bookmarkStart w:id="23" w:name="_Toc151636105"/>
      <w:r w:rsidRPr="00BD40CA">
        <w:rPr>
          <w:rFonts w:hint="cs"/>
          <w:rtl/>
        </w:rPr>
        <w:lastRenderedPageBreak/>
        <w:t xml:space="preserve">יחידה </w:t>
      </w:r>
      <w:r w:rsidR="00C22735">
        <w:rPr>
          <w:rFonts w:hint="cs"/>
          <w:rtl/>
        </w:rPr>
        <w:t>15</w:t>
      </w:r>
      <w:r w:rsidR="00C22735" w:rsidRPr="00BD40CA">
        <w:rPr>
          <w:rFonts w:hint="cs"/>
          <w:rtl/>
        </w:rPr>
        <w:t xml:space="preserve"> </w:t>
      </w:r>
      <w:r w:rsidRPr="00BD40CA">
        <w:rPr>
          <w:rtl/>
        </w:rPr>
        <w:t>–</w:t>
      </w:r>
      <w:r w:rsidRPr="00BD40CA">
        <w:rPr>
          <w:rFonts w:hint="cs"/>
          <w:rtl/>
        </w:rPr>
        <w:t xml:space="preserve"> שבת </w:t>
      </w:r>
      <w:r w:rsidRPr="00BD40CA">
        <w:rPr>
          <w:rtl/>
        </w:rPr>
        <w:t>–</w:t>
      </w:r>
      <w:r>
        <w:rPr>
          <w:rFonts w:hint="cs"/>
          <w:rtl/>
        </w:rPr>
        <w:t xml:space="preserve"> קידוש</w:t>
      </w:r>
      <w:bookmarkEnd w:id="23"/>
    </w:p>
    <w:p w14:paraId="3E5FAA8D" w14:textId="77777777" w:rsidR="004F7338" w:rsidRDefault="004F7338" w:rsidP="00674034">
      <w:pPr>
        <w:rPr>
          <w:b/>
          <w:bCs/>
          <w:rtl/>
        </w:rPr>
      </w:pPr>
    </w:p>
    <w:p w14:paraId="3546EE9A" w14:textId="77777777" w:rsidR="00135D0E" w:rsidRDefault="00135D0E" w:rsidP="00674034">
      <w:pPr>
        <w:rPr>
          <w:rtl/>
        </w:rPr>
      </w:pPr>
      <w:r w:rsidRPr="00311905">
        <w:rPr>
          <w:rFonts w:hint="cs"/>
          <w:b/>
          <w:bCs/>
          <w:rtl/>
        </w:rPr>
        <w:t>זמן מוקצב:</w:t>
      </w:r>
      <w:r>
        <w:rPr>
          <w:rFonts w:hint="cs"/>
          <w:rtl/>
        </w:rPr>
        <w:t xml:space="preserve"> שיעור אחד</w:t>
      </w:r>
    </w:p>
    <w:p w14:paraId="7D3C5ACA" w14:textId="77777777" w:rsidR="00135D0E" w:rsidRDefault="00135D0E" w:rsidP="00674034">
      <w:pPr>
        <w:rPr>
          <w:rtl/>
        </w:rPr>
      </w:pPr>
    </w:p>
    <w:p w14:paraId="0F73F737" w14:textId="77777777" w:rsidR="00135D0E" w:rsidRDefault="00135D0E" w:rsidP="00674034">
      <w:pPr>
        <w:rPr>
          <w:rtl/>
        </w:rPr>
      </w:pPr>
      <w:r w:rsidRPr="00311905">
        <w:rPr>
          <w:rFonts w:hint="cs"/>
          <w:b/>
          <w:bCs/>
          <w:rtl/>
        </w:rPr>
        <w:t>מושגי תוכן:</w:t>
      </w:r>
      <w:r>
        <w:rPr>
          <w:rFonts w:hint="cs"/>
          <w:rtl/>
        </w:rPr>
        <w:t xml:space="preserve"> קידוש</w:t>
      </w:r>
    </w:p>
    <w:p w14:paraId="6EDFA7F5" w14:textId="77777777" w:rsidR="00135D0E" w:rsidRDefault="00135D0E" w:rsidP="00674034">
      <w:pPr>
        <w:rPr>
          <w:rtl/>
        </w:rPr>
      </w:pPr>
    </w:p>
    <w:p w14:paraId="5AE7D8AC" w14:textId="68E8BCB9" w:rsidR="00BA2419" w:rsidRPr="003D30FF" w:rsidRDefault="00BA2419" w:rsidP="00674034">
      <w:pPr>
        <w:rPr>
          <w:b/>
          <w:bCs/>
          <w:rtl/>
        </w:rPr>
      </w:pPr>
      <w:r w:rsidRPr="003D30FF">
        <w:rPr>
          <w:rFonts w:hint="eastAsia"/>
          <w:b/>
          <w:bCs/>
          <w:rtl/>
        </w:rPr>
        <w:t>מטרות</w:t>
      </w:r>
      <w:r w:rsidRPr="003D30FF">
        <w:rPr>
          <w:b/>
          <w:bCs/>
          <w:rtl/>
        </w:rPr>
        <w:t>:</w:t>
      </w:r>
    </w:p>
    <w:p w14:paraId="771EA9BA" w14:textId="1FD7C899" w:rsidR="004F7338" w:rsidRDefault="001A18B8" w:rsidP="003D30FF">
      <w:pPr>
        <w:pStyle w:val="a4"/>
        <w:numPr>
          <w:ilvl w:val="0"/>
          <w:numId w:val="220"/>
        </w:numPr>
        <w:rPr>
          <w:rtl/>
        </w:rPr>
      </w:pPr>
      <w:r>
        <w:rPr>
          <w:rFonts w:hint="cs"/>
          <w:rtl/>
        </w:rPr>
        <w:t xml:space="preserve">לימוד על טעמי הקידוש ומקורו והמצווה לקדש סמוך לתפילה ומיד לעבור לסעודה. </w:t>
      </w:r>
    </w:p>
    <w:p w14:paraId="439CFE71" w14:textId="77777777" w:rsidR="00BA2419" w:rsidRDefault="00BA2419" w:rsidP="00674034">
      <w:pPr>
        <w:rPr>
          <w:rtl/>
        </w:rPr>
      </w:pPr>
    </w:p>
    <w:p w14:paraId="153B5DF0" w14:textId="26ABAD5C" w:rsidR="00135D0E" w:rsidRDefault="005D59A1" w:rsidP="00674034">
      <w:pPr>
        <w:rPr>
          <w:b/>
          <w:bCs/>
          <w:rtl/>
        </w:rPr>
      </w:pPr>
      <w:r>
        <w:rPr>
          <w:rFonts w:hint="cs"/>
          <w:b/>
          <w:bCs/>
          <w:rtl/>
        </w:rPr>
        <w:t xml:space="preserve">פתיחה </w:t>
      </w:r>
      <w:r w:rsidR="00135D0E">
        <w:rPr>
          <w:b/>
          <w:bCs/>
          <w:rtl/>
        </w:rPr>
        <w:t>–</w:t>
      </w:r>
      <w:r w:rsidR="00135D0E">
        <w:rPr>
          <w:rFonts w:hint="cs"/>
          <w:b/>
          <w:bCs/>
          <w:rtl/>
        </w:rPr>
        <w:t xml:space="preserve"> הנה זה בא</w:t>
      </w:r>
    </w:p>
    <w:p w14:paraId="218F8473" w14:textId="77777777" w:rsidR="00135D0E" w:rsidRPr="0047696C" w:rsidRDefault="00135D0E" w:rsidP="00674034">
      <w:pPr>
        <w:rPr>
          <w:rtl/>
        </w:rPr>
      </w:pPr>
      <w:r w:rsidRPr="0047696C">
        <w:rPr>
          <w:rFonts w:hint="cs"/>
          <w:rtl/>
        </w:rPr>
        <w:t>מיומנויות: הפנמה וערכים</w:t>
      </w:r>
    </w:p>
    <w:p w14:paraId="19D8F577" w14:textId="77777777" w:rsidR="00135D0E" w:rsidRDefault="00135D0E" w:rsidP="00674034">
      <w:pPr>
        <w:rPr>
          <w:b/>
          <w:bCs/>
          <w:rtl/>
        </w:rPr>
      </w:pPr>
    </w:p>
    <w:p w14:paraId="334D86DC" w14:textId="77777777" w:rsidR="00135D0E" w:rsidRDefault="00135D0E" w:rsidP="00674034">
      <w:pPr>
        <w:pStyle w:val="a4"/>
        <w:numPr>
          <w:ilvl w:val="0"/>
          <w:numId w:val="41"/>
        </w:numPr>
      </w:pPr>
      <w:r>
        <w:rPr>
          <w:rFonts w:hint="cs"/>
          <w:rtl/>
        </w:rPr>
        <w:t xml:space="preserve">נבקש מהתלמידים דוגמאות לדברים שחיכו להם, ונדגיש לתאר איך הרגישו כשאותו הדבר הגיע. למשל יום הולדת, נסיעה מיוחדת, ביקור, אירוע </w:t>
      </w:r>
      <w:proofErr w:type="spellStart"/>
      <w:r>
        <w:rPr>
          <w:rFonts w:hint="cs"/>
          <w:rtl/>
        </w:rPr>
        <w:t>וכו</w:t>
      </w:r>
      <w:proofErr w:type="spellEnd"/>
      <w:r>
        <w:rPr>
          <w:rFonts w:hint="cs"/>
          <w:rtl/>
        </w:rPr>
        <w:t>'.</w:t>
      </w:r>
    </w:p>
    <w:p w14:paraId="403B7B57" w14:textId="77777777" w:rsidR="00135D0E" w:rsidRDefault="00135D0E" w:rsidP="00674034">
      <w:pPr>
        <w:pStyle w:val="a4"/>
        <w:numPr>
          <w:ilvl w:val="0"/>
          <w:numId w:val="41"/>
        </w:numPr>
      </w:pPr>
      <w:r>
        <w:rPr>
          <w:rFonts w:hint="cs"/>
          <w:rtl/>
        </w:rPr>
        <w:t>נשאל האם התכוננו לדברים הללו. למשל סידרו את הבית לכבוד ביקור של סבא וסבתא, או קנו בגד מיוחד לאירוע.</w:t>
      </w:r>
    </w:p>
    <w:p w14:paraId="44F79524" w14:textId="6373D75E" w:rsidR="00135D0E" w:rsidRDefault="00135D0E" w:rsidP="00674034">
      <w:pPr>
        <w:pStyle w:val="a4"/>
        <w:numPr>
          <w:ilvl w:val="0"/>
          <w:numId w:val="41"/>
        </w:numPr>
      </w:pPr>
      <w:r>
        <w:rPr>
          <w:rFonts w:hint="cs"/>
          <w:rtl/>
        </w:rPr>
        <w:t>נבין שההתכו</w:t>
      </w:r>
      <w:r w:rsidR="009B54D5">
        <w:rPr>
          <w:rFonts w:hint="cs"/>
          <w:rtl/>
        </w:rPr>
        <w:t>נ</w:t>
      </w:r>
      <w:r>
        <w:rPr>
          <w:rFonts w:hint="cs"/>
          <w:rtl/>
        </w:rPr>
        <w:t>נות לכבוד משהו מבטאת את הציפייה שלנו לקראת אותו הדבר. ההכנה מחברת אותנו לאירוע, אנחנו לא באים כמו אורחים אלא טורחים ומכינים ויש לכך משמעות.</w:t>
      </w:r>
    </w:p>
    <w:p w14:paraId="42499672" w14:textId="0B5FB0FC" w:rsidR="00135D0E" w:rsidRDefault="00135D0E" w:rsidP="00674034">
      <w:pPr>
        <w:pStyle w:val="a4"/>
        <w:numPr>
          <w:ilvl w:val="0"/>
          <w:numId w:val="41"/>
        </w:numPr>
      </w:pPr>
      <w:r>
        <w:rPr>
          <w:rFonts w:hint="cs"/>
          <w:rtl/>
        </w:rPr>
        <w:t xml:space="preserve">נאמר כי פעם בשבוע יש לנו מאורע משמח שאנחנו מחכים לו ומתכוננים לקראתו. </w:t>
      </w:r>
    </w:p>
    <w:p w14:paraId="1C1D6F21" w14:textId="77777777" w:rsidR="00135D0E" w:rsidRDefault="00135D0E" w:rsidP="00674034">
      <w:pPr>
        <w:pStyle w:val="a4"/>
        <w:numPr>
          <w:ilvl w:val="0"/>
          <w:numId w:val="42"/>
        </w:numPr>
      </w:pPr>
      <w:r>
        <w:rPr>
          <w:rFonts w:hint="cs"/>
          <w:rtl/>
        </w:rPr>
        <w:t>נחכה שהתלמידים יבינו כי מדובר על שבת.</w:t>
      </w:r>
    </w:p>
    <w:p w14:paraId="303D050E" w14:textId="77777777" w:rsidR="00135D0E" w:rsidRPr="00701697" w:rsidRDefault="00135D0E" w:rsidP="00674034">
      <w:pPr>
        <w:pStyle w:val="a4"/>
        <w:numPr>
          <w:ilvl w:val="0"/>
          <w:numId w:val="42"/>
        </w:numPr>
        <w:rPr>
          <w:rtl/>
        </w:rPr>
      </w:pPr>
      <w:r>
        <w:rPr>
          <w:rFonts w:hint="cs"/>
          <w:rtl/>
        </w:rPr>
        <w:t>נלמד כי את שבת אנו מקבלים בהדלקת נרות, ואחריה אבא וחלק מהילדים הולכים לתפילה. כשחוזרים מהתפילה יש קידוש, ועליו נלמד היום.</w:t>
      </w:r>
    </w:p>
    <w:p w14:paraId="2FF7A92D" w14:textId="77777777" w:rsidR="00135D0E" w:rsidRPr="004E550B" w:rsidRDefault="00135D0E" w:rsidP="00674034">
      <w:pPr>
        <w:pStyle w:val="a4"/>
        <w:numPr>
          <w:ilvl w:val="0"/>
          <w:numId w:val="36"/>
        </w:numPr>
      </w:pPr>
      <w:r>
        <w:rPr>
          <w:rFonts w:hint="cs"/>
          <w:rtl/>
        </w:rPr>
        <w:t xml:space="preserve">נסביר </w:t>
      </w:r>
      <w:r w:rsidR="00701697">
        <w:rPr>
          <w:rFonts w:hint="cs"/>
          <w:rtl/>
        </w:rPr>
        <w:t>כי</w:t>
      </w:r>
      <w:r>
        <w:rPr>
          <w:rFonts w:hint="cs"/>
          <w:rtl/>
        </w:rPr>
        <w:t xml:space="preserve"> הקידוש מקדש את השבת, ואת המצווה לקדש לו</w:t>
      </w:r>
      <w:r w:rsidRPr="004E550B">
        <w:rPr>
          <w:rFonts w:asciiTheme="minorBidi" w:hAnsiTheme="minorBidi"/>
          <w:rtl/>
        </w:rPr>
        <w:t>מדים מהפסוק (</w:t>
      </w:r>
      <w:r w:rsidRPr="004E550B">
        <w:rPr>
          <w:rStyle w:val="a5"/>
          <w:rFonts w:asciiTheme="minorBidi" w:hAnsiTheme="minorBidi"/>
          <w:rtl/>
        </w:rPr>
        <w:t>שמות כ', ז')</w:t>
      </w:r>
      <w:r w:rsidRPr="004E550B">
        <w:rPr>
          <w:rFonts w:asciiTheme="minorBidi" w:hAnsiTheme="minorBidi"/>
          <w:rtl/>
        </w:rPr>
        <w:t>: "זָכוֹר אֶת יוֹם הַשַּׁבָּת לְקַדְּשׁוֹ".</w:t>
      </w:r>
      <w:r>
        <w:rPr>
          <w:rFonts w:ascii="Times New Roman" w:hAnsi="Times New Roman" w:cs="David" w:hint="cs"/>
          <w:sz w:val="24"/>
          <w:szCs w:val="24"/>
          <w:rtl/>
        </w:rPr>
        <w:t xml:space="preserve"> </w:t>
      </w:r>
    </w:p>
    <w:p w14:paraId="4B21FAF0" w14:textId="77777777" w:rsidR="00135D0E" w:rsidRDefault="00135D0E" w:rsidP="00674034">
      <w:pPr>
        <w:rPr>
          <w:b/>
          <w:bCs/>
          <w:rtl/>
        </w:rPr>
      </w:pPr>
    </w:p>
    <w:p w14:paraId="71A4AFFD" w14:textId="77777777" w:rsidR="00135D0E" w:rsidRDefault="00135D0E" w:rsidP="00674034">
      <w:pPr>
        <w:rPr>
          <w:b/>
          <w:bCs/>
          <w:rtl/>
        </w:rPr>
      </w:pPr>
      <w:r w:rsidRPr="00D0674C">
        <w:rPr>
          <w:rFonts w:hint="cs"/>
          <w:b/>
          <w:bCs/>
          <w:rtl/>
        </w:rPr>
        <w:t xml:space="preserve">משימה 1 </w:t>
      </w:r>
      <w:r>
        <w:rPr>
          <w:b/>
          <w:bCs/>
          <w:rtl/>
        </w:rPr>
        <w:t>–</w:t>
      </w:r>
      <w:r w:rsidRPr="00D0674C">
        <w:rPr>
          <w:rFonts w:hint="cs"/>
          <w:b/>
          <w:bCs/>
          <w:rtl/>
        </w:rPr>
        <w:t xml:space="preserve"> קידוש</w:t>
      </w:r>
    </w:p>
    <w:p w14:paraId="56005ED7" w14:textId="77777777" w:rsidR="00135D0E" w:rsidRPr="0047696C" w:rsidRDefault="00135D0E" w:rsidP="00674034">
      <w:pPr>
        <w:rPr>
          <w:rtl/>
        </w:rPr>
      </w:pPr>
      <w:r w:rsidRPr="0047696C">
        <w:rPr>
          <w:rFonts w:hint="cs"/>
          <w:rtl/>
        </w:rPr>
        <w:t>מיומנויות: הבנה ופרשנות</w:t>
      </w:r>
    </w:p>
    <w:p w14:paraId="67434787" w14:textId="77777777" w:rsidR="00135D0E" w:rsidRPr="00D0674C" w:rsidRDefault="00135D0E" w:rsidP="00674034">
      <w:pPr>
        <w:rPr>
          <w:b/>
          <w:bCs/>
          <w:rtl/>
        </w:rPr>
      </w:pPr>
    </w:p>
    <w:p w14:paraId="1B1BF5B0" w14:textId="77777777" w:rsidR="00135D0E" w:rsidRDefault="00135D0E" w:rsidP="00674034">
      <w:pPr>
        <w:pStyle w:val="a4"/>
        <w:numPr>
          <w:ilvl w:val="0"/>
          <w:numId w:val="36"/>
        </w:numPr>
      </w:pPr>
      <w:r>
        <w:rPr>
          <w:rFonts w:hint="cs"/>
          <w:rtl/>
        </w:rPr>
        <w:t>נשאל: איזה סוגי דיבור יש לנו?</w:t>
      </w:r>
    </w:p>
    <w:p w14:paraId="1AAD2D24" w14:textId="77777777" w:rsidR="00135D0E" w:rsidRDefault="00135D0E" w:rsidP="00674034">
      <w:pPr>
        <w:pStyle w:val="a4"/>
        <w:numPr>
          <w:ilvl w:val="1"/>
          <w:numId w:val="36"/>
        </w:numPr>
      </w:pPr>
      <w:r>
        <w:rPr>
          <w:rFonts w:hint="cs"/>
          <w:rtl/>
        </w:rPr>
        <w:t>דיבור של בקשה: בבקשה תביא לי את...</w:t>
      </w:r>
    </w:p>
    <w:p w14:paraId="00A98D82" w14:textId="77777777" w:rsidR="00135D0E" w:rsidRDefault="00135D0E" w:rsidP="00674034">
      <w:pPr>
        <w:pStyle w:val="a4"/>
        <w:numPr>
          <w:ilvl w:val="1"/>
          <w:numId w:val="36"/>
        </w:numPr>
      </w:pPr>
      <w:r>
        <w:rPr>
          <w:rFonts w:hint="cs"/>
          <w:rtl/>
        </w:rPr>
        <w:t>דיבור של עידוד: אתה מסוגל!</w:t>
      </w:r>
    </w:p>
    <w:p w14:paraId="03A65606" w14:textId="77777777" w:rsidR="00135D0E" w:rsidRDefault="00135D0E" w:rsidP="00674034">
      <w:pPr>
        <w:pStyle w:val="a4"/>
        <w:numPr>
          <w:ilvl w:val="1"/>
          <w:numId w:val="36"/>
        </w:numPr>
      </w:pPr>
      <w:r>
        <w:rPr>
          <w:rFonts w:hint="cs"/>
          <w:rtl/>
        </w:rPr>
        <w:t>דיבור של פרגון: איזה טוב אתה.</w:t>
      </w:r>
    </w:p>
    <w:p w14:paraId="1F3ED496" w14:textId="77777777" w:rsidR="00135D0E" w:rsidRDefault="00135D0E" w:rsidP="00674034">
      <w:pPr>
        <w:pStyle w:val="a4"/>
        <w:numPr>
          <w:ilvl w:val="1"/>
          <w:numId w:val="36"/>
        </w:numPr>
      </w:pPr>
      <w:r>
        <w:rPr>
          <w:rFonts w:hint="cs"/>
          <w:rtl/>
        </w:rPr>
        <w:t>דיבור של הודיה: תודה על...</w:t>
      </w:r>
    </w:p>
    <w:p w14:paraId="486E4A81" w14:textId="77777777" w:rsidR="00135D0E" w:rsidRDefault="00135D0E" w:rsidP="00674034">
      <w:pPr>
        <w:pStyle w:val="a4"/>
        <w:numPr>
          <w:ilvl w:val="1"/>
          <w:numId w:val="36"/>
        </w:numPr>
      </w:pPr>
      <w:r>
        <w:rPr>
          <w:rFonts w:hint="cs"/>
          <w:rtl/>
        </w:rPr>
        <w:t>דיבור של ברכה: ברוך אתה ה'...</w:t>
      </w:r>
    </w:p>
    <w:p w14:paraId="4A2D0068" w14:textId="77777777" w:rsidR="00135D0E" w:rsidRDefault="00135D0E" w:rsidP="00674034">
      <w:pPr>
        <w:pStyle w:val="a4"/>
        <w:numPr>
          <w:ilvl w:val="0"/>
          <w:numId w:val="36"/>
        </w:numPr>
      </w:pPr>
      <w:r>
        <w:rPr>
          <w:rFonts w:hint="cs"/>
          <w:rtl/>
        </w:rPr>
        <w:lastRenderedPageBreak/>
        <w:t xml:space="preserve">נבין שיש עוד סוג של דיבור </w:t>
      </w:r>
      <w:r>
        <w:rPr>
          <w:rtl/>
        </w:rPr>
        <w:t>–</w:t>
      </w:r>
      <w:r>
        <w:rPr>
          <w:rFonts w:hint="cs"/>
          <w:rtl/>
        </w:rPr>
        <w:t xml:space="preserve"> דיבור של קודש. קודש </w:t>
      </w:r>
      <w:r>
        <w:rPr>
          <w:rtl/>
        </w:rPr>
        <w:t>–</w:t>
      </w:r>
      <w:r>
        <w:rPr>
          <w:rFonts w:hint="cs"/>
          <w:rtl/>
        </w:rPr>
        <w:t xml:space="preserve"> מלשון להקדיש. "אני מקדישה לך את המתנה הזו" </w:t>
      </w:r>
      <w:r>
        <w:rPr>
          <w:rtl/>
        </w:rPr>
        <w:t>–</w:t>
      </w:r>
      <w:r>
        <w:rPr>
          <w:rFonts w:hint="cs"/>
          <w:rtl/>
        </w:rPr>
        <w:t xml:space="preserve"> כלומר היא עבורך. היא הייתה סתם מתנה וכעת היא שלך. גם בקידוש </w:t>
      </w:r>
      <w:r>
        <w:rPr>
          <w:rtl/>
        </w:rPr>
        <w:t>–</w:t>
      </w:r>
      <w:r>
        <w:rPr>
          <w:rFonts w:hint="cs"/>
          <w:rtl/>
        </w:rPr>
        <w:t xml:space="preserve"> אנחנו מקדשים את היום. הוא לא עוד יום </w:t>
      </w:r>
      <w:r>
        <w:rPr>
          <w:rtl/>
        </w:rPr>
        <w:t>–</w:t>
      </w:r>
      <w:r>
        <w:rPr>
          <w:rFonts w:hint="cs"/>
          <w:rtl/>
        </w:rPr>
        <w:t xml:space="preserve"> הוא יום מיוחד, מקודש.</w:t>
      </w:r>
    </w:p>
    <w:p w14:paraId="42B75189" w14:textId="5482518B" w:rsidR="00405187" w:rsidRDefault="00405187" w:rsidP="00674034">
      <w:pPr>
        <w:pStyle w:val="a4"/>
        <w:numPr>
          <w:ilvl w:val="0"/>
          <w:numId w:val="36"/>
        </w:numPr>
      </w:pPr>
      <w:r>
        <w:rPr>
          <w:rFonts w:hint="cs"/>
          <w:rtl/>
        </w:rPr>
        <w:t xml:space="preserve">נסביר בעזרת דברי בני המשפחה את חלקי הקידוש </w:t>
      </w:r>
      <w:r>
        <w:rPr>
          <w:rtl/>
        </w:rPr>
        <w:t>–</w:t>
      </w:r>
      <w:r>
        <w:rPr>
          <w:rFonts w:hint="cs"/>
          <w:rtl/>
        </w:rPr>
        <w:t xml:space="preserve"> אמירת הפסוקים, הברכה על היין, ברכת מקדש השבת שבה מזכירים שהשבת היא זכר לבריאת העולם וזכר ליציאת מצרים.</w:t>
      </w:r>
    </w:p>
    <w:p w14:paraId="3B756727" w14:textId="77BC812D" w:rsidR="00135D0E" w:rsidRDefault="00701697" w:rsidP="00674034">
      <w:pPr>
        <w:pStyle w:val="a4"/>
        <w:numPr>
          <w:ilvl w:val="0"/>
          <w:numId w:val="36"/>
        </w:numPr>
      </w:pPr>
      <w:r>
        <w:rPr>
          <w:rFonts w:hint="cs"/>
          <w:rtl/>
        </w:rPr>
        <w:t>נלמד כי ניתן לקדש</w:t>
      </w:r>
      <w:r w:rsidR="00135D0E">
        <w:rPr>
          <w:rFonts w:hint="cs"/>
          <w:rtl/>
        </w:rPr>
        <w:t xml:space="preserve"> דווקא על יין או מיץ ענבים</w:t>
      </w:r>
      <w:r w:rsidR="00405187">
        <w:rPr>
          <w:rFonts w:hint="cs"/>
          <w:rtl/>
        </w:rPr>
        <w:t xml:space="preserve"> ונמלא את המשימה</w:t>
      </w:r>
      <w:r w:rsidR="003535E9">
        <w:rPr>
          <w:rFonts w:hint="cs"/>
          <w:rtl/>
        </w:rPr>
        <w:t>, להקיף בעיגול את המשקאות שמברכים עליהם "בורא פרי הגפן"</w:t>
      </w:r>
      <w:r w:rsidR="00E62EC1">
        <w:rPr>
          <w:rFonts w:hint="cs"/>
          <w:rtl/>
        </w:rPr>
        <w:t>.</w:t>
      </w:r>
    </w:p>
    <w:p w14:paraId="6DFDD611" w14:textId="77777777" w:rsidR="00135D0E" w:rsidRDefault="00135D0E" w:rsidP="00674034">
      <w:pPr>
        <w:widowControl w:val="0"/>
        <w:autoSpaceDE w:val="0"/>
        <w:autoSpaceDN w:val="0"/>
        <w:adjustRightInd w:val="0"/>
        <w:jc w:val="both"/>
        <w:rPr>
          <w:rFonts w:asciiTheme="minorBidi" w:hAnsiTheme="minorBidi"/>
          <w:b/>
          <w:bCs/>
          <w:rtl/>
        </w:rPr>
      </w:pPr>
    </w:p>
    <w:p w14:paraId="3E0A3ACB" w14:textId="2BA4687B" w:rsidR="00135D0E" w:rsidRDefault="00135D0E" w:rsidP="00674034">
      <w:pPr>
        <w:widowControl w:val="0"/>
        <w:autoSpaceDE w:val="0"/>
        <w:autoSpaceDN w:val="0"/>
        <w:adjustRightInd w:val="0"/>
        <w:jc w:val="both"/>
        <w:rPr>
          <w:rFonts w:asciiTheme="minorBidi" w:hAnsiTheme="minorBidi"/>
          <w:b/>
          <w:bCs/>
          <w:rtl/>
        </w:rPr>
      </w:pPr>
      <w:r w:rsidRPr="00F15D62">
        <w:rPr>
          <w:rFonts w:asciiTheme="minorBidi" w:hAnsiTheme="minorBidi" w:hint="cs"/>
          <w:b/>
          <w:bCs/>
          <w:rtl/>
        </w:rPr>
        <w:t>סעודה לאחר הקידוש</w:t>
      </w:r>
    </w:p>
    <w:p w14:paraId="297E57E3" w14:textId="77777777" w:rsidR="00135D0E" w:rsidRPr="0047696C" w:rsidRDefault="00135D0E" w:rsidP="00674034">
      <w:pPr>
        <w:rPr>
          <w:rtl/>
        </w:rPr>
      </w:pPr>
      <w:r w:rsidRPr="0047696C">
        <w:rPr>
          <w:rFonts w:hint="cs"/>
          <w:rtl/>
        </w:rPr>
        <w:t>מיומנויות: הבנה ופרשנות</w:t>
      </w:r>
      <w:r>
        <w:rPr>
          <w:rFonts w:hint="cs"/>
          <w:rtl/>
        </w:rPr>
        <w:t>, הפנמה וערכים</w:t>
      </w:r>
    </w:p>
    <w:p w14:paraId="6EFE66A5" w14:textId="77777777" w:rsidR="00135D0E" w:rsidRDefault="00135D0E" w:rsidP="00674034">
      <w:pPr>
        <w:widowControl w:val="0"/>
        <w:autoSpaceDE w:val="0"/>
        <w:autoSpaceDN w:val="0"/>
        <w:adjustRightInd w:val="0"/>
        <w:jc w:val="both"/>
        <w:rPr>
          <w:rFonts w:asciiTheme="minorBidi" w:hAnsiTheme="minorBidi"/>
          <w:b/>
          <w:bCs/>
          <w:rtl/>
        </w:rPr>
      </w:pPr>
    </w:p>
    <w:p w14:paraId="30B4B736" w14:textId="59AACD72" w:rsidR="00135D0E" w:rsidRPr="00EC5072" w:rsidRDefault="00135D0E" w:rsidP="00674034">
      <w:pPr>
        <w:pStyle w:val="a4"/>
        <w:numPr>
          <w:ilvl w:val="0"/>
          <w:numId w:val="37"/>
        </w:numPr>
        <w:rPr>
          <w:rFonts w:asciiTheme="minorBidi" w:hAnsiTheme="minorBidi"/>
        </w:rPr>
      </w:pPr>
      <w:r w:rsidRPr="00EC5072">
        <w:rPr>
          <w:rFonts w:asciiTheme="minorBidi" w:hAnsiTheme="minorBidi"/>
          <w:rtl/>
        </w:rPr>
        <w:t>נלמד כי צריך להשתדל לקדש ולאכול מיד כשחוזרים מהתפילה.</w:t>
      </w:r>
      <w:r w:rsidR="00EF1E28">
        <w:rPr>
          <w:rFonts w:asciiTheme="minorBidi" w:hAnsiTheme="minorBidi" w:hint="cs"/>
          <w:rtl/>
        </w:rPr>
        <w:t xml:space="preserve"> נקרא בדברי ההלכה את תיאור סעודת השבת, שירי השבת ועוד</w:t>
      </w:r>
      <w:r w:rsidR="00801EB9">
        <w:rPr>
          <w:rFonts w:asciiTheme="minorBidi" w:hAnsiTheme="minorBidi" w:hint="cs"/>
          <w:rtl/>
        </w:rPr>
        <w:t>.</w:t>
      </w:r>
    </w:p>
    <w:p w14:paraId="1FE5626B" w14:textId="77777777" w:rsidR="00135D0E" w:rsidRDefault="00135D0E" w:rsidP="00674034">
      <w:pPr>
        <w:pStyle w:val="a4"/>
        <w:numPr>
          <w:ilvl w:val="0"/>
          <w:numId w:val="37"/>
        </w:numPr>
        <w:rPr>
          <w:rFonts w:asciiTheme="minorBidi" w:hAnsiTheme="minorBidi"/>
        </w:rPr>
      </w:pPr>
      <w:r w:rsidRPr="00EC5072">
        <w:rPr>
          <w:rFonts w:asciiTheme="minorBidi" w:hAnsiTheme="minorBidi"/>
          <w:rtl/>
        </w:rPr>
        <w:t>נאפשר לתלמידים לשתף במה הם עוזרים / יכולים לעזור כדי שאכן הסעודה תהיה מוכנה ויקדשו בזמן.</w:t>
      </w:r>
    </w:p>
    <w:p w14:paraId="29F7CAC4" w14:textId="0C88BCF0" w:rsidR="00901088" w:rsidRPr="00EC5072" w:rsidRDefault="00901088" w:rsidP="00674034">
      <w:pPr>
        <w:pStyle w:val="a4"/>
        <w:numPr>
          <w:ilvl w:val="0"/>
          <w:numId w:val="37"/>
        </w:numPr>
        <w:rPr>
          <w:rFonts w:asciiTheme="minorBidi" w:hAnsiTheme="minorBidi"/>
        </w:rPr>
      </w:pPr>
      <w:r>
        <w:rPr>
          <w:rFonts w:asciiTheme="minorBidi" w:hAnsiTheme="minorBidi" w:hint="cs"/>
          <w:rtl/>
        </w:rPr>
        <w:t>נ</w:t>
      </w:r>
      <w:r w:rsidR="003535E9">
        <w:rPr>
          <w:rFonts w:asciiTheme="minorBidi" w:hAnsiTheme="minorBidi" w:hint="cs"/>
          <w:rtl/>
        </w:rPr>
        <w:t>שלים</w:t>
      </w:r>
      <w:r>
        <w:rPr>
          <w:rFonts w:asciiTheme="minorBidi" w:hAnsiTheme="minorBidi" w:hint="cs"/>
          <w:rtl/>
        </w:rPr>
        <w:t xml:space="preserve"> עם ה</w:t>
      </w:r>
      <w:r w:rsidR="003535E9">
        <w:rPr>
          <w:rFonts w:asciiTheme="minorBidi" w:hAnsiTheme="minorBidi" w:hint="cs"/>
          <w:rtl/>
        </w:rPr>
        <w:t>ת</w:t>
      </w:r>
      <w:r>
        <w:rPr>
          <w:rFonts w:asciiTheme="minorBidi" w:hAnsiTheme="minorBidi" w:hint="cs"/>
          <w:rtl/>
        </w:rPr>
        <w:t>ל</w:t>
      </w:r>
      <w:r w:rsidR="003535E9">
        <w:rPr>
          <w:rFonts w:asciiTheme="minorBidi" w:hAnsiTheme="minorBidi" w:hint="cs"/>
          <w:rtl/>
        </w:rPr>
        <w:t>מי</w:t>
      </w:r>
      <w:r>
        <w:rPr>
          <w:rFonts w:asciiTheme="minorBidi" w:hAnsiTheme="minorBidi" w:hint="cs"/>
          <w:rtl/>
        </w:rPr>
        <w:t xml:space="preserve">דים </w:t>
      </w:r>
      <w:r>
        <w:rPr>
          <w:rFonts w:asciiTheme="minorBidi" w:hAnsiTheme="minorBidi"/>
          <w:rtl/>
        </w:rPr>
        <w:t>–</w:t>
      </w:r>
      <w:r>
        <w:rPr>
          <w:rFonts w:asciiTheme="minorBidi" w:hAnsiTheme="minorBidi" w:hint="cs"/>
          <w:rtl/>
        </w:rPr>
        <w:t xml:space="preserve"> מה חסר בשולחן השבת של משפחת </w:t>
      </w:r>
      <w:proofErr w:type="spellStart"/>
      <w:r>
        <w:rPr>
          <w:rFonts w:asciiTheme="minorBidi" w:hAnsiTheme="minorBidi" w:hint="cs"/>
          <w:rtl/>
        </w:rPr>
        <w:t>נעימי</w:t>
      </w:r>
      <w:proofErr w:type="spellEnd"/>
      <w:r>
        <w:rPr>
          <w:rFonts w:asciiTheme="minorBidi" w:hAnsiTheme="minorBidi" w:hint="cs"/>
          <w:rtl/>
        </w:rPr>
        <w:t>?</w:t>
      </w:r>
    </w:p>
    <w:p w14:paraId="6AD01E52" w14:textId="77777777" w:rsidR="00A33092" w:rsidRDefault="00A33092" w:rsidP="00F948FF">
      <w:pPr>
        <w:rPr>
          <w:rFonts w:asciiTheme="minorBidi" w:hAnsiTheme="minorBidi"/>
          <w:rtl/>
        </w:rPr>
      </w:pPr>
    </w:p>
    <w:p w14:paraId="4D28140B" w14:textId="02B5340B" w:rsidR="00A33092" w:rsidRPr="00F948FF" w:rsidRDefault="00A33092" w:rsidP="00F948FF">
      <w:pPr>
        <w:rPr>
          <w:rFonts w:asciiTheme="minorBidi" w:hAnsiTheme="minorBidi"/>
          <w:b/>
          <w:bCs/>
          <w:rtl/>
        </w:rPr>
      </w:pPr>
      <w:r w:rsidRPr="00F948FF">
        <w:rPr>
          <w:rFonts w:asciiTheme="minorBidi" w:hAnsiTheme="minorBidi" w:hint="eastAsia"/>
          <w:b/>
          <w:bCs/>
          <w:rtl/>
        </w:rPr>
        <w:t>העשרה</w:t>
      </w:r>
      <w:r w:rsidRPr="00F948FF">
        <w:rPr>
          <w:rFonts w:asciiTheme="minorBidi" w:hAnsiTheme="minorBidi"/>
          <w:b/>
          <w:bCs/>
          <w:rtl/>
        </w:rPr>
        <w:t xml:space="preserve"> – גם אני עוזר לשבת</w:t>
      </w:r>
    </w:p>
    <w:p w14:paraId="3A8E070B" w14:textId="279FB6A6" w:rsidR="00A33092" w:rsidRPr="00F948FF" w:rsidRDefault="00A33092" w:rsidP="00F948FF">
      <w:pPr>
        <w:pStyle w:val="a4"/>
        <w:numPr>
          <w:ilvl w:val="0"/>
          <w:numId w:val="247"/>
        </w:numPr>
        <w:rPr>
          <w:rFonts w:asciiTheme="minorBidi" w:hAnsiTheme="minorBidi"/>
          <w:rtl/>
        </w:rPr>
      </w:pPr>
      <w:r w:rsidRPr="00F948FF">
        <w:rPr>
          <w:rFonts w:asciiTheme="minorBidi" w:hAnsiTheme="minorBidi" w:hint="eastAsia"/>
          <w:rtl/>
        </w:rPr>
        <w:t>נצלם</w:t>
      </w:r>
      <w:r w:rsidRPr="00F948FF">
        <w:rPr>
          <w:rFonts w:asciiTheme="minorBidi" w:hAnsiTheme="minorBidi"/>
          <w:rtl/>
        </w:rPr>
        <w:t xml:space="preserve"> </w:t>
      </w:r>
      <w:r w:rsidRPr="00F948FF">
        <w:rPr>
          <w:rFonts w:asciiTheme="minorBidi" w:hAnsiTheme="minorBidi" w:hint="eastAsia"/>
          <w:rtl/>
        </w:rPr>
        <w:t>לכל</w:t>
      </w:r>
      <w:r w:rsidRPr="00F948FF">
        <w:rPr>
          <w:rFonts w:asciiTheme="minorBidi" w:hAnsiTheme="minorBidi"/>
          <w:rtl/>
        </w:rPr>
        <w:t xml:space="preserve"> </w:t>
      </w:r>
      <w:r w:rsidRPr="00F948FF">
        <w:rPr>
          <w:rFonts w:asciiTheme="minorBidi" w:hAnsiTheme="minorBidi" w:hint="eastAsia"/>
          <w:rtl/>
        </w:rPr>
        <w:t>תלמיד</w:t>
      </w:r>
      <w:r w:rsidRPr="00F948FF">
        <w:rPr>
          <w:rFonts w:asciiTheme="minorBidi" w:hAnsiTheme="minorBidi"/>
          <w:rtl/>
        </w:rPr>
        <w:t xml:space="preserve"> </w:t>
      </w:r>
      <w:r w:rsidRPr="00F948FF">
        <w:rPr>
          <w:rFonts w:asciiTheme="minorBidi" w:hAnsiTheme="minorBidi" w:hint="eastAsia"/>
          <w:rtl/>
        </w:rPr>
        <w:t>ציור</w:t>
      </w:r>
      <w:r w:rsidR="00135D0E" w:rsidRPr="00F948FF">
        <w:rPr>
          <w:rFonts w:asciiTheme="minorBidi" w:hAnsiTheme="minorBidi"/>
          <w:rtl/>
        </w:rPr>
        <w:t xml:space="preserve"> של מדליה עם מקום לכתוב. </w:t>
      </w:r>
    </w:p>
    <w:p w14:paraId="3DFD6782" w14:textId="75B0F913" w:rsidR="00135D0E" w:rsidRPr="00F948FF" w:rsidRDefault="00135D0E" w:rsidP="00F948FF">
      <w:pPr>
        <w:pStyle w:val="a4"/>
        <w:numPr>
          <w:ilvl w:val="0"/>
          <w:numId w:val="247"/>
        </w:numPr>
        <w:rPr>
          <w:rFonts w:asciiTheme="minorBidi" w:hAnsiTheme="minorBidi"/>
        </w:rPr>
      </w:pPr>
      <w:r w:rsidRPr="00F948FF">
        <w:rPr>
          <w:rFonts w:asciiTheme="minorBidi" w:hAnsiTheme="minorBidi"/>
          <w:rtl/>
        </w:rPr>
        <w:t>נבקש מכל תלמיד לעזור בשבת הקרובה לקראת הקידוש (לא משנה אם בערב או בבוקר), ולאחר השבת אחד ההורים יכתוב במדליה מה הייתה העזרה.</w:t>
      </w:r>
    </w:p>
    <w:p w14:paraId="3D78A864" w14:textId="77777777" w:rsidR="00135D0E" w:rsidRPr="00EC5072" w:rsidRDefault="00135D0E" w:rsidP="00674034">
      <w:pPr>
        <w:pStyle w:val="a4"/>
        <w:rPr>
          <w:rFonts w:asciiTheme="minorBidi" w:hAnsiTheme="minorBidi"/>
          <w:rtl/>
        </w:rPr>
      </w:pPr>
      <w:r w:rsidRPr="00EC5072">
        <w:rPr>
          <w:rFonts w:asciiTheme="minorBidi" w:hAnsiTheme="minorBidi"/>
          <w:rtl/>
        </w:rPr>
        <w:t>אפשרות – מי שיביא מדליה מלאה יקבל צ'ופר.</w:t>
      </w:r>
    </w:p>
    <w:p w14:paraId="58E0C6B7" w14:textId="77777777" w:rsidR="00135D0E" w:rsidRDefault="00135D0E" w:rsidP="00674034">
      <w:pPr>
        <w:rPr>
          <w:rFonts w:asciiTheme="minorBidi" w:hAnsiTheme="minorBidi"/>
          <w:rtl/>
        </w:rPr>
      </w:pPr>
    </w:p>
    <w:p w14:paraId="423431C6" w14:textId="77777777" w:rsidR="00135D0E" w:rsidRPr="00B43620" w:rsidRDefault="00135D0E" w:rsidP="00674034">
      <w:pPr>
        <w:rPr>
          <w:rFonts w:asciiTheme="minorBidi" w:hAnsiTheme="minorBidi"/>
          <w:b/>
          <w:bCs/>
          <w:rtl/>
        </w:rPr>
      </w:pPr>
      <w:r w:rsidRPr="00B43620">
        <w:rPr>
          <w:rFonts w:asciiTheme="minorBidi" w:hAnsiTheme="minorBidi" w:hint="cs"/>
          <w:b/>
          <w:bCs/>
          <w:rtl/>
        </w:rPr>
        <w:t xml:space="preserve">סיכום </w:t>
      </w:r>
      <w:r w:rsidRPr="00B43620">
        <w:rPr>
          <w:rFonts w:asciiTheme="minorBidi" w:hAnsiTheme="minorBidi"/>
          <w:b/>
          <w:bCs/>
          <w:rtl/>
        </w:rPr>
        <w:t>–</w:t>
      </w:r>
      <w:r w:rsidRPr="00B43620">
        <w:rPr>
          <w:rFonts w:asciiTheme="minorBidi" w:hAnsiTheme="minorBidi" w:hint="cs"/>
          <w:b/>
          <w:bCs/>
          <w:rtl/>
        </w:rPr>
        <w:t xml:space="preserve"> חוויה</w:t>
      </w:r>
    </w:p>
    <w:p w14:paraId="676643DB" w14:textId="77777777" w:rsidR="00135D0E" w:rsidRDefault="00135D0E" w:rsidP="00674034">
      <w:pPr>
        <w:pStyle w:val="a4"/>
        <w:numPr>
          <w:ilvl w:val="0"/>
          <w:numId w:val="40"/>
        </w:numPr>
        <w:rPr>
          <w:rFonts w:asciiTheme="minorBidi" w:hAnsiTheme="minorBidi"/>
        </w:rPr>
      </w:pPr>
      <w:r>
        <w:rPr>
          <w:rFonts w:asciiTheme="minorBidi" w:hAnsiTheme="minorBidi" w:hint="cs"/>
          <w:rtl/>
        </w:rPr>
        <w:t>נסיים את הלימוד על קידוש בחלוקת מיץ ענבים בכוסיות אישיות, להשאיר טעם מתוק מהלימוד.</w:t>
      </w:r>
    </w:p>
    <w:p w14:paraId="49E0B3CA" w14:textId="591FA657" w:rsidR="00A33092" w:rsidRPr="00B43620" w:rsidRDefault="00A33092" w:rsidP="00674034">
      <w:pPr>
        <w:pStyle w:val="a4"/>
        <w:numPr>
          <w:ilvl w:val="0"/>
          <w:numId w:val="40"/>
        </w:numPr>
        <w:rPr>
          <w:rFonts w:asciiTheme="minorBidi" w:hAnsiTheme="minorBidi"/>
          <w:rtl/>
        </w:rPr>
      </w:pPr>
      <w:r>
        <w:rPr>
          <w:rFonts w:asciiTheme="minorBidi" w:hAnsiTheme="minorBidi" w:hint="cs"/>
          <w:rtl/>
        </w:rPr>
        <w:t>נשיר יחד את הפיוט "דרור יקרא", אפשר בכמה מנגינות. מופיע בחוברת העבודה, עמוד 93.</w:t>
      </w:r>
    </w:p>
    <w:p w14:paraId="59461AF9" w14:textId="77777777" w:rsidR="00135D0E" w:rsidRDefault="00135D0E" w:rsidP="00674034">
      <w:pPr>
        <w:rPr>
          <w:rFonts w:asciiTheme="minorBidi" w:hAnsiTheme="minorBidi"/>
          <w:rtl/>
        </w:rPr>
      </w:pPr>
    </w:p>
    <w:p w14:paraId="7185AA4E" w14:textId="77777777" w:rsidR="00135D0E" w:rsidRPr="0047696C" w:rsidRDefault="00135D0E" w:rsidP="00674034">
      <w:pPr>
        <w:rPr>
          <w:rFonts w:asciiTheme="minorBidi" w:hAnsiTheme="minorBidi"/>
          <w:b/>
          <w:bCs/>
          <w:rtl/>
        </w:rPr>
      </w:pPr>
      <w:r w:rsidRPr="0047696C">
        <w:rPr>
          <w:rFonts w:asciiTheme="minorBidi" w:hAnsiTheme="minorBidi" w:hint="cs"/>
          <w:b/>
          <w:bCs/>
          <w:rtl/>
        </w:rPr>
        <w:t>הפנמה וערכים:</w:t>
      </w:r>
    </w:p>
    <w:p w14:paraId="2FE36919" w14:textId="77777777" w:rsidR="00135D0E" w:rsidRDefault="00135D0E" w:rsidP="00674034">
      <w:pPr>
        <w:pStyle w:val="a4"/>
        <w:numPr>
          <w:ilvl w:val="0"/>
          <w:numId w:val="38"/>
        </w:numPr>
        <w:rPr>
          <w:rFonts w:asciiTheme="minorBidi" w:hAnsiTheme="minorBidi"/>
        </w:rPr>
      </w:pPr>
      <w:r w:rsidRPr="00E544E0">
        <w:rPr>
          <w:rFonts w:asciiTheme="minorBidi" w:hAnsiTheme="minorBidi" w:hint="cs"/>
          <w:rtl/>
        </w:rPr>
        <w:t xml:space="preserve">יום </w:t>
      </w:r>
      <w:r>
        <w:rPr>
          <w:rFonts w:asciiTheme="minorBidi" w:hAnsiTheme="minorBidi" w:hint="cs"/>
          <w:rtl/>
        </w:rPr>
        <w:t>קדוש</w:t>
      </w:r>
      <w:r w:rsidRPr="00E544E0">
        <w:rPr>
          <w:rFonts w:asciiTheme="minorBidi" w:hAnsiTheme="minorBidi" w:hint="cs"/>
          <w:rtl/>
        </w:rPr>
        <w:t xml:space="preserve"> </w:t>
      </w:r>
    </w:p>
    <w:p w14:paraId="4243BA2D" w14:textId="77777777" w:rsidR="00135D0E" w:rsidRPr="00E544E0" w:rsidRDefault="00135D0E" w:rsidP="00674034">
      <w:pPr>
        <w:pStyle w:val="a4"/>
        <w:numPr>
          <w:ilvl w:val="0"/>
          <w:numId w:val="38"/>
        </w:numPr>
        <w:rPr>
          <w:rFonts w:asciiTheme="minorBidi" w:hAnsiTheme="minorBidi"/>
          <w:rtl/>
        </w:rPr>
      </w:pPr>
      <w:r w:rsidRPr="00E544E0">
        <w:rPr>
          <w:rFonts w:asciiTheme="minorBidi" w:hAnsiTheme="minorBidi" w:hint="cs"/>
          <w:rtl/>
        </w:rPr>
        <w:t>קידוש על ידי דיבור</w:t>
      </w:r>
    </w:p>
    <w:p w14:paraId="3B4A1EE0" w14:textId="77777777" w:rsidR="00135D0E" w:rsidRDefault="00135D0E" w:rsidP="00674034">
      <w:pPr>
        <w:rPr>
          <w:rFonts w:asciiTheme="minorBidi" w:hAnsiTheme="minorBidi"/>
          <w:rtl/>
        </w:rPr>
      </w:pPr>
    </w:p>
    <w:p w14:paraId="258F38A4" w14:textId="77777777" w:rsidR="00135D0E" w:rsidRPr="0047696C" w:rsidRDefault="00135D0E" w:rsidP="00674034">
      <w:pPr>
        <w:rPr>
          <w:rFonts w:asciiTheme="minorBidi" w:hAnsiTheme="minorBidi"/>
          <w:b/>
          <w:bCs/>
          <w:rtl/>
        </w:rPr>
      </w:pPr>
      <w:r w:rsidRPr="0047696C">
        <w:rPr>
          <w:rFonts w:asciiTheme="minorBidi" w:hAnsiTheme="minorBidi" w:hint="cs"/>
          <w:b/>
          <w:bCs/>
          <w:rtl/>
        </w:rPr>
        <w:t>הצעות הוראה, המחשה ויישום:</w:t>
      </w:r>
    </w:p>
    <w:p w14:paraId="027CA713" w14:textId="77777777" w:rsidR="00135D0E" w:rsidRDefault="00135D0E" w:rsidP="00674034">
      <w:pPr>
        <w:pStyle w:val="a4"/>
        <w:numPr>
          <w:ilvl w:val="0"/>
          <w:numId w:val="39"/>
        </w:numPr>
        <w:rPr>
          <w:rFonts w:asciiTheme="minorBidi" w:hAnsiTheme="minorBidi"/>
        </w:rPr>
      </w:pPr>
      <w:r>
        <w:rPr>
          <w:rFonts w:asciiTheme="minorBidi" w:hAnsiTheme="minorBidi" w:hint="cs"/>
          <w:rtl/>
        </w:rPr>
        <w:t>הקפה בעיגול של איורים של דברים שמותר לקדש עליהם</w:t>
      </w:r>
    </w:p>
    <w:p w14:paraId="53FB072B" w14:textId="25FC9D40" w:rsidR="00135D0E" w:rsidRDefault="00135D0E" w:rsidP="00674034">
      <w:pPr>
        <w:pStyle w:val="a4"/>
        <w:numPr>
          <w:ilvl w:val="0"/>
          <w:numId w:val="39"/>
        </w:numPr>
        <w:rPr>
          <w:rFonts w:asciiTheme="minorBidi" w:hAnsiTheme="minorBidi"/>
        </w:rPr>
      </w:pPr>
      <w:r>
        <w:rPr>
          <w:rFonts w:asciiTheme="minorBidi" w:hAnsiTheme="minorBidi" w:hint="cs"/>
          <w:rtl/>
        </w:rPr>
        <w:t>חלוקת מיץ ענבים בכוסיות אישיות</w:t>
      </w:r>
    </w:p>
    <w:p w14:paraId="4D7D19E7" w14:textId="3D194BB9" w:rsidR="00135D0E" w:rsidRDefault="00807623" w:rsidP="00E603CA">
      <w:pPr>
        <w:pStyle w:val="a4"/>
        <w:numPr>
          <w:ilvl w:val="0"/>
          <w:numId w:val="39"/>
        </w:numPr>
        <w:rPr>
          <w:rtl/>
        </w:rPr>
      </w:pPr>
      <w:r>
        <w:rPr>
          <w:rFonts w:asciiTheme="minorBidi" w:hAnsiTheme="minorBidi" w:hint="cs"/>
          <w:rtl/>
        </w:rPr>
        <w:t xml:space="preserve">עידוד עזרה לשבת </w:t>
      </w:r>
      <w:r>
        <w:rPr>
          <w:rFonts w:asciiTheme="minorBidi" w:hAnsiTheme="minorBidi"/>
          <w:rtl/>
        </w:rPr>
        <w:t>–</w:t>
      </w:r>
      <w:r>
        <w:rPr>
          <w:rFonts w:asciiTheme="minorBidi" w:hAnsiTheme="minorBidi" w:hint="cs"/>
          <w:rtl/>
        </w:rPr>
        <w:t xml:space="preserve"> הענקת מדליות לשותפים</w:t>
      </w:r>
      <w:r w:rsidR="00A33092">
        <w:rPr>
          <w:rFonts w:asciiTheme="minorBidi" w:hAnsiTheme="minorBidi" w:hint="cs"/>
          <w:rtl/>
        </w:rPr>
        <w:t>.</w:t>
      </w:r>
    </w:p>
    <w:p w14:paraId="12FEBC3F" w14:textId="244197E9" w:rsidR="00135D0E" w:rsidRDefault="00135D0E" w:rsidP="00674034">
      <w:pPr>
        <w:pStyle w:val="1"/>
        <w:rPr>
          <w:rtl/>
        </w:rPr>
      </w:pPr>
      <w:bookmarkStart w:id="24" w:name="_Toc151636106"/>
      <w:r w:rsidRPr="00F12960">
        <w:rPr>
          <w:rFonts w:hint="cs"/>
          <w:rtl/>
        </w:rPr>
        <w:lastRenderedPageBreak/>
        <w:t xml:space="preserve">יחידה </w:t>
      </w:r>
      <w:r w:rsidR="00C22735">
        <w:rPr>
          <w:rFonts w:hint="cs"/>
          <w:rtl/>
        </w:rPr>
        <w:t>16</w:t>
      </w:r>
      <w:r w:rsidR="00C22735" w:rsidRPr="00F12960">
        <w:rPr>
          <w:rFonts w:hint="cs"/>
          <w:rtl/>
        </w:rPr>
        <w:t xml:space="preserve"> </w:t>
      </w:r>
      <w:r w:rsidRPr="00F12960">
        <w:rPr>
          <w:rtl/>
        </w:rPr>
        <w:t>–</w:t>
      </w:r>
      <w:r w:rsidRPr="00F12960">
        <w:rPr>
          <w:rFonts w:hint="cs"/>
          <w:rtl/>
        </w:rPr>
        <w:t xml:space="preserve"> הבדלה</w:t>
      </w:r>
      <w:bookmarkEnd w:id="24"/>
    </w:p>
    <w:p w14:paraId="41BD82EE" w14:textId="77777777" w:rsidR="00950364" w:rsidRDefault="00950364" w:rsidP="00674034">
      <w:pPr>
        <w:rPr>
          <w:b/>
          <w:bCs/>
          <w:rtl/>
        </w:rPr>
      </w:pPr>
    </w:p>
    <w:p w14:paraId="518885CB" w14:textId="77777777" w:rsidR="00135D0E" w:rsidRDefault="00135D0E" w:rsidP="00674034">
      <w:pPr>
        <w:rPr>
          <w:rtl/>
        </w:rPr>
      </w:pPr>
      <w:r w:rsidRPr="00A37356">
        <w:rPr>
          <w:rFonts w:hint="cs"/>
          <w:b/>
          <w:bCs/>
          <w:rtl/>
        </w:rPr>
        <w:t>זמן מוקצב:</w:t>
      </w:r>
      <w:r>
        <w:rPr>
          <w:rFonts w:hint="cs"/>
          <w:rtl/>
        </w:rPr>
        <w:t xml:space="preserve"> שיעור אחד</w:t>
      </w:r>
    </w:p>
    <w:p w14:paraId="7D818C77" w14:textId="77777777" w:rsidR="00135D0E" w:rsidRDefault="00135D0E" w:rsidP="00674034">
      <w:pPr>
        <w:rPr>
          <w:rtl/>
        </w:rPr>
      </w:pPr>
    </w:p>
    <w:p w14:paraId="6DF6BB9F" w14:textId="7AB47B1C" w:rsidR="00135D0E" w:rsidRDefault="00135D0E" w:rsidP="00674034">
      <w:pPr>
        <w:rPr>
          <w:rtl/>
        </w:rPr>
      </w:pPr>
      <w:r w:rsidRPr="00A37356">
        <w:rPr>
          <w:rFonts w:hint="cs"/>
          <w:b/>
          <w:bCs/>
          <w:rtl/>
        </w:rPr>
        <w:t>מושגי תוכן:</w:t>
      </w:r>
      <w:r>
        <w:rPr>
          <w:rFonts w:hint="cs"/>
          <w:rtl/>
        </w:rPr>
        <w:t xml:space="preserve"> הבדלה, נר, בשמים</w:t>
      </w:r>
    </w:p>
    <w:p w14:paraId="2D88AF7C" w14:textId="77777777" w:rsidR="00701697" w:rsidRDefault="00701697" w:rsidP="00674034">
      <w:pPr>
        <w:rPr>
          <w:rFonts w:asciiTheme="minorBidi" w:hAnsiTheme="minorBidi"/>
          <w:b/>
          <w:bCs/>
          <w:rtl/>
        </w:rPr>
      </w:pPr>
    </w:p>
    <w:p w14:paraId="343747B6" w14:textId="005CF512" w:rsidR="001A18B8" w:rsidRDefault="001A18B8" w:rsidP="00674034">
      <w:pPr>
        <w:rPr>
          <w:rFonts w:asciiTheme="minorBidi" w:hAnsiTheme="minorBidi"/>
          <w:b/>
          <w:bCs/>
          <w:rtl/>
        </w:rPr>
      </w:pPr>
      <w:r>
        <w:rPr>
          <w:rFonts w:asciiTheme="minorBidi" w:hAnsiTheme="minorBidi" w:hint="cs"/>
          <w:b/>
          <w:bCs/>
          <w:rtl/>
        </w:rPr>
        <w:t>מטרות:</w:t>
      </w:r>
    </w:p>
    <w:p w14:paraId="3C54BD3E" w14:textId="7D93C4DB" w:rsidR="001A18B8" w:rsidRPr="003D30FF" w:rsidRDefault="009A6A11" w:rsidP="003D30FF">
      <w:pPr>
        <w:pStyle w:val="a4"/>
        <w:numPr>
          <w:ilvl w:val="0"/>
          <w:numId w:val="221"/>
        </w:numPr>
        <w:rPr>
          <w:rFonts w:asciiTheme="minorBidi" w:hAnsiTheme="minorBidi"/>
          <w:b/>
          <w:bCs/>
          <w:rtl/>
        </w:rPr>
      </w:pPr>
      <w:r>
        <w:rPr>
          <w:rFonts w:asciiTheme="minorBidi" w:hAnsiTheme="minorBidi" w:hint="cs"/>
          <w:rtl/>
        </w:rPr>
        <w:t>היכרות</w:t>
      </w:r>
      <w:r w:rsidR="00100EE1">
        <w:rPr>
          <w:rFonts w:asciiTheme="minorBidi" w:hAnsiTheme="minorBidi" w:hint="cs"/>
          <w:rtl/>
        </w:rPr>
        <w:t xml:space="preserve"> עם סדר ההבדלה</w:t>
      </w:r>
      <w:r w:rsidR="001A648A">
        <w:rPr>
          <w:rFonts w:asciiTheme="minorBidi" w:hAnsiTheme="minorBidi" w:hint="cs"/>
          <w:rtl/>
        </w:rPr>
        <w:t xml:space="preserve"> ועם פיוטים למוצאי שבת</w:t>
      </w:r>
    </w:p>
    <w:p w14:paraId="10EFC795" w14:textId="77777777" w:rsidR="005574EF" w:rsidRDefault="005574EF" w:rsidP="005574EF">
      <w:pPr>
        <w:rPr>
          <w:rtl/>
        </w:rPr>
      </w:pPr>
    </w:p>
    <w:p w14:paraId="1FAF1E1E" w14:textId="70852D93" w:rsidR="001B7C55" w:rsidRPr="001B7C55" w:rsidRDefault="00D14306" w:rsidP="005574EF">
      <w:pPr>
        <w:rPr>
          <w:b/>
          <w:bCs/>
        </w:rPr>
      </w:pPr>
      <w:r>
        <w:rPr>
          <w:rFonts w:hint="cs"/>
          <w:b/>
          <w:bCs/>
          <w:rtl/>
        </w:rPr>
        <w:t xml:space="preserve">פתיחה - </w:t>
      </w:r>
      <w:r w:rsidR="001B7C55" w:rsidRPr="001B7C55">
        <w:rPr>
          <w:rFonts w:hint="cs"/>
          <w:b/>
          <w:bCs/>
          <w:rtl/>
        </w:rPr>
        <w:t>מהי הבדלה?</w:t>
      </w:r>
    </w:p>
    <w:p w14:paraId="67119884" w14:textId="19208DE2" w:rsidR="00135D0E" w:rsidRDefault="00135D0E" w:rsidP="00674034">
      <w:pPr>
        <w:pStyle w:val="a4"/>
        <w:numPr>
          <w:ilvl w:val="0"/>
          <w:numId w:val="49"/>
        </w:numPr>
      </w:pPr>
      <w:r>
        <w:rPr>
          <w:rFonts w:hint="cs"/>
          <w:rtl/>
        </w:rPr>
        <w:t>נשאל: איזה טקסי סיום אתם מכירים? זה יכול להיות סיום של משהו קטן או סיום של משהו גדול.</w:t>
      </w:r>
    </w:p>
    <w:p w14:paraId="2914FDAF" w14:textId="77777777" w:rsidR="00135D0E" w:rsidRDefault="00135D0E" w:rsidP="00674034">
      <w:pPr>
        <w:pStyle w:val="a4"/>
        <w:numPr>
          <w:ilvl w:val="0"/>
          <w:numId w:val="49"/>
        </w:numPr>
      </w:pPr>
      <w:r>
        <w:rPr>
          <w:rFonts w:hint="cs"/>
          <w:rtl/>
        </w:rPr>
        <w:t>נקשיב לתלמידים ולאחר מכן ניתן דוגמאות:</w:t>
      </w:r>
    </w:p>
    <w:p w14:paraId="2554F479" w14:textId="77777777" w:rsidR="00135D0E" w:rsidRDefault="00135D0E" w:rsidP="00674034">
      <w:pPr>
        <w:pStyle w:val="a4"/>
        <w:numPr>
          <w:ilvl w:val="1"/>
          <w:numId w:val="49"/>
        </w:numPr>
      </w:pPr>
      <w:r>
        <w:rPr>
          <w:rFonts w:hint="cs"/>
          <w:rtl/>
        </w:rPr>
        <w:t xml:space="preserve">טקס פרידה מארוחה </w:t>
      </w:r>
      <w:r>
        <w:rPr>
          <w:rtl/>
        </w:rPr>
        <w:t>–</w:t>
      </w:r>
      <w:r>
        <w:rPr>
          <w:rFonts w:hint="cs"/>
          <w:rtl/>
        </w:rPr>
        <w:t xml:space="preserve"> ברכה אחרונה</w:t>
      </w:r>
    </w:p>
    <w:p w14:paraId="47338DE3" w14:textId="77777777" w:rsidR="00135D0E" w:rsidRDefault="00135D0E" w:rsidP="00674034">
      <w:pPr>
        <w:pStyle w:val="a4"/>
        <w:numPr>
          <w:ilvl w:val="1"/>
          <w:numId w:val="49"/>
        </w:numPr>
      </w:pPr>
      <w:r>
        <w:rPr>
          <w:rFonts w:hint="cs"/>
          <w:rtl/>
        </w:rPr>
        <w:t xml:space="preserve">טקס פרידה מהיום </w:t>
      </w:r>
      <w:r>
        <w:rPr>
          <w:rtl/>
        </w:rPr>
        <w:t>–</w:t>
      </w:r>
      <w:r>
        <w:rPr>
          <w:rFonts w:hint="cs"/>
          <w:rtl/>
        </w:rPr>
        <w:t xml:space="preserve"> צחצוח שיניים, קריאת שמע על המיטה</w:t>
      </w:r>
    </w:p>
    <w:p w14:paraId="1FD725B1" w14:textId="77777777" w:rsidR="00135D0E" w:rsidRDefault="00135D0E" w:rsidP="00674034">
      <w:pPr>
        <w:pStyle w:val="a4"/>
        <w:numPr>
          <w:ilvl w:val="1"/>
          <w:numId w:val="49"/>
        </w:numPr>
      </w:pPr>
      <w:r>
        <w:rPr>
          <w:rFonts w:hint="cs"/>
          <w:rtl/>
        </w:rPr>
        <w:t xml:space="preserve">טקס פרידה ממשחק </w:t>
      </w:r>
      <w:r>
        <w:rPr>
          <w:rtl/>
        </w:rPr>
        <w:t>–</w:t>
      </w:r>
      <w:r>
        <w:rPr>
          <w:rFonts w:hint="cs"/>
          <w:rtl/>
        </w:rPr>
        <w:t xml:space="preserve"> אוספים אותו בחזרה</w:t>
      </w:r>
    </w:p>
    <w:p w14:paraId="1BCDC42E" w14:textId="77777777" w:rsidR="00135D0E" w:rsidRDefault="00135D0E" w:rsidP="00674034">
      <w:pPr>
        <w:pStyle w:val="a4"/>
        <w:numPr>
          <w:ilvl w:val="1"/>
          <w:numId w:val="49"/>
        </w:numPr>
      </w:pPr>
      <w:r>
        <w:rPr>
          <w:rFonts w:hint="cs"/>
          <w:rtl/>
        </w:rPr>
        <w:t xml:space="preserve">טקס פרידה מהבית </w:t>
      </w:r>
      <w:r>
        <w:rPr>
          <w:rtl/>
        </w:rPr>
        <w:t>–</w:t>
      </w:r>
      <w:r>
        <w:rPr>
          <w:rFonts w:hint="cs"/>
          <w:rtl/>
        </w:rPr>
        <w:t xml:space="preserve"> מנשקים מזוזה</w:t>
      </w:r>
    </w:p>
    <w:p w14:paraId="3FEBDA20" w14:textId="77777777" w:rsidR="00135D0E" w:rsidRDefault="00701697" w:rsidP="00674034">
      <w:pPr>
        <w:pStyle w:val="a4"/>
        <w:numPr>
          <w:ilvl w:val="0"/>
          <w:numId w:val="49"/>
        </w:numPr>
        <w:rPr>
          <w:rtl/>
        </w:rPr>
      </w:pPr>
      <w:r>
        <w:rPr>
          <w:rFonts w:hint="cs"/>
          <w:rtl/>
        </w:rPr>
        <w:t>נשאל את התלמידים מי</w:t>
      </w:r>
      <w:r w:rsidR="00135D0E">
        <w:rPr>
          <w:rFonts w:hint="cs"/>
          <w:rtl/>
        </w:rPr>
        <w:t xml:space="preserve"> יודע מהו טקס הפרידה משבת, ונבין כי זו ההבדלה.</w:t>
      </w:r>
    </w:p>
    <w:p w14:paraId="561BC70E" w14:textId="77777777" w:rsidR="00135D0E" w:rsidRDefault="00135D0E" w:rsidP="00674034">
      <w:pPr>
        <w:pStyle w:val="a4"/>
        <w:numPr>
          <w:ilvl w:val="0"/>
          <w:numId w:val="49"/>
        </w:numPr>
      </w:pPr>
      <w:r>
        <w:rPr>
          <w:rFonts w:hint="cs"/>
          <w:rtl/>
        </w:rPr>
        <w:t xml:space="preserve">נסביר על ההבדלה מכיוון נוסף </w:t>
      </w:r>
      <w:r>
        <w:rPr>
          <w:rtl/>
        </w:rPr>
        <w:t>–</w:t>
      </w:r>
      <w:r>
        <w:rPr>
          <w:rFonts w:hint="cs"/>
          <w:rtl/>
        </w:rPr>
        <w:t xml:space="preserve"> כיוון של ליווי אורח:</w:t>
      </w:r>
    </w:p>
    <w:p w14:paraId="02B03E3B" w14:textId="77777777" w:rsidR="00135D0E" w:rsidRDefault="00135D0E" w:rsidP="00674034">
      <w:pPr>
        <w:pStyle w:val="a4"/>
        <w:numPr>
          <w:ilvl w:val="0"/>
          <w:numId w:val="49"/>
        </w:numPr>
      </w:pPr>
      <w:r>
        <w:rPr>
          <w:rtl/>
        </w:rPr>
        <w:t>נ</w:t>
      </w:r>
      <w:r>
        <w:rPr>
          <w:rFonts w:hint="cs"/>
          <w:rtl/>
        </w:rPr>
        <w:t>ניח בא אליכם אורח, חבר. תתארו כיצד מתנהגים אליו ומה עושים כשבא ללכת (מארחים אותו יפה, מתנהגים בכבוד, נותנים לו לאכול ולשתות, בסיום מלווים אותו).</w:t>
      </w:r>
    </w:p>
    <w:p w14:paraId="3E4FFE41" w14:textId="77777777" w:rsidR="00135D0E" w:rsidRDefault="00135D0E" w:rsidP="00674034">
      <w:pPr>
        <w:pStyle w:val="a4"/>
        <w:numPr>
          <w:ilvl w:val="0"/>
          <w:numId w:val="49"/>
        </w:numPr>
      </w:pPr>
      <w:r>
        <w:rPr>
          <w:rFonts w:hint="cs"/>
          <w:rtl/>
        </w:rPr>
        <w:t xml:space="preserve">נסביר כי פעם בשבוע מגיעה אלינו אורחת מכובדת וחשובה </w:t>
      </w:r>
      <w:r>
        <w:rPr>
          <w:rtl/>
        </w:rPr>
        <w:t>–</w:t>
      </w:r>
      <w:r>
        <w:rPr>
          <w:rFonts w:hint="cs"/>
          <w:rtl/>
        </w:rPr>
        <w:t xml:space="preserve"> שבת המלכה. נכבד אותה בבגדים יפים, במאכלים טעימים, ובסיום נלווה אותה.</w:t>
      </w:r>
    </w:p>
    <w:p w14:paraId="01FA9340" w14:textId="0D52C7A9" w:rsidR="00CB640E" w:rsidRPr="00143E57" w:rsidRDefault="00135D0E" w:rsidP="00674034">
      <w:pPr>
        <w:pStyle w:val="a4"/>
        <w:numPr>
          <w:ilvl w:val="0"/>
          <w:numId w:val="49"/>
        </w:numPr>
        <w:rPr>
          <w:rtl/>
        </w:rPr>
      </w:pPr>
      <w:r>
        <w:rPr>
          <w:rFonts w:hint="cs"/>
          <w:rtl/>
        </w:rPr>
        <w:t xml:space="preserve">נשאל: כיצד מלווים את השבת? שני שלבים: א. הבדלה </w:t>
      </w:r>
      <w:r>
        <w:rPr>
          <w:rtl/>
        </w:rPr>
        <w:t>–</w:t>
      </w:r>
      <w:r>
        <w:rPr>
          <w:rFonts w:hint="cs"/>
          <w:rtl/>
        </w:rPr>
        <w:t xml:space="preserve"> כמו שקיבלנו אותה בדיבור אז ניפרד ממנה בדיבור. ב. מלווה מלכה </w:t>
      </w:r>
      <w:r>
        <w:rPr>
          <w:rtl/>
        </w:rPr>
        <w:t>–</w:t>
      </w:r>
      <w:r>
        <w:rPr>
          <w:rFonts w:hint="cs"/>
          <w:rtl/>
        </w:rPr>
        <w:t xml:space="preserve"> סעודה רביעית.</w:t>
      </w:r>
    </w:p>
    <w:p w14:paraId="4787F10B" w14:textId="046404B5" w:rsidR="00135D0E" w:rsidRDefault="00CB640E" w:rsidP="003D30FF">
      <w:pPr>
        <w:pStyle w:val="a4"/>
        <w:numPr>
          <w:ilvl w:val="0"/>
          <w:numId w:val="49"/>
        </w:numPr>
        <w:rPr>
          <w:rFonts w:asciiTheme="minorBidi" w:hAnsiTheme="minorBidi"/>
          <w:b/>
          <w:bCs/>
        </w:rPr>
      </w:pPr>
      <w:r w:rsidRPr="003D30FF">
        <w:rPr>
          <w:rFonts w:ascii="Arial" w:hAnsi="Arial" w:hint="eastAsia"/>
          <w:rtl/>
        </w:rPr>
        <w:t>נדגיש</w:t>
      </w:r>
      <w:r w:rsidRPr="003D30FF">
        <w:rPr>
          <w:rFonts w:ascii="Arial" w:hAnsi="Arial"/>
          <w:rtl/>
        </w:rPr>
        <w:t xml:space="preserve"> </w:t>
      </w:r>
      <w:r w:rsidRPr="003D30FF">
        <w:rPr>
          <w:rFonts w:ascii="Arial" w:hAnsi="Arial" w:hint="eastAsia"/>
          <w:rtl/>
        </w:rPr>
        <w:t>את</w:t>
      </w:r>
      <w:r w:rsidRPr="003D30FF">
        <w:rPr>
          <w:rFonts w:ascii="Arial" w:hAnsi="Arial"/>
          <w:rtl/>
        </w:rPr>
        <w:t xml:space="preserve"> </w:t>
      </w:r>
      <w:r w:rsidRPr="003D30FF">
        <w:rPr>
          <w:rFonts w:ascii="Arial" w:hAnsi="Arial" w:hint="eastAsia"/>
          <w:rtl/>
        </w:rPr>
        <w:t>ההבדל</w:t>
      </w:r>
      <w:r w:rsidRPr="003D30FF">
        <w:rPr>
          <w:rFonts w:ascii="Arial" w:hAnsi="Arial"/>
          <w:rtl/>
        </w:rPr>
        <w:t xml:space="preserve"> </w:t>
      </w:r>
      <w:r w:rsidRPr="003D30FF">
        <w:rPr>
          <w:rFonts w:ascii="Arial" w:hAnsi="Arial" w:hint="eastAsia"/>
          <w:rtl/>
        </w:rPr>
        <w:t>שבין</w:t>
      </w:r>
      <w:r w:rsidRPr="003D30FF">
        <w:rPr>
          <w:rFonts w:ascii="Arial" w:hAnsi="Arial"/>
          <w:rtl/>
        </w:rPr>
        <w:t xml:space="preserve"> </w:t>
      </w:r>
      <w:r w:rsidRPr="003D30FF">
        <w:rPr>
          <w:rFonts w:ascii="Arial" w:hAnsi="Arial" w:hint="eastAsia"/>
          <w:rtl/>
        </w:rPr>
        <w:t>השבת</w:t>
      </w:r>
      <w:r w:rsidRPr="003D30FF">
        <w:rPr>
          <w:rFonts w:ascii="Arial" w:hAnsi="Arial"/>
          <w:rtl/>
        </w:rPr>
        <w:t xml:space="preserve"> </w:t>
      </w:r>
      <w:r w:rsidRPr="003D30FF">
        <w:rPr>
          <w:rFonts w:ascii="Arial" w:hAnsi="Arial" w:hint="eastAsia"/>
          <w:rtl/>
        </w:rPr>
        <w:t>לשאר</w:t>
      </w:r>
      <w:r w:rsidRPr="003D30FF">
        <w:rPr>
          <w:rFonts w:ascii="Arial" w:hAnsi="Arial"/>
          <w:rtl/>
        </w:rPr>
        <w:t xml:space="preserve"> </w:t>
      </w:r>
      <w:r w:rsidRPr="003D30FF">
        <w:rPr>
          <w:rFonts w:ascii="Arial" w:hAnsi="Arial" w:hint="eastAsia"/>
          <w:rtl/>
        </w:rPr>
        <w:t>הימי</w:t>
      </w:r>
      <w:r>
        <w:rPr>
          <w:rFonts w:ascii="Arial" w:hAnsi="Arial" w:hint="eastAsia"/>
          <w:rtl/>
        </w:rPr>
        <w:t>ם</w:t>
      </w:r>
      <w:r>
        <w:rPr>
          <w:rFonts w:ascii="Arial" w:hAnsi="Arial"/>
          <w:rtl/>
        </w:rPr>
        <w:t xml:space="preserve"> </w:t>
      </w:r>
      <w:r>
        <w:rPr>
          <w:rFonts w:ascii="Arial" w:hAnsi="Arial" w:hint="eastAsia"/>
          <w:rtl/>
        </w:rPr>
        <w:t>ולשוני</w:t>
      </w:r>
      <w:r>
        <w:rPr>
          <w:rFonts w:ascii="Arial" w:hAnsi="Arial"/>
          <w:rtl/>
        </w:rPr>
        <w:t xml:space="preserve"> </w:t>
      </w:r>
      <w:r>
        <w:rPr>
          <w:rFonts w:ascii="Arial" w:hAnsi="Arial" w:hint="eastAsia"/>
          <w:rtl/>
        </w:rPr>
        <w:t>שבי</w:t>
      </w:r>
      <w:r>
        <w:rPr>
          <w:rFonts w:ascii="Arial" w:hAnsi="Arial" w:hint="cs"/>
          <w:rtl/>
        </w:rPr>
        <w:t>ניהם,</w:t>
      </w:r>
      <w:r w:rsidRPr="003D30FF">
        <w:rPr>
          <w:rFonts w:ascii="Arial" w:hAnsi="Arial"/>
          <w:rtl/>
        </w:rPr>
        <w:t xml:space="preserve"> ומתוך כך להסביר את המושג הבדלה.</w:t>
      </w:r>
      <w:r w:rsidRPr="003D30FF">
        <w:rPr>
          <w:rFonts w:asciiTheme="minorBidi" w:hAnsiTheme="minorBidi"/>
          <w:rtl/>
        </w:rPr>
        <w:t xml:space="preserve"> הבדלה זו הפרדה. הפרדה בין קודש לחול, בין שבת לששת ימי המעשה.</w:t>
      </w:r>
      <w:r>
        <w:rPr>
          <w:rFonts w:asciiTheme="minorBidi" w:hAnsiTheme="minorBidi" w:hint="cs"/>
          <w:b/>
          <w:bCs/>
          <w:rtl/>
        </w:rPr>
        <w:t xml:space="preserve"> </w:t>
      </w:r>
    </w:p>
    <w:p w14:paraId="04EFC091" w14:textId="77777777" w:rsidR="00CB640E" w:rsidRPr="00CB640E" w:rsidRDefault="00CB640E" w:rsidP="003D30FF">
      <w:pPr>
        <w:pStyle w:val="a4"/>
        <w:rPr>
          <w:rFonts w:asciiTheme="minorBidi" w:hAnsiTheme="minorBidi"/>
          <w:b/>
          <w:bCs/>
          <w:rtl/>
        </w:rPr>
      </w:pPr>
    </w:p>
    <w:p w14:paraId="45370DF6" w14:textId="77777777" w:rsidR="00135D0E" w:rsidRDefault="00135D0E" w:rsidP="00674034">
      <w:pPr>
        <w:widowControl w:val="0"/>
        <w:autoSpaceDE w:val="0"/>
        <w:autoSpaceDN w:val="0"/>
        <w:adjustRightInd w:val="0"/>
        <w:jc w:val="both"/>
        <w:rPr>
          <w:rFonts w:asciiTheme="minorBidi" w:hAnsiTheme="minorBidi"/>
          <w:b/>
          <w:bCs/>
        </w:rPr>
      </w:pPr>
      <w:r>
        <w:rPr>
          <w:rFonts w:asciiTheme="minorBidi" w:hAnsiTheme="minorBidi" w:hint="cs"/>
          <w:b/>
          <w:bCs/>
          <w:rtl/>
        </w:rPr>
        <w:t xml:space="preserve">משימה 1 </w:t>
      </w:r>
      <w:r>
        <w:rPr>
          <w:rFonts w:asciiTheme="minorBidi" w:hAnsiTheme="minorBidi"/>
          <w:b/>
          <w:bCs/>
          <w:rtl/>
        </w:rPr>
        <w:t>–</w:t>
      </w:r>
      <w:r>
        <w:rPr>
          <w:rFonts w:asciiTheme="minorBidi" w:hAnsiTheme="minorBidi" w:hint="cs"/>
          <w:b/>
          <w:bCs/>
          <w:rtl/>
        </w:rPr>
        <w:t xml:space="preserve"> סדר ההבדלה</w:t>
      </w:r>
    </w:p>
    <w:p w14:paraId="6C1F5D79" w14:textId="77777777" w:rsidR="00135D0E" w:rsidRPr="00F12960" w:rsidRDefault="00135D0E" w:rsidP="00674034">
      <w:pPr>
        <w:widowControl w:val="0"/>
        <w:autoSpaceDE w:val="0"/>
        <w:autoSpaceDN w:val="0"/>
        <w:adjustRightInd w:val="0"/>
        <w:jc w:val="both"/>
        <w:rPr>
          <w:rFonts w:asciiTheme="minorBidi" w:hAnsiTheme="minorBidi"/>
          <w:rtl/>
        </w:rPr>
      </w:pPr>
      <w:r w:rsidRPr="00F12960">
        <w:rPr>
          <w:rFonts w:asciiTheme="minorBidi" w:hAnsiTheme="minorBidi" w:hint="cs"/>
          <w:rtl/>
        </w:rPr>
        <w:t>מיומנויות:</w:t>
      </w:r>
      <w:r>
        <w:rPr>
          <w:rFonts w:asciiTheme="minorBidi" w:hAnsiTheme="minorBidi" w:hint="cs"/>
          <w:rtl/>
        </w:rPr>
        <w:t xml:space="preserve"> מבנה, מושגי תוכן, הבנה ופרשנות</w:t>
      </w:r>
    </w:p>
    <w:p w14:paraId="0A51D343" w14:textId="77777777" w:rsidR="00135D0E" w:rsidRPr="00E52138" w:rsidRDefault="00135D0E" w:rsidP="00674034">
      <w:pPr>
        <w:widowControl w:val="0"/>
        <w:autoSpaceDE w:val="0"/>
        <w:autoSpaceDN w:val="0"/>
        <w:adjustRightInd w:val="0"/>
        <w:jc w:val="both"/>
        <w:rPr>
          <w:rFonts w:asciiTheme="minorBidi" w:hAnsiTheme="minorBidi"/>
          <w:b/>
          <w:bCs/>
          <w:rtl/>
        </w:rPr>
      </w:pPr>
    </w:p>
    <w:p w14:paraId="00225ED3" w14:textId="77777777" w:rsidR="00135D0E" w:rsidRPr="00AA293C" w:rsidRDefault="00135D0E" w:rsidP="00674034">
      <w:pPr>
        <w:pStyle w:val="a4"/>
        <w:numPr>
          <w:ilvl w:val="0"/>
          <w:numId w:val="44"/>
        </w:numPr>
        <w:jc w:val="both"/>
        <w:rPr>
          <w:rFonts w:asciiTheme="minorBidi" w:hAnsiTheme="minorBidi"/>
          <w:rtl/>
        </w:rPr>
      </w:pPr>
      <w:r w:rsidRPr="00AA293C">
        <w:rPr>
          <w:rFonts w:asciiTheme="minorBidi" w:hAnsiTheme="minorBidi"/>
          <w:rtl/>
        </w:rPr>
        <w:t>נביא את כ</w:t>
      </w:r>
      <w:r w:rsidR="0089078D">
        <w:rPr>
          <w:rFonts w:asciiTheme="minorBidi" w:hAnsiTheme="minorBidi"/>
          <w:rtl/>
        </w:rPr>
        <w:t>ל ציוד ההבדלה: נר, בשמים, גביע</w:t>
      </w:r>
      <w:r w:rsidR="0089078D">
        <w:rPr>
          <w:rFonts w:asciiTheme="minorBidi" w:hAnsiTheme="minorBidi" w:hint="cs"/>
          <w:rtl/>
        </w:rPr>
        <w:t>.</w:t>
      </w:r>
    </w:p>
    <w:p w14:paraId="419C81F2" w14:textId="0757F8D2" w:rsidR="00135D0E" w:rsidRPr="00AA293C" w:rsidRDefault="00135D0E" w:rsidP="00674034">
      <w:pPr>
        <w:pStyle w:val="a4"/>
        <w:numPr>
          <w:ilvl w:val="0"/>
          <w:numId w:val="44"/>
        </w:numPr>
        <w:jc w:val="both"/>
        <w:rPr>
          <w:rFonts w:asciiTheme="minorBidi" w:hAnsiTheme="minorBidi"/>
          <w:rtl/>
        </w:rPr>
      </w:pPr>
      <w:r w:rsidRPr="00AA293C">
        <w:rPr>
          <w:rFonts w:asciiTheme="minorBidi" w:hAnsiTheme="minorBidi"/>
          <w:rtl/>
        </w:rPr>
        <w:t>נלמד</w:t>
      </w:r>
      <w:r w:rsidR="0089078D">
        <w:rPr>
          <w:rFonts w:asciiTheme="minorBidi" w:hAnsiTheme="minorBidi"/>
          <w:rtl/>
        </w:rPr>
        <w:t xml:space="preserve"> את הסדר: יין, בשמים, נר</w:t>
      </w:r>
      <w:r w:rsidR="0031561B">
        <w:rPr>
          <w:rFonts w:asciiTheme="minorBidi" w:hAnsiTheme="minorBidi" w:hint="cs"/>
          <w:rtl/>
        </w:rPr>
        <w:t>, ברכת ההבדלה</w:t>
      </w:r>
      <w:r w:rsidR="0089078D">
        <w:rPr>
          <w:rFonts w:asciiTheme="minorBidi" w:hAnsiTheme="minorBidi" w:hint="cs"/>
          <w:rtl/>
        </w:rPr>
        <w:t>.</w:t>
      </w:r>
    </w:p>
    <w:p w14:paraId="2C31EAB9" w14:textId="77777777" w:rsidR="0089078D" w:rsidRDefault="0089078D" w:rsidP="00674034">
      <w:pPr>
        <w:pStyle w:val="a4"/>
        <w:numPr>
          <w:ilvl w:val="0"/>
          <w:numId w:val="44"/>
        </w:numPr>
        <w:jc w:val="both"/>
        <w:rPr>
          <w:rFonts w:asciiTheme="minorBidi" w:hAnsiTheme="minorBidi"/>
        </w:rPr>
      </w:pPr>
      <w:r w:rsidRPr="0089078D">
        <w:rPr>
          <w:rFonts w:asciiTheme="minorBidi" w:hAnsiTheme="minorBidi"/>
          <w:rtl/>
        </w:rPr>
        <w:t>נבקש מ</w:t>
      </w:r>
      <w:r w:rsidRPr="0089078D">
        <w:rPr>
          <w:rFonts w:asciiTheme="minorBidi" w:hAnsiTheme="minorBidi" w:hint="cs"/>
          <w:rtl/>
        </w:rPr>
        <w:t>שלושה</w:t>
      </w:r>
      <w:r w:rsidR="00135D0E" w:rsidRPr="0089078D">
        <w:rPr>
          <w:rFonts w:asciiTheme="minorBidi" w:hAnsiTheme="minorBidi"/>
          <w:rtl/>
        </w:rPr>
        <w:t xml:space="preserve"> תלמידים לבוא להחזיק את הדברים כשהם עומדים לפי הסדר. מימין התלמיד הראשון מחזיק גביע, אחריו תלמיד מחזיק בשמים, אחריו</w:t>
      </w:r>
      <w:r w:rsidRPr="0089078D">
        <w:rPr>
          <w:rFonts w:asciiTheme="minorBidi" w:hAnsiTheme="minorBidi" w:hint="cs"/>
          <w:rtl/>
        </w:rPr>
        <w:t xml:space="preserve"> תלמיד מחזיק</w:t>
      </w:r>
      <w:r w:rsidR="00135D0E" w:rsidRPr="0089078D">
        <w:rPr>
          <w:rFonts w:asciiTheme="minorBidi" w:hAnsiTheme="minorBidi"/>
          <w:rtl/>
        </w:rPr>
        <w:t xml:space="preserve"> </w:t>
      </w:r>
      <w:r>
        <w:rPr>
          <w:rFonts w:asciiTheme="minorBidi" w:hAnsiTheme="minorBidi" w:hint="cs"/>
          <w:rtl/>
        </w:rPr>
        <w:t>נר.</w:t>
      </w:r>
    </w:p>
    <w:p w14:paraId="7B91C470" w14:textId="3E1AC8F8" w:rsidR="00807623" w:rsidRDefault="00807623" w:rsidP="00674034">
      <w:pPr>
        <w:pStyle w:val="a4"/>
        <w:numPr>
          <w:ilvl w:val="0"/>
          <w:numId w:val="44"/>
        </w:numPr>
        <w:jc w:val="both"/>
        <w:rPr>
          <w:rFonts w:asciiTheme="minorBidi" w:hAnsiTheme="minorBidi"/>
        </w:rPr>
      </w:pPr>
      <w:r>
        <w:rPr>
          <w:rFonts w:asciiTheme="minorBidi" w:hAnsiTheme="minorBidi" w:hint="cs"/>
          <w:rtl/>
        </w:rPr>
        <w:lastRenderedPageBreak/>
        <w:t xml:space="preserve">נקרא את דברי </w:t>
      </w:r>
      <w:r w:rsidR="0031561B">
        <w:rPr>
          <w:rFonts w:asciiTheme="minorBidi" w:hAnsiTheme="minorBidi" w:hint="cs"/>
          <w:rtl/>
        </w:rPr>
        <w:t xml:space="preserve">ההלכה המסבירים בקצרה מהי מהות ההבדלה, ואת דברי </w:t>
      </w:r>
      <w:r>
        <w:rPr>
          <w:rFonts w:asciiTheme="minorBidi" w:hAnsiTheme="minorBidi" w:hint="cs"/>
          <w:rtl/>
        </w:rPr>
        <w:t>אימא בחוברת העבודה. אימא מלמדת את הסדר של ארבע ברכות ההבדלה.</w:t>
      </w:r>
    </w:p>
    <w:p w14:paraId="120679DA" w14:textId="5FB3C92E" w:rsidR="00135D0E" w:rsidRDefault="00135D0E" w:rsidP="00674034">
      <w:pPr>
        <w:pStyle w:val="a4"/>
        <w:numPr>
          <w:ilvl w:val="0"/>
          <w:numId w:val="44"/>
        </w:numPr>
        <w:jc w:val="both"/>
        <w:rPr>
          <w:rFonts w:asciiTheme="minorBidi" w:hAnsiTheme="minorBidi"/>
        </w:rPr>
      </w:pPr>
      <w:r w:rsidRPr="00F12960">
        <w:rPr>
          <w:rFonts w:asciiTheme="minorBidi" w:hAnsiTheme="minorBidi"/>
          <w:rtl/>
        </w:rPr>
        <w:t>נמלא את המשימה בחוברת</w:t>
      </w:r>
      <w:r w:rsidR="00D14306">
        <w:rPr>
          <w:rFonts w:asciiTheme="minorBidi" w:hAnsiTheme="minorBidi" w:hint="cs"/>
          <w:rtl/>
        </w:rPr>
        <w:t xml:space="preserve"> (עמוד 95)</w:t>
      </w:r>
      <w:r w:rsidRPr="00F12960">
        <w:rPr>
          <w:rFonts w:asciiTheme="minorBidi" w:hAnsiTheme="minorBidi"/>
          <w:rtl/>
        </w:rPr>
        <w:t xml:space="preserve"> – ל</w:t>
      </w:r>
      <w:r w:rsidR="00807623">
        <w:rPr>
          <w:rFonts w:asciiTheme="minorBidi" w:hAnsiTheme="minorBidi" w:hint="cs"/>
          <w:rtl/>
        </w:rPr>
        <w:t>מ</w:t>
      </w:r>
      <w:r w:rsidRPr="00F12960">
        <w:rPr>
          <w:rFonts w:asciiTheme="minorBidi" w:hAnsiTheme="minorBidi"/>
          <w:rtl/>
        </w:rPr>
        <w:t>ס</w:t>
      </w:r>
      <w:r w:rsidR="00807623">
        <w:rPr>
          <w:rFonts w:asciiTheme="minorBidi" w:hAnsiTheme="minorBidi" w:hint="cs"/>
          <w:rtl/>
        </w:rPr>
        <w:t>פ</w:t>
      </w:r>
      <w:r w:rsidRPr="00F12960">
        <w:rPr>
          <w:rFonts w:asciiTheme="minorBidi" w:hAnsiTheme="minorBidi"/>
          <w:rtl/>
        </w:rPr>
        <w:t xml:space="preserve">ר את האיורים של ההבדלה </w:t>
      </w:r>
      <w:r w:rsidR="00807623">
        <w:rPr>
          <w:rFonts w:asciiTheme="minorBidi" w:hAnsiTheme="minorBidi" w:hint="cs"/>
          <w:rtl/>
        </w:rPr>
        <w:t>מ-1 עד 4</w:t>
      </w:r>
      <w:r w:rsidRPr="00F12960">
        <w:rPr>
          <w:rFonts w:asciiTheme="minorBidi" w:hAnsiTheme="minorBidi"/>
          <w:rtl/>
        </w:rPr>
        <w:t>.</w:t>
      </w:r>
    </w:p>
    <w:p w14:paraId="0F4F01C3" w14:textId="2C8E210D" w:rsidR="00105D08" w:rsidRPr="00F12960" w:rsidRDefault="00105D08" w:rsidP="00674034">
      <w:pPr>
        <w:pStyle w:val="a4"/>
        <w:numPr>
          <w:ilvl w:val="0"/>
          <w:numId w:val="44"/>
        </w:numPr>
        <w:jc w:val="both"/>
        <w:rPr>
          <w:rFonts w:asciiTheme="minorBidi" w:hAnsiTheme="minorBidi"/>
          <w:rtl/>
        </w:rPr>
      </w:pPr>
      <w:r>
        <w:rPr>
          <w:rFonts w:asciiTheme="minorBidi" w:hAnsiTheme="minorBidi" w:hint="cs"/>
          <w:rtl/>
        </w:rPr>
        <w:t xml:space="preserve">נסביר בקצרה את המהות של כל אחת מהברכות </w:t>
      </w:r>
      <w:r>
        <w:rPr>
          <w:rFonts w:asciiTheme="minorBidi" w:hAnsiTheme="minorBidi"/>
          <w:rtl/>
        </w:rPr>
        <w:t>–</w:t>
      </w:r>
      <w:r>
        <w:rPr>
          <w:rFonts w:asciiTheme="minorBidi" w:hAnsiTheme="minorBidi" w:hint="cs"/>
          <w:rtl/>
        </w:rPr>
        <w:t xml:space="preserve"> ברכת הגפן על היין. לאחריה ברכת הבשמים,</w:t>
      </w:r>
      <w:r w:rsidR="005D77EB">
        <w:rPr>
          <w:rFonts w:asciiTheme="minorBidi" w:hAnsiTheme="minorBidi" w:hint="cs"/>
          <w:rtl/>
        </w:rPr>
        <w:t xml:space="preserve"> במוצאי שבת אנחנו נפרדים מהנשמה היתרה, וכדי ל</w:t>
      </w:r>
      <w:r w:rsidR="0045579E">
        <w:rPr>
          <w:rFonts w:asciiTheme="minorBidi" w:hAnsiTheme="minorBidi" w:hint="cs"/>
          <w:rtl/>
        </w:rPr>
        <w:t xml:space="preserve">השיב את נפשינו אנחנו מריחים ריח טוב. נר הבדלה </w:t>
      </w:r>
      <w:r w:rsidR="0045579E">
        <w:rPr>
          <w:rFonts w:asciiTheme="minorBidi" w:hAnsiTheme="minorBidi"/>
          <w:rtl/>
        </w:rPr>
        <w:t>–</w:t>
      </w:r>
      <w:r w:rsidR="0045579E">
        <w:rPr>
          <w:rFonts w:asciiTheme="minorBidi" w:hAnsiTheme="minorBidi" w:hint="cs"/>
          <w:rtl/>
        </w:rPr>
        <w:t xml:space="preserve"> על שום שבמוצאי שבת ה</w:t>
      </w:r>
      <w:r w:rsidR="00521256">
        <w:rPr>
          <w:rFonts w:asciiTheme="minorBidi" w:hAnsiTheme="minorBidi" w:hint="cs"/>
          <w:rtl/>
        </w:rPr>
        <w:t xml:space="preserve">קב"ה נתן באדם דעת והקיש שתי אבנים זו בזו והדליק אש לראשונה. </w:t>
      </w:r>
      <w:r w:rsidR="00791B81">
        <w:rPr>
          <w:rFonts w:asciiTheme="minorBidi" w:hAnsiTheme="minorBidi" w:hint="cs"/>
          <w:rtl/>
        </w:rPr>
        <w:t xml:space="preserve">ברכת ההבדלה </w:t>
      </w:r>
      <w:r w:rsidR="00791B81">
        <w:rPr>
          <w:rFonts w:asciiTheme="minorBidi" w:hAnsiTheme="minorBidi"/>
          <w:rtl/>
        </w:rPr>
        <w:t>–</w:t>
      </w:r>
      <w:r w:rsidR="00791B81">
        <w:rPr>
          <w:rFonts w:asciiTheme="minorBidi" w:hAnsiTheme="minorBidi" w:hint="cs"/>
          <w:rtl/>
        </w:rPr>
        <w:t xml:space="preserve"> הבדלה בין קדושת השבת לששת ימי המעשה, אפשר להסביר בקצרה שבברכה זו אנו מציינים דברים נוספים שיש בהם הבדלה </w:t>
      </w:r>
      <w:r w:rsidR="004C41F8">
        <w:rPr>
          <w:rFonts w:asciiTheme="minorBidi" w:hAnsiTheme="minorBidi"/>
          <w:rtl/>
        </w:rPr>
        <w:t>–</w:t>
      </w:r>
      <w:r w:rsidR="00791B81">
        <w:rPr>
          <w:rFonts w:asciiTheme="minorBidi" w:hAnsiTheme="minorBidi" w:hint="cs"/>
          <w:rtl/>
        </w:rPr>
        <w:t xml:space="preserve"> </w:t>
      </w:r>
      <w:r w:rsidR="004C41F8">
        <w:rPr>
          <w:rFonts w:asciiTheme="minorBidi" w:hAnsiTheme="minorBidi" w:hint="cs"/>
          <w:rtl/>
        </w:rPr>
        <w:t>אור וחושך, ישראל והעמים.</w:t>
      </w:r>
    </w:p>
    <w:p w14:paraId="1D7D4DFB" w14:textId="77777777" w:rsidR="00135D0E" w:rsidRDefault="00135D0E" w:rsidP="00674034">
      <w:pPr>
        <w:widowControl w:val="0"/>
        <w:autoSpaceDE w:val="0"/>
        <w:autoSpaceDN w:val="0"/>
        <w:adjustRightInd w:val="0"/>
        <w:jc w:val="both"/>
        <w:rPr>
          <w:rFonts w:asciiTheme="minorBidi" w:hAnsiTheme="minorBidi"/>
          <w:b/>
          <w:bCs/>
          <w:rtl/>
        </w:rPr>
      </w:pPr>
    </w:p>
    <w:p w14:paraId="6B2548FC" w14:textId="20A192A7" w:rsidR="00135D0E" w:rsidRDefault="00807623" w:rsidP="00A13EAF">
      <w:pPr>
        <w:widowControl w:val="0"/>
        <w:autoSpaceDE w:val="0"/>
        <w:autoSpaceDN w:val="0"/>
        <w:adjustRightInd w:val="0"/>
        <w:jc w:val="both"/>
        <w:rPr>
          <w:rFonts w:asciiTheme="minorBidi" w:hAnsiTheme="minorBidi"/>
          <w:b/>
          <w:bCs/>
          <w:rtl/>
        </w:rPr>
      </w:pPr>
      <w:r>
        <w:rPr>
          <w:rFonts w:asciiTheme="minorBidi" w:hAnsiTheme="minorBidi" w:hint="cs"/>
          <w:b/>
          <w:bCs/>
          <w:rtl/>
        </w:rPr>
        <w:t>הרחבה</w:t>
      </w:r>
      <w:r w:rsidR="00135D0E">
        <w:rPr>
          <w:rFonts w:asciiTheme="minorBidi" w:hAnsiTheme="minorBidi" w:hint="cs"/>
          <w:b/>
          <w:bCs/>
          <w:rtl/>
        </w:rPr>
        <w:t xml:space="preserve"> </w:t>
      </w:r>
      <w:r w:rsidR="00135D0E">
        <w:rPr>
          <w:rFonts w:asciiTheme="minorBidi" w:hAnsiTheme="minorBidi"/>
          <w:b/>
          <w:bCs/>
          <w:rtl/>
        </w:rPr>
        <w:t>–</w:t>
      </w:r>
      <w:r w:rsidR="00135D0E">
        <w:rPr>
          <w:rFonts w:asciiTheme="minorBidi" w:hAnsiTheme="minorBidi" w:hint="cs"/>
          <w:b/>
          <w:bCs/>
          <w:rtl/>
        </w:rPr>
        <w:t xml:space="preserve"> נר הבדלה</w:t>
      </w:r>
    </w:p>
    <w:p w14:paraId="106DCB3C" w14:textId="77777777" w:rsidR="00135D0E" w:rsidRPr="00142969" w:rsidRDefault="00135D0E" w:rsidP="00674034">
      <w:pPr>
        <w:widowControl w:val="0"/>
        <w:autoSpaceDE w:val="0"/>
        <w:autoSpaceDN w:val="0"/>
        <w:adjustRightInd w:val="0"/>
        <w:jc w:val="both"/>
        <w:rPr>
          <w:rFonts w:asciiTheme="minorBidi" w:hAnsiTheme="minorBidi"/>
          <w:rtl/>
        </w:rPr>
      </w:pPr>
      <w:r w:rsidRPr="00142969">
        <w:rPr>
          <w:rFonts w:asciiTheme="minorBidi" w:hAnsiTheme="minorBidi" w:hint="cs"/>
          <w:rtl/>
        </w:rPr>
        <w:t xml:space="preserve">מיומנויות: </w:t>
      </w:r>
      <w:r>
        <w:rPr>
          <w:rFonts w:asciiTheme="minorBidi" w:hAnsiTheme="minorBidi" w:hint="cs"/>
          <w:rtl/>
        </w:rPr>
        <w:t>הבנה ופרשנות</w:t>
      </w:r>
    </w:p>
    <w:p w14:paraId="5F1A6E9F" w14:textId="77777777" w:rsidR="00135D0E" w:rsidRDefault="00135D0E" w:rsidP="00674034">
      <w:pPr>
        <w:widowControl w:val="0"/>
        <w:autoSpaceDE w:val="0"/>
        <w:autoSpaceDN w:val="0"/>
        <w:adjustRightInd w:val="0"/>
        <w:jc w:val="both"/>
        <w:rPr>
          <w:rFonts w:asciiTheme="minorBidi" w:hAnsiTheme="minorBidi"/>
          <w:b/>
          <w:bCs/>
          <w:rtl/>
        </w:rPr>
      </w:pPr>
    </w:p>
    <w:p w14:paraId="1412C1F3" w14:textId="77777777" w:rsidR="00135D0E" w:rsidRDefault="00135D0E" w:rsidP="00674034">
      <w:pPr>
        <w:pStyle w:val="a4"/>
        <w:numPr>
          <w:ilvl w:val="0"/>
          <w:numId w:val="45"/>
        </w:numPr>
      </w:pPr>
      <w:r>
        <w:rPr>
          <w:rFonts w:hint="cs"/>
          <w:rtl/>
        </w:rPr>
        <w:t>נסביר שיש שלושה דברים מרכזיים הקשורים לנר ההבדלה, וכעת נלמד עליהם:</w:t>
      </w:r>
    </w:p>
    <w:p w14:paraId="2EA7483E" w14:textId="77777777" w:rsidR="00135D0E" w:rsidRDefault="00135D0E" w:rsidP="00674034">
      <w:pPr>
        <w:pStyle w:val="a4"/>
        <w:numPr>
          <w:ilvl w:val="0"/>
          <w:numId w:val="46"/>
        </w:numPr>
      </w:pPr>
      <w:r>
        <w:rPr>
          <w:rFonts w:hint="cs"/>
          <w:rtl/>
        </w:rPr>
        <w:t>נשאל: מה ההבדל בין נר רגיל לנר הבדלה? (מספר הלהבות).</w:t>
      </w:r>
    </w:p>
    <w:p w14:paraId="3BE23F10" w14:textId="77DE7062" w:rsidR="00D64B22" w:rsidRPr="007079D4" w:rsidRDefault="00D64B22" w:rsidP="00D64B22">
      <w:pPr>
        <w:pStyle w:val="a4"/>
        <w:ind w:left="1080"/>
        <w:rPr>
          <w:rFonts w:asciiTheme="minorBidi" w:hAnsiTheme="minorBidi"/>
          <w:rtl/>
        </w:rPr>
      </w:pPr>
      <w:r>
        <w:rPr>
          <w:rFonts w:asciiTheme="minorBidi" w:hAnsiTheme="minorBidi" w:hint="cs"/>
          <w:rtl/>
        </w:rPr>
        <w:t xml:space="preserve">בנר הבדלה </w:t>
      </w:r>
      <w:r w:rsidRPr="007079D4">
        <w:rPr>
          <w:rFonts w:asciiTheme="minorBidi" w:hAnsiTheme="minorBidi" w:hint="cs"/>
          <w:rtl/>
        </w:rPr>
        <w:t>הלהבות משתלבות יחד, כ</w:t>
      </w:r>
      <w:r>
        <w:rPr>
          <w:rFonts w:asciiTheme="minorBidi" w:hAnsiTheme="minorBidi" w:hint="cs"/>
          <w:rtl/>
        </w:rPr>
        <w:t>לומר שתי פתילות סמוכות שבוערות יחד</w:t>
      </w:r>
      <w:r w:rsidRPr="007079D4">
        <w:rPr>
          <w:rFonts w:asciiTheme="minorBidi" w:hAnsiTheme="minorBidi" w:hint="cs"/>
          <w:rtl/>
        </w:rPr>
        <w:t>.</w:t>
      </w:r>
    </w:p>
    <w:p w14:paraId="628B3881" w14:textId="77777777" w:rsidR="00135D0E" w:rsidRDefault="00135D0E" w:rsidP="00674034">
      <w:pPr>
        <w:pStyle w:val="a4"/>
        <w:numPr>
          <w:ilvl w:val="0"/>
          <w:numId w:val="46"/>
        </w:numPr>
      </w:pPr>
      <w:r>
        <w:rPr>
          <w:rFonts w:hint="cs"/>
          <w:rtl/>
        </w:rPr>
        <w:t>נעשה את התנועה של היד מול נר ההבדלה ונשאל מי מכיר את התנועה הזו או מה היא מייצגת.</w:t>
      </w:r>
    </w:p>
    <w:p w14:paraId="7F4E8965" w14:textId="1AFC8CAA" w:rsidR="00612EB7" w:rsidRDefault="00135D0E" w:rsidP="00612EB7">
      <w:pPr>
        <w:pStyle w:val="a4"/>
        <w:ind w:left="1080"/>
        <w:rPr>
          <w:rtl/>
        </w:rPr>
      </w:pPr>
      <w:r>
        <w:rPr>
          <w:rFonts w:hint="cs"/>
          <w:rtl/>
        </w:rPr>
        <w:t>נבין שמסתכלים על הציפורניים</w:t>
      </w:r>
      <w:r w:rsidR="00D64B22">
        <w:rPr>
          <w:rFonts w:hint="cs"/>
          <w:rtl/>
        </w:rPr>
        <w:t xml:space="preserve"> ועל הקווים בכפות הידיים</w:t>
      </w:r>
      <w:r>
        <w:rPr>
          <w:rFonts w:hint="cs"/>
          <w:rtl/>
        </w:rPr>
        <w:t xml:space="preserve"> לאור הנר כדי ל</w:t>
      </w:r>
      <w:r w:rsidR="0089078D">
        <w:rPr>
          <w:rFonts w:hint="cs"/>
          <w:rtl/>
        </w:rPr>
        <w:t>י</w:t>
      </w:r>
      <w:r>
        <w:rPr>
          <w:rFonts w:hint="cs"/>
          <w:rtl/>
        </w:rPr>
        <w:t>הנות מאורו</w:t>
      </w:r>
      <w:r w:rsidR="00612EB7">
        <w:rPr>
          <w:rFonts w:hint="cs"/>
          <w:rtl/>
        </w:rPr>
        <w:t>.</w:t>
      </w:r>
    </w:p>
    <w:p w14:paraId="30138DDE" w14:textId="024F5459" w:rsidR="00135D0E" w:rsidRDefault="00135D0E" w:rsidP="00D64B22">
      <w:pPr>
        <w:pStyle w:val="a4"/>
        <w:numPr>
          <w:ilvl w:val="0"/>
          <w:numId w:val="46"/>
        </w:numPr>
      </w:pPr>
      <w:r>
        <w:rPr>
          <w:rFonts w:hint="cs"/>
          <w:rtl/>
        </w:rPr>
        <w:t xml:space="preserve">נכבה את האור בכיתה ונשאל מה הקשר להבדלה </w:t>
      </w:r>
      <w:r>
        <w:rPr>
          <w:rtl/>
        </w:rPr>
        <w:t>–</w:t>
      </w:r>
      <w:r>
        <w:rPr>
          <w:rFonts w:hint="cs"/>
          <w:rtl/>
        </w:rPr>
        <w:t xml:space="preserve"> יש </w:t>
      </w:r>
      <w:r w:rsidR="00D14306">
        <w:rPr>
          <w:rFonts w:hint="cs"/>
          <w:rtl/>
        </w:rPr>
        <w:t>משפחות</w:t>
      </w:r>
      <w:r>
        <w:rPr>
          <w:rFonts w:hint="cs"/>
          <w:rtl/>
        </w:rPr>
        <w:t xml:space="preserve"> </w:t>
      </w:r>
      <w:r w:rsidR="00D14306">
        <w:rPr>
          <w:rFonts w:hint="cs"/>
          <w:rtl/>
        </w:rPr>
        <w:t>ש</w:t>
      </w:r>
      <w:r w:rsidR="00D64B22">
        <w:rPr>
          <w:rFonts w:hint="cs"/>
          <w:rtl/>
        </w:rPr>
        <w:t>נוהגות</w:t>
      </w:r>
      <w:r>
        <w:rPr>
          <w:rFonts w:hint="cs"/>
          <w:rtl/>
        </w:rPr>
        <w:t xml:space="preserve"> לכבות את </w:t>
      </w:r>
      <w:r w:rsidR="005E5876">
        <w:rPr>
          <w:rFonts w:hint="cs"/>
          <w:rtl/>
        </w:rPr>
        <w:t xml:space="preserve">אור </w:t>
      </w:r>
      <w:r>
        <w:rPr>
          <w:rFonts w:hint="cs"/>
          <w:rtl/>
        </w:rPr>
        <w:t>החשמל בעת הברכה על הנר.</w:t>
      </w:r>
    </w:p>
    <w:p w14:paraId="79365BAE" w14:textId="6E77FBDD" w:rsidR="00135D0E" w:rsidRDefault="00135D0E" w:rsidP="00674034">
      <w:pPr>
        <w:pStyle w:val="a4"/>
        <w:numPr>
          <w:ilvl w:val="0"/>
          <w:numId w:val="45"/>
        </w:numPr>
      </w:pPr>
      <w:r>
        <w:rPr>
          <w:rFonts w:hint="cs"/>
          <w:rtl/>
        </w:rPr>
        <w:t xml:space="preserve">נסכם את שלושת הדברים: מספר להבות (צריך שלפחות </w:t>
      </w:r>
      <w:r w:rsidR="00A65613">
        <w:rPr>
          <w:rFonts w:hint="cs"/>
          <w:rtl/>
        </w:rPr>
        <w:t>שתי להבות יתחברו וידלקו יחד</w:t>
      </w:r>
      <w:r>
        <w:rPr>
          <w:rFonts w:hint="cs"/>
          <w:rtl/>
        </w:rPr>
        <w:t xml:space="preserve">), מבט על הציפורניים </w:t>
      </w:r>
      <w:r w:rsidR="00D64B22">
        <w:rPr>
          <w:rFonts w:hint="cs"/>
          <w:rtl/>
        </w:rPr>
        <w:t xml:space="preserve">ועל קווי הידיים </w:t>
      </w:r>
      <w:r>
        <w:rPr>
          <w:rFonts w:hint="cs"/>
          <w:rtl/>
        </w:rPr>
        <w:t>לאור הנר וכיבוי החשמל בבית.</w:t>
      </w:r>
    </w:p>
    <w:p w14:paraId="356820D7" w14:textId="50371CCE" w:rsidR="00135D0E" w:rsidRDefault="00CC7C3C" w:rsidP="00A13EAF">
      <w:pPr>
        <w:pStyle w:val="a4"/>
        <w:numPr>
          <w:ilvl w:val="0"/>
          <w:numId w:val="45"/>
        </w:numPr>
      </w:pPr>
      <w:r>
        <w:rPr>
          <w:rFonts w:hint="cs"/>
          <w:rtl/>
        </w:rPr>
        <w:t>נשחק עם הידיים</w:t>
      </w:r>
      <w:r w:rsidR="00135D0E">
        <w:rPr>
          <w:rFonts w:hint="cs"/>
          <w:rtl/>
        </w:rPr>
        <w:t xml:space="preserve"> </w:t>
      </w:r>
      <w:r w:rsidR="00135D0E">
        <w:rPr>
          <w:rtl/>
        </w:rPr>
        <w:t>–</w:t>
      </w:r>
      <w:r w:rsidR="0089078D">
        <w:rPr>
          <w:rFonts w:hint="cs"/>
          <w:rtl/>
        </w:rPr>
        <w:t xml:space="preserve"> </w:t>
      </w:r>
      <w:r>
        <w:rPr>
          <w:rFonts w:hint="cs"/>
          <w:rtl/>
        </w:rPr>
        <w:t xml:space="preserve">כל יד היא פתילה של נר. כשאומרים נר רגיל </w:t>
      </w:r>
      <w:r>
        <w:rPr>
          <w:rtl/>
        </w:rPr>
        <w:t>–</w:t>
      </w:r>
      <w:r>
        <w:rPr>
          <w:rFonts w:hint="cs"/>
          <w:rtl/>
        </w:rPr>
        <w:t xml:space="preserve"> יד אחת עולה. כשאומרים נר הבדלה </w:t>
      </w:r>
      <w:r>
        <w:rPr>
          <w:rtl/>
        </w:rPr>
        <w:t>–</w:t>
      </w:r>
      <w:r>
        <w:rPr>
          <w:rFonts w:hint="cs"/>
          <w:rtl/>
        </w:rPr>
        <w:t xml:space="preserve"> שתי ידיים עולות.</w:t>
      </w:r>
    </w:p>
    <w:p w14:paraId="76C0B10B" w14:textId="77777777" w:rsidR="00135D0E" w:rsidRPr="00CC7C3C" w:rsidRDefault="00135D0E" w:rsidP="00674034">
      <w:pPr>
        <w:widowControl w:val="0"/>
        <w:autoSpaceDE w:val="0"/>
        <w:autoSpaceDN w:val="0"/>
        <w:adjustRightInd w:val="0"/>
        <w:jc w:val="both"/>
        <w:rPr>
          <w:rFonts w:asciiTheme="minorBidi" w:hAnsiTheme="minorBidi"/>
          <w:b/>
          <w:bCs/>
        </w:rPr>
      </w:pPr>
    </w:p>
    <w:p w14:paraId="5954E423" w14:textId="577FB95B" w:rsidR="00135D0E" w:rsidRDefault="005E5876" w:rsidP="00A13EAF">
      <w:pPr>
        <w:rPr>
          <w:b/>
          <w:bCs/>
          <w:rtl/>
        </w:rPr>
      </w:pPr>
      <w:r>
        <w:rPr>
          <w:rFonts w:hint="cs"/>
          <w:b/>
          <w:bCs/>
          <w:rtl/>
        </w:rPr>
        <w:t xml:space="preserve">הרחבה </w:t>
      </w:r>
      <w:r w:rsidR="0089078D">
        <w:rPr>
          <w:rFonts w:hint="cs"/>
          <w:b/>
          <w:bCs/>
          <w:rtl/>
        </w:rPr>
        <w:t>- לאחר</w:t>
      </w:r>
      <w:r w:rsidR="00135D0E" w:rsidRPr="00793D82">
        <w:rPr>
          <w:rFonts w:hint="cs"/>
          <w:b/>
          <w:bCs/>
          <w:rtl/>
        </w:rPr>
        <w:t xml:space="preserve"> ההבדלה</w:t>
      </w:r>
    </w:p>
    <w:p w14:paraId="5A63F39B" w14:textId="6D8EDAA2" w:rsidR="00D14306" w:rsidRDefault="00135D0E" w:rsidP="00E603CA">
      <w:pPr>
        <w:widowControl w:val="0"/>
        <w:autoSpaceDE w:val="0"/>
        <w:autoSpaceDN w:val="0"/>
        <w:adjustRightInd w:val="0"/>
        <w:jc w:val="both"/>
        <w:rPr>
          <w:rtl/>
        </w:rPr>
      </w:pPr>
      <w:r w:rsidRPr="00142969">
        <w:rPr>
          <w:rFonts w:asciiTheme="minorBidi" w:hAnsiTheme="minorBidi" w:hint="cs"/>
          <w:rtl/>
        </w:rPr>
        <w:t xml:space="preserve">מיומנויות: </w:t>
      </w:r>
      <w:r>
        <w:rPr>
          <w:rFonts w:asciiTheme="minorBidi" w:hAnsiTheme="minorBidi" w:hint="cs"/>
          <w:rtl/>
        </w:rPr>
        <w:t>הפנמה וערכים, מושגי תוכן</w:t>
      </w:r>
    </w:p>
    <w:p w14:paraId="7A969C9D" w14:textId="77777777" w:rsidR="00135D0E" w:rsidRPr="00D14306" w:rsidRDefault="00135D0E" w:rsidP="00F948FF">
      <w:pPr>
        <w:rPr>
          <w:b/>
          <w:bCs/>
          <w:rtl/>
        </w:rPr>
      </w:pPr>
    </w:p>
    <w:p w14:paraId="7F032A8B" w14:textId="77777777" w:rsidR="00135D0E" w:rsidRDefault="00135D0E" w:rsidP="00674034">
      <w:pPr>
        <w:pStyle w:val="a4"/>
        <w:widowControl w:val="0"/>
        <w:numPr>
          <w:ilvl w:val="0"/>
          <w:numId w:val="47"/>
        </w:numPr>
        <w:autoSpaceDE w:val="0"/>
        <w:autoSpaceDN w:val="0"/>
        <w:adjustRightInd w:val="0"/>
        <w:jc w:val="both"/>
        <w:rPr>
          <w:rFonts w:asciiTheme="minorBidi" w:hAnsiTheme="minorBidi"/>
        </w:rPr>
      </w:pPr>
      <w:r w:rsidRPr="00E10BD3">
        <w:rPr>
          <w:rFonts w:asciiTheme="minorBidi" w:hAnsiTheme="minorBidi" w:hint="cs"/>
          <w:rtl/>
        </w:rPr>
        <w:t>נשאל: מכירים את</w:t>
      </w:r>
      <w:r>
        <w:rPr>
          <w:rFonts w:asciiTheme="minorBidi" w:hAnsiTheme="minorBidi" w:hint="cs"/>
          <w:rtl/>
        </w:rPr>
        <w:t xml:space="preserve"> זה שמשהו טוב נגמר ורוצים למשוך את הסוף עוד קצת? למשל ללקק פירורים של ממתק או להישאר לשבת רגע אחרי שסרט נגמר או להישאר עוד קצת במיטה הנעימה להיפרד מהלילה...</w:t>
      </w:r>
    </w:p>
    <w:p w14:paraId="37840BE9" w14:textId="6FC00524" w:rsidR="00135D0E" w:rsidRDefault="00135D0E" w:rsidP="00A13EAF">
      <w:pPr>
        <w:pStyle w:val="a4"/>
        <w:widowControl w:val="0"/>
        <w:numPr>
          <w:ilvl w:val="0"/>
          <w:numId w:val="47"/>
        </w:numPr>
        <w:autoSpaceDE w:val="0"/>
        <w:autoSpaceDN w:val="0"/>
        <w:adjustRightInd w:val="0"/>
        <w:jc w:val="both"/>
        <w:rPr>
          <w:rFonts w:asciiTheme="minorBidi" w:hAnsiTheme="minorBidi"/>
        </w:rPr>
      </w:pPr>
      <w:r>
        <w:rPr>
          <w:rFonts w:asciiTheme="minorBidi" w:hAnsiTheme="minorBidi" w:hint="cs"/>
          <w:rtl/>
        </w:rPr>
        <w:t>נסביר כי גם משבת קשה לנו להיפרד, אנחנו רוצים שהיא תישאר איתנו עוד קצת</w:t>
      </w:r>
      <w:r w:rsidR="00277B57">
        <w:rPr>
          <w:rFonts w:asciiTheme="minorBidi" w:hAnsiTheme="minorBidi" w:hint="cs"/>
          <w:rtl/>
        </w:rPr>
        <w:t xml:space="preserve">, </w:t>
      </w:r>
      <w:r>
        <w:rPr>
          <w:rFonts w:asciiTheme="minorBidi" w:hAnsiTheme="minorBidi" w:hint="cs"/>
          <w:rtl/>
        </w:rPr>
        <w:t>ולכן מלווים אותה. אנחנו אוכלים שוב, שרים שירים של מוצאי שבת, נהנים עוד קצת מהרוגע הזה ורוצים לקחת אותו איתנו אל השבוע החדש שמגיע.</w:t>
      </w:r>
    </w:p>
    <w:p w14:paraId="1BA27477" w14:textId="77777777" w:rsidR="00D14306" w:rsidRDefault="00D14306" w:rsidP="00D14306">
      <w:pPr>
        <w:pStyle w:val="a4"/>
        <w:numPr>
          <w:ilvl w:val="0"/>
          <w:numId w:val="47"/>
        </w:numPr>
      </w:pPr>
      <w:r>
        <w:rPr>
          <w:rFonts w:hint="cs"/>
          <w:rtl/>
        </w:rPr>
        <w:lastRenderedPageBreak/>
        <w:t xml:space="preserve">נגלה לתלמידים שיהודה, הגיבור מחוברת העבודה, אמר לנו שהוא עצוב כל פעם כששבת מסתיימת. </w:t>
      </w:r>
    </w:p>
    <w:p w14:paraId="425AAB6F" w14:textId="77777777" w:rsidR="00D14306" w:rsidRDefault="00D14306" w:rsidP="00D14306">
      <w:pPr>
        <w:pStyle w:val="a4"/>
        <w:numPr>
          <w:ilvl w:val="0"/>
          <w:numId w:val="47"/>
        </w:numPr>
      </w:pPr>
      <w:r>
        <w:rPr>
          <w:rFonts w:hint="cs"/>
          <w:rtl/>
        </w:rPr>
        <w:t>נבקש מהתלמידים לענות ליהודה: למה הוא לא צריך להיות עצוב כששבת מסתיימת?</w:t>
      </w:r>
    </w:p>
    <w:p w14:paraId="4B79D30D" w14:textId="2B6F8FA0" w:rsidR="00D14306" w:rsidRDefault="00D14306" w:rsidP="00D14306">
      <w:pPr>
        <w:pStyle w:val="a4"/>
        <w:widowControl w:val="0"/>
        <w:numPr>
          <w:ilvl w:val="0"/>
          <w:numId w:val="47"/>
        </w:numPr>
        <w:autoSpaceDE w:val="0"/>
        <w:autoSpaceDN w:val="0"/>
        <w:adjustRightInd w:val="0"/>
        <w:jc w:val="both"/>
        <w:rPr>
          <w:rFonts w:asciiTheme="minorBidi" w:hAnsiTheme="minorBidi"/>
        </w:rPr>
      </w:pPr>
      <w:r>
        <w:rPr>
          <w:rFonts w:hint="cs"/>
          <w:rtl/>
        </w:rPr>
        <w:t>נשמע תשובות, ונבין שלכל דבר טוב יש סוף ולשמחתנו חולף שבוע ושוב שבת מגיעה. ובינתיים נשאר לנו טעם טוב מהשבת שחלפה ואנחנו מצפים לשבת שתגיע.</w:t>
      </w:r>
    </w:p>
    <w:p w14:paraId="5FC9B565" w14:textId="6F3289B1" w:rsidR="00135D0E" w:rsidRDefault="00135D0E" w:rsidP="00674034">
      <w:pPr>
        <w:pStyle w:val="a4"/>
        <w:widowControl w:val="0"/>
        <w:numPr>
          <w:ilvl w:val="0"/>
          <w:numId w:val="47"/>
        </w:numPr>
        <w:autoSpaceDE w:val="0"/>
        <w:autoSpaceDN w:val="0"/>
        <w:adjustRightInd w:val="0"/>
        <w:jc w:val="both"/>
        <w:rPr>
          <w:rFonts w:asciiTheme="minorBidi" w:hAnsiTheme="minorBidi"/>
        </w:rPr>
      </w:pPr>
      <w:r>
        <w:rPr>
          <w:rFonts w:asciiTheme="minorBidi" w:hAnsiTheme="minorBidi" w:hint="cs"/>
          <w:rtl/>
        </w:rPr>
        <w:t>נאפשר לשתף בחוויות מסעודת מלווה מלכה, ונלמד שסעודה זו נקראת גם "סעודה רביעית", אחרי שלוש סעודות השבת.</w:t>
      </w:r>
      <w:r w:rsidR="002E716B">
        <w:rPr>
          <w:rFonts w:asciiTheme="minorBidi" w:hAnsiTheme="minorBidi" w:hint="cs"/>
          <w:rtl/>
        </w:rPr>
        <w:t xml:space="preserve"> נציין ש</w:t>
      </w:r>
      <w:r w:rsidR="00D64B22">
        <w:rPr>
          <w:rFonts w:asciiTheme="minorBidi" w:hAnsiTheme="minorBidi" w:hint="cs"/>
          <w:rtl/>
        </w:rPr>
        <w:t xml:space="preserve">החיוב לגבי סעודה זו נתון במחלוקת, יש </w:t>
      </w:r>
      <w:r w:rsidR="002E716B">
        <w:rPr>
          <w:rFonts w:asciiTheme="minorBidi" w:hAnsiTheme="minorBidi" w:hint="cs"/>
          <w:rtl/>
        </w:rPr>
        <w:t>בתים רבים</w:t>
      </w:r>
      <w:r w:rsidR="00D64B22">
        <w:rPr>
          <w:rFonts w:asciiTheme="minorBidi" w:hAnsiTheme="minorBidi" w:hint="cs"/>
          <w:rtl/>
        </w:rPr>
        <w:t xml:space="preserve"> שסועדים סעודת מלווה מלכה </w:t>
      </w:r>
      <w:r w:rsidR="00A65613">
        <w:rPr>
          <w:rFonts w:asciiTheme="minorBidi" w:hAnsiTheme="minorBidi" w:hint="cs"/>
          <w:rtl/>
        </w:rPr>
        <w:t xml:space="preserve">עם לחם </w:t>
      </w:r>
      <w:r w:rsidR="00D64B22">
        <w:rPr>
          <w:rFonts w:asciiTheme="minorBidi" w:hAnsiTheme="minorBidi" w:hint="cs"/>
          <w:rtl/>
        </w:rPr>
        <w:t>ויש בתים אחרים</w:t>
      </w:r>
      <w:r w:rsidR="002E716B">
        <w:rPr>
          <w:rFonts w:asciiTheme="minorBidi" w:hAnsiTheme="minorBidi" w:hint="cs"/>
          <w:rtl/>
        </w:rPr>
        <w:t xml:space="preserve"> </w:t>
      </w:r>
      <w:r w:rsidR="00D64B22">
        <w:rPr>
          <w:rFonts w:asciiTheme="minorBidi" w:hAnsiTheme="minorBidi" w:hint="cs"/>
          <w:rtl/>
        </w:rPr>
        <w:t xml:space="preserve">שלא </w:t>
      </w:r>
      <w:r w:rsidR="00A65613">
        <w:rPr>
          <w:rFonts w:asciiTheme="minorBidi" w:hAnsiTheme="minorBidi" w:hint="cs"/>
          <w:rtl/>
        </w:rPr>
        <w:t>אוכלים בסעודה זו לחם</w:t>
      </w:r>
      <w:r w:rsidR="00D64B22">
        <w:rPr>
          <w:rFonts w:asciiTheme="minorBidi" w:hAnsiTheme="minorBidi" w:hint="cs"/>
          <w:rtl/>
        </w:rPr>
        <w:t>, וכל משפחה תנהג כפי רבותיה</w:t>
      </w:r>
      <w:r w:rsidR="002E716B">
        <w:rPr>
          <w:rFonts w:asciiTheme="minorBidi" w:hAnsiTheme="minorBidi" w:hint="cs"/>
          <w:rtl/>
        </w:rPr>
        <w:t>.</w:t>
      </w:r>
    </w:p>
    <w:p w14:paraId="5840D608" w14:textId="7AF0B6BC" w:rsidR="00135D0E" w:rsidRDefault="00135D0E" w:rsidP="00A13EAF">
      <w:pPr>
        <w:pStyle w:val="a4"/>
        <w:widowControl w:val="0"/>
        <w:numPr>
          <w:ilvl w:val="0"/>
          <w:numId w:val="47"/>
        </w:numPr>
        <w:autoSpaceDE w:val="0"/>
        <w:autoSpaceDN w:val="0"/>
        <w:adjustRightInd w:val="0"/>
        <w:jc w:val="both"/>
        <w:rPr>
          <w:rFonts w:asciiTheme="minorBidi" w:hAnsiTheme="minorBidi"/>
        </w:rPr>
      </w:pPr>
      <w:r>
        <w:rPr>
          <w:rFonts w:asciiTheme="minorBidi" w:hAnsiTheme="minorBidi" w:hint="cs"/>
          <w:rtl/>
        </w:rPr>
        <w:t>נ</w:t>
      </w:r>
      <w:r w:rsidR="00277B57">
        <w:rPr>
          <w:rFonts w:asciiTheme="minorBidi" w:hAnsiTheme="minorBidi" w:hint="cs"/>
          <w:rtl/>
        </w:rPr>
        <w:t xml:space="preserve">שיר יחד "המבדיל בין קודש לחול", </w:t>
      </w:r>
      <w:r w:rsidR="002E716B">
        <w:rPr>
          <w:rFonts w:asciiTheme="minorBidi" w:hAnsiTheme="minorBidi" w:hint="cs"/>
          <w:rtl/>
        </w:rPr>
        <w:t xml:space="preserve">ו"לנר ולבשמים". </w:t>
      </w:r>
      <w:r w:rsidR="00277B57">
        <w:rPr>
          <w:rFonts w:asciiTheme="minorBidi" w:hAnsiTheme="minorBidi" w:hint="cs"/>
          <w:rtl/>
        </w:rPr>
        <w:t>המילים מופיעות בחוברת העבודה.</w:t>
      </w:r>
    </w:p>
    <w:p w14:paraId="4A5FD1CA" w14:textId="77777777" w:rsidR="00135D0E" w:rsidRDefault="00135D0E" w:rsidP="00674034">
      <w:pPr>
        <w:ind w:left="360"/>
        <w:rPr>
          <w:b/>
          <w:bCs/>
          <w:rtl/>
        </w:rPr>
      </w:pPr>
    </w:p>
    <w:p w14:paraId="590006E7" w14:textId="3AE6E275" w:rsidR="00135D0E" w:rsidRDefault="00135D0E" w:rsidP="00F948FF">
      <w:pPr>
        <w:rPr>
          <w:b/>
          <w:bCs/>
          <w:rtl/>
        </w:rPr>
      </w:pPr>
      <w:r>
        <w:rPr>
          <w:rFonts w:hint="cs"/>
          <w:b/>
          <w:bCs/>
          <w:rtl/>
        </w:rPr>
        <w:t xml:space="preserve">סיום </w:t>
      </w:r>
      <w:r>
        <w:rPr>
          <w:b/>
          <w:bCs/>
          <w:rtl/>
        </w:rPr>
        <w:t>–</w:t>
      </w:r>
      <w:r>
        <w:rPr>
          <w:rFonts w:hint="cs"/>
          <w:b/>
          <w:bCs/>
          <w:rtl/>
        </w:rPr>
        <w:t xml:space="preserve"> בשמים</w:t>
      </w:r>
    </w:p>
    <w:p w14:paraId="7115A18F" w14:textId="77777777" w:rsidR="00135D0E" w:rsidRPr="00142969" w:rsidRDefault="00135D0E" w:rsidP="00674034">
      <w:pPr>
        <w:widowControl w:val="0"/>
        <w:autoSpaceDE w:val="0"/>
        <w:autoSpaceDN w:val="0"/>
        <w:adjustRightInd w:val="0"/>
        <w:jc w:val="both"/>
        <w:rPr>
          <w:rFonts w:asciiTheme="minorBidi" w:hAnsiTheme="minorBidi"/>
          <w:rtl/>
        </w:rPr>
      </w:pPr>
      <w:r w:rsidRPr="00142969">
        <w:rPr>
          <w:rFonts w:asciiTheme="minorBidi" w:hAnsiTheme="minorBidi" w:hint="cs"/>
          <w:rtl/>
        </w:rPr>
        <w:t xml:space="preserve">מיומנויות: </w:t>
      </w:r>
      <w:r>
        <w:rPr>
          <w:rFonts w:asciiTheme="minorBidi" w:hAnsiTheme="minorBidi" w:hint="cs"/>
          <w:rtl/>
        </w:rPr>
        <w:t>הפנמה וערכים</w:t>
      </w:r>
    </w:p>
    <w:p w14:paraId="65E3DC64" w14:textId="77777777" w:rsidR="00135D0E" w:rsidRDefault="00135D0E" w:rsidP="00674034">
      <w:pPr>
        <w:ind w:left="360"/>
        <w:rPr>
          <w:b/>
          <w:bCs/>
          <w:rtl/>
        </w:rPr>
      </w:pPr>
    </w:p>
    <w:p w14:paraId="718AC277" w14:textId="7B3291E5" w:rsidR="00135D0E" w:rsidRDefault="00135D0E" w:rsidP="00674034">
      <w:pPr>
        <w:pStyle w:val="a4"/>
        <w:numPr>
          <w:ilvl w:val="0"/>
          <w:numId w:val="48"/>
        </w:numPr>
      </w:pPr>
      <w:r>
        <w:rPr>
          <w:rFonts w:hint="cs"/>
          <w:rtl/>
        </w:rPr>
        <w:t>נזכיר שבהבדלה מברכים על בשמים, נפזר בכיתה עלים של צמח ריחני (הדס, מרווה, רוזמרין וכו') ונברך יחד (בשם ובמלכות) "ברוך... בורא עצי בשמים".</w:t>
      </w:r>
      <w:r w:rsidR="00BB0536">
        <w:rPr>
          <w:rFonts w:hint="cs"/>
          <w:rtl/>
        </w:rPr>
        <w:t xml:space="preserve"> בכיתות ברמה גבוהה אפשר להביא גם מינים שברכתם "בורא עשבי בשמים" וללמד בקצרה על ההבדל.</w:t>
      </w:r>
    </w:p>
    <w:p w14:paraId="73533CC6" w14:textId="77777777" w:rsidR="00135D0E" w:rsidRDefault="00135D0E" w:rsidP="00674034">
      <w:pPr>
        <w:rPr>
          <w:rtl/>
        </w:rPr>
      </w:pPr>
    </w:p>
    <w:p w14:paraId="5B4F6759" w14:textId="77777777" w:rsidR="00135D0E" w:rsidRPr="00142969" w:rsidRDefault="00135D0E" w:rsidP="00674034">
      <w:pPr>
        <w:rPr>
          <w:b/>
          <w:bCs/>
          <w:rtl/>
        </w:rPr>
      </w:pPr>
      <w:r w:rsidRPr="00142969">
        <w:rPr>
          <w:rFonts w:hint="cs"/>
          <w:b/>
          <w:bCs/>
          <w:rtl/>
        </w:rPr>
        <w:t>הפנמה וערכים:</w:t>
      </w:r>
    </w:p>
    <w:p w14:paraId="103C9F12" w14:textId="77777777" w:rsidR="00135D0E" w:rsidRDefault="00135D0E" w:rsidP="00674034">
      <w:pPr>
        <w:pStyle w:val="a4"/>
        <w:numPr>
          <w:ilvl w:val="0"/>
          <w:numId w:val="48"/>
        </w:numPr>
        <w:rPr>
          <w:rtl/>
        </w:rPr>
      </w:pPr>
      <w:r>
        <w:rPr>
          <w:rFonts w:hint="cs"/>
          <w:rtl/>
        </w:rPr>
        <w:t xml:space="preserve">מתיקות השבת </w:t>
      </w:r>
      <w:r>
        <w:rPr>
          <w:rtl/>
        </w:rPr>
        <w:t>–</w:t>
      </w:r>
      <w:r>
        <w:rPr>
          <w:rFonts w:hint="cs"/>
          <w:rtl/>
        </w:rPr>
        <w:t xml:space="preserve"> רוצים ממנה עוד לכן מלווים אותה</w:t>
      </w:r>
    </w:p>
    <w:p w14:paraId="00AF31EF" w14:textId="77777777" w:rsidR="00135D0E" w:rsidRDefault="00135D0E" w:rsidP="00674034">
      <w:pPr>
        <w:rPr>
          <w:rtl/>
        </w:rPr>
      </w:pPr>
    </w:p>
    <w:p w14:paraId="5C1B60BC" w14:textId="77777777" w:rsidR="00135D0E" w:rsidRPr="00142969" w:rsidRDefault="00135D0E" w:rsidP="00674034">
      <w:pPr>
        <w:rPr>
          <w:b/>
          <w:bCs/>
          <w:rtl/>
        </w:rPr>
      </w:pPr>
      <w:r w:rsidRPr="00142969">
        <w:rPr>
          <w:rFonts w:hint="cs"/>
          <w:b/>
          <w:bCs/>
          <w:rtl/>
        </w:rPr>
        <w:t>הצעות הוראה, המחשה ויישום:</w:t>
      </w:r>
    </w:p>
    <w:p w14:paraId="215AEE02" w14:textId="77777777" w:rsidR="00135D0E" w:rsidRDefault="00135D0E" w:rsidP="00674034">
      <w:pPr>
        <w:pStyle w:val="a4"/>
        <w:numPr>
          <w:ilvl w:val="0"/>
          <w:numId w:val="48"/>
        </w:numPr>
      </w:pPr>
      <w:r>
        <w:rPr>
          <w:rFonts w:hint="cs"/>
          <w:rtl/>
        </w:rPr>
        <w:t>הקבלה בין ליווי אורח לליווי השבת</w:t>
      </w:r>
    </w:p>
    <w:p w14:paraId="38697C46" w14:textId="77777777" w:rsidR="00135D0E" w:rsidRDefault="00135D0E" w:rsidP="00674034">
      <w:pPr>
        <w:pStyle w:val="a4"/>
        <w:numPr>
          <w:ilvl w:val="0"/>
          <w:numId w:val="48"/>
        </w:numPr>
      </w:pPr>
      <w:r>
        <w:rPr>
          <w:rFonts w:hint="cs"/>
          <w:rtl/>
        </w:rPr>
        <w:t>עמידה של תלמידים עם ציוד הבדלה לפי סדר ההבדלה</w:t>
      </w:r>
    </w:p>
    <w:p w14:paraId="41D15016" w14:textId="7F9F5669" w:rsidR="00135D0E" w:rsidRDefault="00277B57" w:rsidP="00674034">
      <w:pPr>
        <w:pStyle w:val="a4"/>
        <w:numPr>
          <w:ilvl w:val="0"/>
          <w:numId w:val="48"/>
        </w:numPr>
      </w:pPr>
      <w:r>
        <w:rPr>
          <w:rFonts w:hint="cs"/>
          <w:rtl/>
        </w:rPr>
        <w:t xml:space="preserve">משחק ידיים </w:t>
      </w:r>
      <w:r w:rsidR="00DA2F91">
        <w:rPr>
          <w:rFonts w:hint="cs"/>
          <w:rtl/>
        </w:rPr>
        <w:t>פתילו</w:t>
      </w:r>
      <w:r w:rsidR="00135D0E">
        <w:rPr>
          <w:rFonts w:hint="cs"/>
          <w:rtl/>
        </w:rPr>
        <w:t xml:space="preserve">ת נרות </w:t>
      </w:r>
      <w:r w:rsidR="00135D0E">
        <w:rPr>
          <w:rtl/>
        </w:rPr>
        <w:t>–</w:t>
      </w:r>
      <w:r w:rsidR="00135D0E">
        <w:rPr>
          <w:rFonts w:hint="cs"/>
          <w:rtl/>
        </w:rPr>
        <w:t xml:space="preserve"> להבנת ההבדל בין נר רגיל לנר הבדלה</w:t>
      </w:r>
    </w:p>
    <w:p w14:paraId="15FA40D9" w14:textId="77777777" w:rsidR="00135D0E" w:rsidRDefault="00135D0E" w:rsidP="00674034">
      <w:pPr>
        <w:pStyle w:val="a4"/>
        <w:numPr>
          <w:ilvl w:val="0"/>
          <w:numId w:val="48"/>
        </w:numPr>
      </w:pPr>
      <w:r>
        <w:rPr>
          <w:rFonts w:hint="cs"/>
          <w:rtl/>
        </w:rPr>
        <w:t>שיתוף בחוויות מסעודת מלווה מלכה</w:t>
      </w:r>
    </w:p>
    <w:p w14:paraId="3C968B0A" w14:textId="77777777" w:rsidR="00135D0E" w:rsidRDefault="00135D0E" w:rsidP="00674034">
      <w:pPr>
        <w:pStyle w:val="a4"/>
        <w:numPr>
          <w:ilvl w:val="0"/>
          <w:numId w:val="48"/>
        </w:numPr>
      </w:pPr>
      <w:r>
        <w:rPr>
          <w:rFonts w:hint="cs"/>
          <w:rtl/>
        </w:rPr>
        <w:t>חלוקת בשמים וברכת "בורא עצי בשמים"</w:t>
      </w:r>
    </w:p>
    <w:p w14:paraId="6DDF6114" w14:textId="5C756899" w:rsidR="00277B57" w:rsidRPr="00F12960" w:rsidRDefault="00277B57" w:rsidP="00674034">
      <w:pPr>
        <w:pStyle w:val="a4"/>
        <w:numPr>
          <w:ilvl w:val="0"/>
          <w:numId w:val="48"/>
        </w:numPr>
      </w:pPr>
      <w:r>
        <w:rPr>
          <w:rFonts w:hint="cs"/>
          <w:rtl/>
        </w:rPr>
        <w:t>שירים של מוצאי שבת</w:t>
      </w:r>
    </w:p>
    <w:p w14:paraId="5DDC8646" w14:textId="77777777" w:rsidR="00C22735" w:rsidRDefault="00C22735" w:rsidP="00C22735">
      <w:pPr>
        <w:rPr>
          <w:rtl/>
        </w:rPr>
      </w:pPr>
      <w:r>
        <w:rPr>
          <w:rtl/>
        </w:rPr>
        <w:br w:type="page"/>
      </w:r>
    </w:p>
    <w:p w14:paraId="78C9BFBB" w14:textId="251C7029" w:rsidR="00C22735" w:rsidRPr="00D219B8" w:rsidRDefault="00C22735" w:rsidP="006975AA">
      <w:pPr>
        <w:pStyle w:val="1"/>
        <w:rPr>
          <w:rtl/>
        </w:rPr>
      </w:pPr>
      <w:bookmarkStart w:id="25" w:name="_Toc151636108"/>
      <w:r w:rsidRPr="00D219B8">
        <w:rPr>
          <w:rFonts w:hint="cs"/>
          <w:rtl/>
        </w:rPr>
        <w:lastRenderedPageBreak/>
        <w:t xml:space="preserve">יחידה </w:t>
      </w:r>
      <w:r w:rsidR="003033BF">
        <w:rPr>
          <w:rFonts w:hint="cs"/>
          <w:rtl/>
        </w:rPr>
        <w:t>17</w:t>
      </w:r>
      <w:r w:rsidR="003033BF" w:rsidRPr="00D219B8">
        <w:rPr>
          <w:rFonts w:hint="cs"/>
          <w:rtl/>
        </w:rPr>
        <w:t xml:space="preserve"> </w:t>
      </w:r>
      <w:r w:rsidRPr="00D219B8">
        <w:rPr>
          <w:rtl/>
        </w:rPr>
        <w:t>–</w:t>
      </w:r>
      <w:r w:rsidRPr="00D219B8">
        <w:rPr>
          <w:rFonts w:hint="cs"/>
          <w:rtl/>
        </w:rPr>
        <w:t xml:space="preserve"> פורים</w:t>
      </w:r>
      <w:bookmarkEnd w:id="25"/>
    </w:p>
    <w:p w14:paraId="6ECD65B0" w14:textId="77777777" w:rsidR="00C22735" w:rsidRDefault="00C22735" w:rsidP="00C22735">
      <w:pPr>
        <w:rPr>
          <w:rtl/>
        </w:rPr>
      </w:pPr>
    </w:p>
    <w:p w14:paraId="58C2FB69" w14:textId="77777777" w:rsidR="00C22735" w:rsidRDefault="00C22735" w:rsidP="00C22735">
      <w:pPr>
        <w:rPr>
          <w:rtl/>
        </w:rPr>
      </w:pPr>
      <w:r w:rsidRPr="00D219B8">
        <w:rPr>
          <w:rFonts w:hint="cs"/>
          <w:b/>
          <w:bCs/>
          <w:rtl/>
        </w:rPr>
        <w:t>זמן מוקצב:</w:t>
      </w:r>
      <w:r>
        <w:rPr>
          <w:rFonts w:hint="cs"/>
          <w:rtl/>
        </w:rPr>
        <w:t xml:space="preserve"> שיעור אחד / שיעור וחצי</w:t>
      </w:r>
    </w:p>
    <w:p w14:paraId="4B33C954" w14:textId="77777777" w:rsidR="00C22735" w:rsidRDefault="00C22735" w:rsidP="00C22735">
      <w:pPr>
        <w:rPr>
          <w:rtl/>
        </w:rPr>
      </w:pPr>
    </w:p>
    <w:p w14:paraId="1CBF81B8" w14:textId="00AF45DC" w:rsidR="00C22735" w:rsidRDefault="00C22735" w:rsidP="00C22735">
      <w:pPr>
        <w:rPr>
          <w:rtl/>
        </w:rPr>
      </w:pPr>
      <w:r w:rsidRPr="00D219B8">
        <w:rPr>
          <w:rFonts w:hint="cs"/>
          <w:b/>
          <w:bCs/>
          <w:rtl/>
        </w:rPr>
        <w:t>מושגי תוכן:</w:t>
      </w:r>
      <w:r>
        <w:rPr>
          <w:rFonts w:hint="cs"/>
          <w:rtl/>
        </w:rPr>
        <w:t xml:space="preserve"> </w:t>
      </w:r>
      <w:r w:rsidR="00831564">
        <w:rPr>
          <w:rFonts w:hint="cs"/>
          <w:rtl/>
        </w:rPr>
        <w:t xml:space="preserve">מגילה, </w:t>
      </w:r>
      <w:r>
        <w:rPr>
          <w:rFonts w:hint="cs"/>
          <w:rtl/>
        </w:rPr>
        <w:t>על הניסים, מתנות לאביונים, משלוח מנות, משתה ושמחה, תחפושות</w:t>
      </w:r>
    </w:p>
    <w:p w14:paraId="79E04063" w14:textId="77777777" w:rsidR="00C22735" w:rsidRDefault="00C22735" w:rsidP="00C22735">
      <w:pPr>
        <w:rPr>
          <w:b/>
          <w:bCs/>
          <w:rtl/>
        </w:rPr>
      </w:pPr>
    </w:p>
    <w:p w14:paraId="2B132049" w14:textId="77777777" w:rsidR="00C22735" w:rsidRDefault="00C22735" w:rsidP="00C22735">
      <w:pPr>
        <w:rPr>
          <w:b/>
          <w:bCs/>
          <w:rtl/>
        </w:rPr>
      </w:pPr>
      <w:r>
        <w:rPr>
          <w:rFonts w:hint="cs"/>
          <w:b/>
          <w:bCs/>
          <w:rtl/>
        </w:rPr>
        <w:t>מטרות:</w:t>
      </w:r>
    </w:p>
    <w:p w14:paraId="17CA4FFD" w14:textId="36B2E2F6" w:rsidR="00C22735" w:rsidRPr="00DD2F8B" w:rsidRDefault="009A6A11" w:rsidP="00C22735">
      <w:pPr>
        <w:pStyle w:val="a4"/>
        <w:numPr>
          <w:ilvl w:val="0"/>
          <w:numId w:val="232"/>
        </w:numPr>
      </w:pPr>
      <w:r>
        <w:rPr>
          <w:rFonts w:hint="eastAsia"/>
          <w:rtl/>
        </w:rPr>
        <w:t>היכרות</w:t>
      </w:r>
      <w:r w:rsidR="00C22735" w:rsidRPr="00DD2F8B">
        <w:rPr>
          <w:rtl/>
        </w:rPr>
        <w:t xml:space="preserve"> </w:t>
      </w:r>
      <w:r w:rsidR="00C22735" w:rsidRPr="00DD2F8B">
        <w:rPr>
          <w:rFonts w:hint="eastAsia"/>
          <w:rtl/>
        </w:rPr>
        <w:t>עם</w:t>
      </w:r>
      <w:r w:rsidR="00C22735" w:rsidRPr="00DD2F8B">
        <w:rPr>
          <w:rtl/>
        </w:rPr>
        <w:t xml:space="preserve"> </w:t>
      </w:r>
      <w:r w:rsidR="00C22735" w:rsidRPr="00DD2F8B">
        <w:rPr>
          <w:rFonts w:hint="eastAsia"/>
          <w:rtl/>
        </w:rPr>
        <w:t>מצוות</w:t>
      </w:r>
      <w:r w:rsidR="00C22735" w:rsidRPr="00DD2F8B">
        <w:rPr>
          <w:rtl/>
        </w:rPr>
        <w:t xml:space="preserve"> </w:t>
      </w:r>
      <w:r w:rsidR="00C22735" w:rsidRPr="00DD2F8B">
        <w:rPr>
          <w:rFonts w:hint="eastAsia"/>
          <w:rtl/>
        </w:rPr>
        <w:t>יום</w:t>
      </w:r>
      <w:r w:rsidR="00C22735" w:rsidRPr="00DD2F8B">
        <w:rPr>
          <w:rtl/>
        </w:rPr>
        <w:t xml:space="preserve"> </w:t>
      </w:r>
      <w:r w:rsidR="00C22735" w:rsidRPr="00DD2F8B">
        <w:rPr>
          <w:rFonts w:hint="eastAsia"/>
          <w:rtl/>
        </w:rPr>
        <w:t>הפורים</w:t>
      </w:r>
      <w:r w:rsidR="00C22735" w:rsidRPr="00DD2F8B">
        <w:rPr>
          <w:rtl/>
        </w:rPr>
        <w:t xml:space="preserve"> </w:t>
      </w:r>
      <w:r w:rsidR="00C22735" w:rsidRPr="00DD2F8B">
        <w:rPr>
          <w:rFonts w:hint="eastAsia"/>
          <w:rtl/>
        </w:rPr>
        <w:t>ושימת</w:t>
      </w:r>
      <w:r w:rsidR="00C22735" w:rsidRPr="00DD2F8B">
        <w:rPr>
          <w:rtl/>
        </w:rPr>
        <w:t xml:space="preserve"> </w:t>
      </w:r>
      <w:r w:rsidR="00C22735" w:rsidRPr="00DD2F8B">
        <w:rPr>
          <w:rFonts w:hint="eastAsia"/>
          <w:rtl/>
        </w:rPr>
        <w:t>לב</w:t>
      </w:r>
      <w:r w:rsidR="00C22735" w:rsidRPr="00DD2F8B">
        <w:rPr>
          <w:rtl/>
        </w:rPr>
        <w:t xml:space="preserve"> </w:t>
      </w:r>
      <w:r w:rsidR="00C22735" w:rsidRPr="00DD2F8B">
        <w:rPr>
          <w:rFonts w:hint="eastAsia"/>
          <w:rtl/>
        </w:rPr>
        <w:t>לאות</w:t>
      </w:r>
      <w:r w:rsidR="00C22735" w:rsidRPr="00DD2F8B">
        <w:rPr>
          <w:rtl/>
        </w:rPr>
        <w:t xml:space="preserve"> </w:t>
      </w:r>
      <w:r w:rsidR="00C22735" w:rsidRPr="00DD2F8B">
        <w:rPr>
          <w:rFonts w:hint="eastAsia"/>
          <w:rtl/>
        </w:rPr>
        <w:t>מ</w:t>
      </w:r>
      <w:r w:rsidR="00C22735" w:rsidRPr="00DD2F8B">
        <w:rPr>
          <w:rtl/>
        </w:rPr>
        <w:t xml:space="preserve">' </w:t>
      </w:r>
      <w:r w:rsidR="00C22735" w:rsidRPr="00DD2F8B">
        <w:rPr>
          <w:rFonts w:hint="eastAsia"/>
          <w:rtl/>
        </w:rPr>
        <w:t>המשותפת</w:t>
      </w:r>
      <w:r w:rsidR="00C22735" w:rsidRPr="00DD2F8B">
        <w:rPr>
          <w:rtl/>
        </w:rPr>
        <w:t xml:space="preserve"> </w:t>
      </w:r>
      <w:r w:rsidR="00C22735" w:rsidRPr="00DD2F8B">
        <w:rPr>
          <w:rFonts w:hint="eastAsia"/>
          <w:rtl/>
        </w:rPr>
        <w:t>לכולם</w:t>
      </w:r>
    </w:p>
    <w:p w14:paraId="476B4A9E" w14:textId="77777777" w:rsidR="00C22735" w:rsidRPr="00DD2F8B" w:rsidRDefault="00C22735" w:rsidP="00C22735">
      <w:pPr>
        <w:pStyle w:val="a4"/>
        <w:numPr>
          <w:ilvl w:val="0"/>
          <w:numId w:val="232"/>
        </w:numPr>
      </w:pPr>
      <w:r w:rsidRPr="00DD2F8B">
        <w:rPr>
          <w:rFonts w:hint="eastAsia"/>
          <w:rtl/>
        </w:rPr>
        <w:t>לימוד</w:t>
      </w:r>
      <w:r w:rsidRPr="00DD2F8B">
        <w:rPr>
          <w:rtl/>
        </w:rPr>
        <w:t xml:space="preserve"> </w:t>
      </w:r>
      <w:r w:rsidRPr="00DD2F8B">
        <w:rPr>
          <w:rFonts w:hint="eastAsia"/>
          <w:rtl/>
        </w:rPr>
        <w:t>על</w:t>
      </w:r>
      <w:r w:rsidRPr="00DD2F8B">
        <w:rPr>
          <w:rtl/>
        </w:rPr>
        <w:t xml:space="preserve"> </w:t>
      </w:r>
      <w:r w:rsidRPr="00DD2F8B">
        <w:rPr>
          <w:rFonts w:hint="eastAsia"/>
          <w:rtl/>
        </w:rPr>
        <w:t>הניסים</w:t>
      </w:r>
      <w:r w:rsidRPr="00DD2F8B">
        <w:rPr>
          <w:rtl/>
        </w:rPr>
        <w:t xml:space="preserve"> </w:t>
      </w:r>
      <w:r w:rsidRPr="00DD2F8B">
        <w:rPr>
          <w:rFonts w:hint="eastAsia"/>
          <w:rtl/>
        </w:rPr>
        <w:t>המופלאים</w:t>
      </w:r>
      <w:r w:rsidRPr="00DD2F8B">
        <w:rPr>
          <w:rtl/>
        </w:rPr>
        <w:t xml:space="preserve"> </w:t>
      </w:r>
      <w:r w:rsidRPr="00DD2F8B">
        <w:rPr>
          <w:rFonts w:hint="eastAsia"/>
          <w:rtl/>
        </w:rPr>
        <w:t>שהתרחשו</w:t>
      </w:r>
      <w:r w:rsidRPr="00DD2F8B">
        <w:rPr>
          <w:rtl/>
        </w:rPr>
        <w:t xml:space="preserve"> </w:t>
      </w:r>
      <w:r w:rsidRPr="00DD2F8B">
        <w:rPr>
          <w:rFonts w:hint="eastAsia"/>
          <w:rtl/>
        </w:rPr>
        <w:t>ומסופרים</w:t>
      </w:r>
      <w:r w:rsidRPr="00DD2F8B">
        <w:rPr>
          <w:rtl/>
        </w:rPr>
        <w:t xml:space="preserve"> </w:t>
      </w:r>
      <w:r w:rsidRPr="00DD2F8B">
        <w:rPr>
          <w:rFonts w:hint="eastAsia"/>
          <w:rtl/>
        </w:rPr>
        <w:t>במגילת</w:t>
      </w:r>
      <w:r w:rsidRPr="00DD2F8B">
        <w:rPr>
          <w:rtl/>
        </w:rPr>
        <w:t xml:space="preserve"> </w:t>
      </w:r>
      <w:r w:rsidRPr="00DD2F8B">
        <w:rPr>
          <w:rFonts w:hint="eastAsia"/>
          <w:rtl/>
        </w:rPr>
        <w:t>אסתר</w:t>
      </w:r>
    </w:p>
    <w:p w14:paraId="7A1A6197" w14:textId="77777777" w:rsidR="00C22735" w:rsidRDefault="00C22735" w:rsidP="00C22735">
      <w:pPr>
        <w:pStyle w:val="a4"/>
        <w:numPr>
          <w:ilvl w:val="0"/>
          <w:numId w:val="232"/>
        </w:numPr>
      </w:pPr>
      <w:r>
        <w:rPr>
          <w:rFonts w:hint="cs"/>
          <w:rtl/>
        </w:rPr>
        <w:t xml:space="preserve">הבנה מאיפה הגיע מנהג התחפושות ומהו טעמו. </w:t>
      </w:r>
    </w:p>
    <w:p w14:paraId="54DFA7F1" w14:textId="77777777" w:rsidR="00825EFB" w:rsidRDefault="00825EFB" w:rsidP="00C22735">
      <w:pPr>
        <w:rPr>
          <w:b/>
          <w:bCs/>
          <w:rtl/>
        </w:rPr>
      </w:pPr>
    </w:p>
    <w:p w14:paraId="79B805EB" w14:textId="2F0D7041" w:rsidR="00C22735" w:rsidRDefault="00C22735" w:rsidP="006975AA">
      <w:pPr>
        <w:rPr>
          <w:b/>
          <w:bCs/>
          <w:rtl/>
        </w:rPr>
      </w:pPr>
      <w:r>
        <w:rPr>
          <w:rFonts w:hint="cs"/>
          <w:b/>
          <w:bCs/>
          <w:rtl/>
        </w:rPr>
        <w:t xml:space="preserve">פתיחה </w:t>
      </w:r>
      <w:r>
        <w:rPr>
          <w:b/>
          <w:bCs/>
          <w:rtl/>
        </w:rPr>
        <w:t>–</w:t>
      </w:r>
      <w:r>
        <w:rPr>
          <w:rFonts w:hint="cs"/>
          <w:b/>
          <w:bCs/>
          <w:rtl/>
        </w:rPr>
        <w:t xml:space="preserve"> </w:t>
      </w:r>
      <w:proofErr w:type="spellStart"/>
      <w:r w:rsidR="003033BF">
        <w:rPr>
          <w:rFonts w:hint="cs"/>
          <w:b/>
          <w:bCs/>
          <w:rtl/>
        </w:rPr>
        <w:t>ממממ</w:t>
      </w:r>
      <w:proofErr w:type="spellEnd"/>
      <w:r w:rsidR="003033BF">
        <w:rPr>
          <w:rFonts w:hint="cs"/>
          <w:b/>
          <w:bCs/>
          <w:rtl/>
        </w:rPr>
        <w:t>...</w:t>
      </w:r>
    </w:p>
    <w:p w14:paraId="34AD00A3" w14:textId="4D5AF0AA" w:rsidR="003033BF" w:rsidRDefault="003033BF" w:rsidP="00C22735">
      <w:pPr>
        <w:pStyle w:val="a4"/>
        <w:numPr>
          <w:ilvl w:val="0"/>
          <w:numId w:val="244"/>
        </w:numPr>
      </w:pPr>
      <w:r>
        <w:rPr>
          <w:rFonts w:hint="cs"/>
          <w:rtl/>
        </w:rPr>
        <w:t>נשאל את התלמידים איזה מצוות הם מכירים שקשורות לפורים.</w:t>
      </w:r>
    </w:p>
    <w:p w14:paraId="34CF7CDB" w14:textId="7C8F0B55" w:rsidR="003033BF" w:rsidRDefault="003033BF" w:rsidP="006975AA">
      <w:pPr>
        <w:pStyle w:val="a4"/>
        <w:numPr>
          <w:ilvl w:val="0"/>
          <w:numId w:val="244"/>
        </w:numPr>
      </w:pPr>
      <w:r>
        <w:rPr>
          <w:rFonts w:hint="cs"/>
          <w:rtl/>
        </w:rPr>
        <w:t xml:space="preserve">נכתוב על הלוח </w:t>
      </w:r>
      <w:r w:rsidR="001F0751">
        <w:rPr>
          <w:rFonts w:hint="cs"/>
          <w:rtl/>
        </w:rPr>
        <w:t>את המצוות.</w:t>
      </w:r>
    </w:p>
    <w:p w14:paraId="3E5B1520" w14:textId="15EAC2FD" w:rsidR="003033BF" w:rsidRDefault="00C22735" w:rsidP="00C22735">
      <w:pPr>
        <w:pStyle w:val="a4"/>
        <w:numPr>
          <w:ilvl w:val="0"/>
          <w:numId w:val="244"/>
        </w:numPr>
      </w:pPr>
      <w:r w:rsidRPr="003033BF">
        <w:rPr>
          <w:rFonts w:hint="eastAsia"/>
          <w:rtl/>
        </w:rPr>
        <w:t>נ</w:t>
      </w:r>
      <w:r w:rsidR="003033BF" w:rsidRPr="00F948FF">
        <w:rPr>
          <w:rFonts w:hint="eastAsia"/>
          <w:rtl/>
        </w:rPr>
        <w:t>קרא</w:t>
      </w:r>
      <w:r w:rsidR="003033BF" w:rsidRPr="00F948FF">
        <w:rPr>
          <w:rtl/>
        </w:rPr>
        <w:t xml:space="preserve"> את הקומיקס המופיע בחוברת העבודה בעמוד 97. </w:t>
      </w:r>
      <w:r w:rsidR="003033BF">
        <w:rPr>
          <w:rFonts w:hint="cs"/>
          <w:rtl/>
        </w:rPr>
        <w:t xml:space="preserve">הילדה שואלת איך לזכור את כל מצוות פורים, והסבתא עונה בחיוך: </w:t>
      </w:r>
      <w:proofErr w:type="spellStart"/>
      <w:r w:rsidR="003033BF">
        <w:rPr>
          <w:rFonts w:hint="cs"/>
          <w:rtl/>
        </w:rPr>
        <w:t>ממממ</w:t>
      </w:r>
      <w:proofErr w:type="spellEnd"/>
      <w:r w:rsidR="003033BF">
        <w:rPr>
          <w:rFonts w:hint="cs"/>
          <w:rtl/>
        </w:rPr>
        <w:t>....</w:t>
      </w:r>
    </w:p>
    <w:p w14:paraId="000397B8" w14:textId="50B46488" w:rsidR="00DE50BD" w:rsidRPr="003033BF" w:rsidRDefault="00DE50BD" w:rsidP="00C22735">
      <w:pPr>
        <w:pStyle w:val="a4"/>
        <w:numPr>
          <w:ilvl w:val="0"/>
          <w:numId w:val="244"/>
        </w:numPr>
        <w:rPr>
          <w:rtl/>
        </w:rPr>
      </w:pPr>
      <w:r>
        <w:rPr>
          <w:rFonts w:hint="cs"/>
          <w:rtl/>
        </w:rPr>
        <w:t>נאמר שבמהלך השיעור נראה למה סבתא ענתה דווקא כך... ואולי נוכל לעזור לילדה להבין.</w:t>
      </w:r>
    </w:p>
    <w:p w14:paraId="09152951" w14:textId="77777777" w:rsidR="00825EFB" w:rsidRDefault="00825EFB" w:rsidP="00825EFB">
      <w:pPr>
        <w:rPr>
          <w:rtl/>
        </w:rPr>
      </w:pPr>
    </w:p>
    <w:p w14:paraId="0BDEB935" w14:textId="47F4D8AE" w:rsidR="00825EFB" w:rsidRPr="00D03D6A" w:rsidRDefault="007143CE" w:rsidP="00825EFB">
      <w:pPr>
        <w:rPr>
          <w:b/>
          <w:bCs/>
          <w:rtl/>
        </w:rPr>
      </w:pPr>
      <w:r>
        <w:rPr>
          <w:rFonts w:hint="cs"/>
          <w:b/>
          <w:bCs/>
          <w:rtl/>
        </w:rPr>
        <w:t>משימה 1</w:t>
      </w:r>
      <w:r w:rsidR="00825EFB">
        <w:rPr>
          <w:rFonts w:hint="cs"/>
          <w:b/>
          <w:bCs/>
          <w:rtl/>
        </w:rPr>
        <w:t xml:space="preserve"> - </w:t>
      </w:r>
      <w:r w:rsidR="00825EFB" w:rsidRPr="00D03D6A">
        <w:rPr>
          <w:rFonts w:hint="cs"/>
          <w:b/>
          <w:bCs/>
          <w:rtl/>
        </w:rPr>
        <w:t>קריאת מגילה</w:t>
      </w:r>
    </w:p>
    <w:p w14:paraId="7A73E33E" w14:textId="4BEEEB29" w:rsidR="00825EFB" w:rsidRDefault="00825EFB" w:rsidP="00825EFB">
      <w:pPr>
        <w:pStyle w:val="a4"/>
        <w:numPr>
          <w:ilvl w:val="0"/>
          <w:numId w:val="158"/>
        </w:numPr>
      </w:pPr>
      <w:r>
        <w:rPr>
          <w:rFonts w:hint="cs"/>
          <w:rtl/>
        </w:rPr>
        <w:t xml:space="preserve">נקרא את דברי </w:t>
      </w:r>
      <w:r w:rsidR="007143CE">
        <w:rPr>
          <w:rFonts w:hint="cs"/>
          <w:rtl/>
        </w:rPr>
        <w:t>ההלכה</w:t>
      </w:r>
      <w:r>
        <w:rPr>
          <w:rFonts w:hint="cs"/>
          <w:rtl/>
        </w:rPr>
        <w:t xml:space="preserve">, ונסביר: קוראים את המגילה פעמיים </w:t>
      </w:r>
      <w:r>
        <w:rPr>
          <w:rtl/>
        </w:rPr>
        <w:t>–</w:t>
      </w:r>
      <w:r>
        <w:rPr>
          <w:rFonts w:hint="cs"/>
          <w:rtl/>
        </w:rPr>
        <w:t xml:space="preserve"> פעם אחת בערב ופעם אחת בבוקר.</w:t>
      </w:r>
    </w:p>
    <w:p w14:paraId="4AE1BC2E" w14:textId="77777777" w:rsidR="00825EFB" w:rsidRDefault="00825EFB" w:rsidP="00825EFB">
      <w:pPr>
        <w:pStyle w:val="a4"/>
        <w:numPr>
          <w:ilvl w:val="0"/>
          <w:numId w:val="158"/>
        </w:numPr>
      </w:pPr>
      <w:r>
        <w:rPr>
          <w:rFonts w:hint="cs"/>
          <w:rtl/>
        </w:rPr>
        <w:t>נתרגל בעזרת הידיים: יד ימין היא יום, יד שמאל היא לילה. נסביר את התרגיל: אנחנו שואלים מתי קוראים את המגילה. לפי התשובה אתם מרימים את היד המתאימה או את שתי הידיים.</w:t>
      </w:r>
    </w:p>
    <w:p w14:paraId="50FD17E3" w14:textId="77777777" w:rsidR="00825EFB" w:rsidRDefault="00825EFB" w:rsidP="00825EFB">
      <w:pPr>
        <w:pStyle w:val="a4"/>
        <w:numPr>
          <w:ilvl w:val="0"/>
          <w:numId w:val="158"/>
        </w:numPr>
      </w:pPr>
      <w:r>
        <w:rPr>
          <w:rFonts w:hint="cs"/>
          <w:rtl/>
        </w:rPr>
        <w:t>נשאל:</w:t>
      </w:r>
    </w:p>
    <w:p w14:paraId="188A3DE1" w14:textId="77777777" w:rsidR="00825EFB" w:rsidRDefault="00825EFB" w:rsidP="00825EFB">
      <w:pPr>
        <w:pStyle w:val="a4"/>
        <w:numPr>
          <w:ilvl w:val="1"/>
          <w:numId w:val="158"/>
        </w:numPr>
        <w:rPr>
          <w:rtl/>
        </w:rPr>
      </w:pPr>
      <w:r>
        <w:rPr>
          <w:rFonts w:hint="cs"/>
          <w:rtl/>
        </w:rPr>
        <w:t>קוראים את המגילה בלילה? (כן! יד שמאל למעלה)</w:t>
      </w:r>
    </w:p>
    <w:p w14:paraId="0A748F1F" w14:textId="77777777" w:rsidR="00825EFB" w:rsidRDefault="00825EFB" w:rsidP="00825EFB">
      <w:pPr>
        <w:pStyle w:val="a4"/>
        <w:numPr>
          <w:ilvl w:val="1"/>
          <w:numId w:val="158"/>
        </w:numPr>
      </w:pPr>
      <w:r>
        <w:rPr>
          <w:rFonts w:hint="cs"/>
          <w:rtl/>
        </w:rPr>
        <w:t>קוראים את המגילה ביום? (כן! יד ימין למעלה)</w:t>
      </w:r>
    </w:p>
    <w:p w14:paraId="34A35C73" w14:textId="77777777" w:rsidR="00825EFB" w:rsidRDefault="00825EFB" w:rsidP="00825EFB">
      <w:pPr>
        <w:pStyle w:val="a4"/>
        <w:numPr>
          <w:ilvl w:val="1"/>
          <w:numId w:val="158"/>
        </w:numPr>
      </w:pPr>
      <w:r>
        <w:rPr>
          <w:rFonts w:hint="cs"/>
          <w:rtl/>
        </w:rPr>
        <w:t>קוראים את המגילה גם בלילה וגם ביום? (כן! שתי הידיים למעלה)</w:t>
      </w:r>
    </w:p>
    <w:p w14:paraId="7A1E667D" w14:textId="0E12F076" w:rsidR="00825EFB" w:rsidRDefault="0058553A" w:rsidP="00825EFB">
      <w:pPr>
        <w:pStyle w:val="a4"/>
        <w:numPr>
          <w:ilvl w:val="0"/>
          <w:numId w:val="158"/>
        </w:numPr>
      </w:pPr>
      <w:r>
        <w:rPr>
          <w:rFonts w:hint="cs"/>
          <w:rtl/>
        </w:rPr>
        <w:t xml:space="preserve">בכיתות ברמה גבוהה נעמיק מעט </w:t>
      </w:r>
      <w:r>
        <w:rPr>
          <w:rtl/>
        </w:rPr>
        <w:t>–</w:t>
      </w:r>
      <w:r>
        <w:rPr>
          <w:rFonts w:hint="cs"/>
          <w:rtl/>
        </w:rPr>
        <w:t xml:space="preserve"> למה קוראים פעמיים? הרי בפסח עושים ליל סדר פעם אחת, וכן בחנוכה רק בערב, ובסוכות נוטלים לולב רק בבוקר </w:t>
      </w:r>
      <w:r>
        <w:rPr>
          <w:rtl/>
        </w:rPr>
        <w:t>–</w:t>
      </w:r>
      <w:r>
        <w:rPr>
          <w:rFonts w:hint="cs"/>
          <w:rtl/>
        </w:rPr>
        <w:t xml:space="preserve"> נקרא את תשובת</w:t>
      </w:r>
      <w:r w:rsidR="00DE50BD">
        <w:rPr>
          <w:rFonts w:hint="cs"/>
          <w:rtl/>
        </w:rPr>
        <w:t>ו</w:t>
      </w:r>
      <w:r>
        <w:rPr>
          <w:rFonts w:hint="cs"/>
          <w:rtl/>
        </w:rPr>
        <w:t xml:space="preserve"> של סבא, </w:t>
      </w:r>
      <w:r w:rsidR="00133562">
        <w:rPr>
          <w:rFonts w:hint="cs"/>
          <w:rtl/>
        </w:rPr>
        <w:t>שכשם שבזמן הצרה התפללו לילה ויום, כך כשניצלו תיקנו להודות לילה ויום.</w:t>
      </w:r>
    </w:p>
    <w:p w14:paraId="7B4ECAE2" w14:textId="77777777" w:rsidR="00825EFB" w:rsidRPr="00DE50BD" w:rsidRDefault="00825EFB" w:rsidP="00825EFB">
      <w:pPr>
        <w:rPr>
          <w:rtl/>
        </w:rPr>
      </w:pPr>
    </w:p>
    <w:p w14:paraId="18CA3B83" w14:textId="2D3209F3" w:rsidR="00825EFB" w:rsidRPr="007E6781" w:rsidRDefault="00825EFB" w:rsidP="00825EFB">
      <w:pPr>
        <w:rPr>
          <w:b/>
          <w:bCs/>
        </w:rPr>
      </w:pPr>
      <w:r w:rsidRPr="007E6781">
        <w:rPr>
          <w:rFonts w:hint="cs"/>
          <w:b/>
          <w:bCs/>
          <w:rtl/>
        </w:rPr>
        <w:t>ברכות המגילה</w:t>
      </w:r>
    </w:p>
    <w:p w14:paraId="2159CA5D" w14:textId="7830556B" w:rsidR="00825EFB" w:rsidRDefault="00825EFB" w:rsidP="00825EFB">
      <w:pPr>
        <w:pStyle w:val="a4"/>
        <w:numPr>
          <w:ilvl w:val="0"/>
          <w:numId w:val="159"/>
        </w:numPr>
      </w:pPr>
      <w:r>
        <w:rPr>
          <w:rFonts w:hint="cs"/>
          <w:rtl/>
        </w:rPr>
        <w:t>נחלק לכל תלמיד מספר: 1, 2, או 3. החלוקה ת</w:t>
      </w:r>
      <w:r w:rsidR="003033BF">
        <w:rPr>
          <w:rFonts w:hint="cs"/>
          <w:rtl/>
        </w:rPr>
        <w:t>י</w:t>
      </w:r>
      <w:r>
        <w:rPr>
          <w:rFonts w:hint="cs"/>
          <w:rtl/>
        </w:rPr>
        <w:t>עשה בצורה כזו: המורה עובר תלמיד אחר תלמיד, לפי סדר הישיבה, ולכל תלמיד נותן מספר. הראשון מקבל 1, השני 2, השלישי 3, הרביעי 1, החמישי 2, השישי 3, וכן הלאה.</w:t>
      </w:r>
    </w:p>
    <w:p w14:paraId="0CB506FD" w14:textId="77777777" w:rsidR="00825EFB" w:rsidRDefault="00825EFB" w:rsidP="00825EFB">
      <w:pPr>
        <w:pStyle w:val="a4"/>
        <w:numPr>
          <w:ilvl w:val="0"/>
          <w:numId w:val="159"/>
        </w:numPr>
      </w:pPr>
      <w:r>
        <w:rPr>
          <w:rFonts w:hint="cs"/>
          <w:rtl/>
        </w:rPr>
        <w:lastRenderedPageBreak/>
        <w:t>נאמר שלפני קריאת מגילה מברכים שלוש ברכות, והן מופיעות בחוברת העבודה:</w:t>
      </w:r>
    </w:p>
    <w:p w14:paraId="17D9CA0A" w14:textId="77777777" w:rsidR="00825EFB" w:rsidRPr="007E4BC1" w:rsidRDefault="00825EFB" w:rsidP="00825EFB">
      <w:pPr>
        <w:pStyle w:val="a6"/>
        <w:spacing w:before="0" w:after="0"/>
        <w:ind w:left="0"/>
        <w:rPr>
          <w:sz w:val="22"/>
          <w:szCs w:val="22"/>
          <w:rtl/>
        </w:rPr>
      </w:pPr>
      <w:r w:rsidRPr="007E4BC1">
        <w:rPr>
          <w:sz w:val="22"/>
          <w:szCs w:val="22"/>
          <w:rtl/>
        </w:rPr>
        <w:t xml:space="preserve">בָּרוּךְ אַתָּה </w:t>
      </w:r>
      <w:r w:rsidRPr="007E4BC1">
        <w:rPr>
          <w:rFonts w:hint="eastAsia"/>
          <w:sz w:val="22"/>
          <w:szCs w:val="22"/>
          <w:rtl/>
        </w:rPr>
        <w:t>ה</w:t>
      </w:r>
      <w:r w:rsidRPr="007E4BC1">
        <w:rPr>
          <w:sz w:val="22"/>
          <w:szCs w:val="22"/>
          <w:rtl/>
        </w:rPr>
        <w:t xml:space="preserve">' אֱ-לֹהֵינוּ מֶלֶךְ הָעוֹלָם, אֲשֶׁר קִדְּשָׁנוּ בְּמִצְוֹתָיו </w:t>
      </w:r>
      <w:proofErr w:type="spellStart"/>
      <w:r w:rsidRPr="007E4BC1">
        <w:rPr>
          <w:sz w:val="22"/>
          <w:szCs w:val="22"/>
          <w:rtl/>
        </w:rPr>
        <w:t>וְצִוָּנו</w:t>
      </w:r>
      <w:proofErr w:type="spellEnd"/>
      <w:r w:rsidRPr="007E4BC1">
        <w:rPr>
          <w:sz w:val="22"/>
          <w:szCs w:val="22"/>
          <w:rtl/>
        </w:rPr>
        <w:t>ּ עַל מִקְרָא מְגִלָּה.</w:t>
      </w:r>
    </w:p>
    <w:p w14:paraId="1928A8F8" w14:textId="77777777" w:rsidR="00825EFB" w:rsidRPr="007E4BC1" w:rsidRDefault="00825EFB" w:rsidP="00825EFB">
      <w:pPr>
        <w:pStyle w:val="a6"/>
        <w:spacing w:before="0" w:after="0"/>
        <w:ind w:left="0"/>
        <w:rPr>
          <w:sz w:val="22"/>
          <w:szCs w:val="22"/>
          <w:rtl/>
        </w:rPr>
      </w:pPr>
      <w:r w:rsidRPr="007E4BC1">
        <w:rPr>
          <w:sz w:val="22"/>
          <w:szCs w:val="22"/>
          <w:rtl/>
        </w:rPr>
        <w:t xml:space="preserve">בָּרוּךְ אַתָּה </w:t>
      </w:r>
      <w:r w:rsidRPr="007E4BC1">
        <w:rPr>
          <w:rFonts w:hint="eastAsia"/>
          <w:sz w:val="22"/>
          <w:szCs w:val="22"/>
          <w:rtl/>
        </w:rPr>
        <w:t>ה</w:t>
      </w:r>
      <w:r w:rsidRPr="007E4BC1">
        <w:rPr>
          <w:sz w:val="22"/>
          <w:szCs w:val="22"/>
          <w:rtl/>
        </w:rPr>
        <w:t>' אֱ-לֹהֵינוּ מֶלֶךְ הָעוֹלָם, שֶׁעָשָׂה נִסִּים לַאֲבוֹתֵינוּ בַּיָּמִים הָהֵם בַּזְּמַן הַזֶּה.</w:t>
      </w:r>
    </w:p>
    <w:p w14:paraId="47E6E292" w14:textId="77777777" w:rsidR="00825EFB" w:rsidRPr="007E4BC1" w:rsidRDefault="00825EFB" w:rsidP="00825EFB">
      <w:pPr>
        <w:pStyle w:val="a6"/>
        <w:spacing w:before="0" w:after="0"/>
        <w:ind w:left="0"/>
        <w:rPr>
          <w:sz w:val="22"/>
          <w:szCs w:val="22"/>
          <w:rtl/>
        </w:rPr>
      </w:pPr>
      <w:r w:rsidRPr="007E4BC1">
        <w:rPr>
          <w:sz w:val="22"/>
          <w:szCs w:val="22"/>
          <w:rtl/>
        </w:rPr>
        <w:t xml:space="preserve">בָּרוּךְ אַתָּה </w:t>
      </w:r>
      <w:r w:rsidRPr="007E4BC1">
        <w:rPr>
          <w:rFonts w:hint="eastAsia"/>
          <w:sz w:val="22"/>
          <w:szCs w:val="22"/>
          <w:rtl/>
        </w:rPr>
        <w:t>ה</w:t>
      </w:r>
      <w:r w:rsidRPr="007E4BC1">
        <w:rPr>
          <w:sz w:val="22"/>
          <w:szCs w:val="22"/>
          <w:rtl/>
        </w:rPr>
        <w:t xml:space="preserve">' אֱ-לֹהֵינוּ מֶלֶךְ הָעוֹלָם, </w:t>
      </w:r>
      <w:proofErr w:type="spellStart"/>
      <w:r w:rsidRPr="007E4BC1">
        <w:rPr>
          <w:sz w:val="22"/>
          <w:szCs w:val="22"/>
          <w:rtl/>
        </w:rPr>
        <w:t>שֶׁהֶחֱיָנו</w:t>
      </w:r>
      <w:proofErr w:type="spellEnd"/>
      <w:r w:rsidRPr="007E4BC1">
        <w:rPr>
          <w:sz w:val="22"/>
          <w:szCs w:val="22"/>
          <w:rtl/>
        </w:rPr>
        <w:t xml:space="preserve">ּ </w:t>
      </w:r>
      <w:proofErr w:type="spellStart"/>
      <w:r w:rsidRPr="007E4BC1">
        <w:rPr>
          <w:sz w:val="22"/>
          <w:szCs w:val="22"/>
          <w:rtl/>
        </w:rPr>
        <w:t>וְקִיְּמָנו</w:t>
      </w:r>
      <w:proofErr w:type="spellEnd"/>
      <w:r w:rsidRPr="007E4BC1">
        <w:rPr>
          <w:sz w:val="22"/>
          <w:szCs w:val="22"/>
          <w:rtl/>
        </w:rPr>
        <w:t xml:space="preserve">ּ וְהִגִּיעָנוּ לַזְּמַן הַזֶּה. </w:t>
      </w:r>
    </w:p>
    <w:p w14:paraId="7F8EE8E1" w14:textId="77777777" w:rsidR="00825EFB" w:rsidRDefault="00825EFB" w:rsidP="00825EFB">
      <w:pPr>
        <w:pStyle w:val="a4"/>
        <w:numPr>
          <w:ilvl w:val="0"/>
          <w:numId w:val="160"/>
        </w:numPr>
      </w:pPr>
      <w:r>
        <w:rPr>
          <w:rFonts w:hint="cs"/>
          <w:rtl/>
        </w:rPr>
        <w:t xml:space="preserve">נחזור על הברכות, הפעם תוך שאנו מעודדים את התלמידים לזכור אותן. כל מי שקיבל את מספר 1 יזכור את הברכה הראשונה, כל מי שקיבל מספר 2 </w:t>
      </w:r>
      <w:r>
        <w:rPr>
          <w:rtl/>
        </w:rPr>
        <w:t>–</w:t>
      </w:r>
      <w:r>
        <w:rPr>
          <w:rFonts w:hint="cs"/>
          <w:rtl/>
        </w:rPr>
        <w:t xml:space="preserve"> יזכור את הברכה השנייה, כל מי שקיבל מספר 3 </w:t>
      </w:r>
      <w:r>
        <w:rPr>
          <w:rtl/>
        </w:rPr>
        <w:t>–</w:t>
      </w:r>
      <w:r>
        <w:rPr>
          <w:rFonts w:hint="cs"/>
          <w:rtl/>
        </w:rPr>
        <w:t xml:space="preserve"> יזכור את הברכה השלישית.</w:t>
      </w:r>
    </w:p>
    <w:p w14:paraId="28890AE2" w14:textId="77777777" w:rsidR="00825EFB" w:rsidRDefault="00825EFB" w:rsidP="00825EFB">
      <w:pPr>
        <w:pStyle w:val="a4"/>
        <w:numPr>
          <w:ilvl w:val="0"/>
          <w:numId w:val="160"/>
        </w:numPr>
      </w:pPr>
      <w:r>
        <w:rPr>
          <w:rFonts w:hint="cs"/>
          <w:rtl/>
        </w:rPr>
        <w:t>נחזור פעם נוספת על הברכות, הפעם התלמידים יגידו את הברכה. כל תלמידי מספר 1 יאמרו בקול את ברכת "על מקרא מגילה", כל תלמידי מספר 2 יאמרו בקול את ברכת "שעשה ניסים", כל תלמידי מספר 3 יאמרו בקול את ברכת "שהחיינו".</w:t>
      </w:r>
    </w:p>
    <w:p w14:paraId="2C733F6B" w14:textId="77777777" w:rsidR="00825EFB" w:rsidRDefault="00825EFB" w:rsidP="00825EFB">
      <w:pPr>
        <w:pStyle w:val="a4"/>
        <w:numPr>
          <w:ilvl w:val="0"/>
          <w:numId w:val="160"/>
        </w:numPr>
      </w:pPr>
      <w:r>
        <w:rPr>
          <w:rFonts w:hint="cs"/>
          <w:rtl/>
        </w:rPr>
        <w:t>נלמד שיש גם ברכה לאחר קריאת המגילה.</w:t>
      </w:r>
    </w:p>
    <w:p w14:paraId="5C54B201" w14:textId="77777777" w:rsidR="00825EFB" w:rsidRDefault="00825EFB" w:rsidP="00825EFB">
      <w:pPr>
        <w:pStyle w:val="a4"/>
        <w:numPr>
          <w:ilvl w:val="0"/>
          <w:numId w:val="160"/>
        </w:numPr>
      </w:pPr>
      <w:r>
        <w:rPr>
          <w:rFonts w:hint="cs"/>
          <w:rtl/>
        </w:rPr>
        <w:t>נמלא את המשימה בחוברת העבודה: לעזור לבעל קורא להגיע למגילה שלו, תוך שהוא עובר בשבילים של ברכות המגילה בלבד, ולא בשבילים של ברכות אחרות.</w:t>
      </w:r>
    </w:p>
    <w:p w14:paraId="4715F74E" w14:textId="77777777" w:rsidR="00825EFB" w:rsidRPr="00DD2F8B" w:rsidRDefault="00825EFB" w:rsidP="00C22735">
      <w:pPr>
        <w:pStyle w:val="a4"/>
        <w:rPr>
          <w:b/>
          <w:bCs/>
          <w:rtl/>
        </w:rPr>
      </w:pPr>
    </w:p>
    <w:p w14:paraId="28E2233B" w14:textId="1F4A2E72" w:rsidR="00C22735" w:rsidRPr="007A3BB4" w:rsidRDefault="00C22735" w:rsidP="006975AA">
      <w:pPr>
        <w:rPr>
          <w:b/>
          <w:bCs/>
          <w:rtl/>
        </w:rPr>
      </w:pPr>
      <w:r w:rsidRPr="007A3BB4">
        <w:rPr>
          <w:rFonts w:hint="cs"/>
          <w:b/>
          <w:bCs/>
          <w:rtl/>
        </w:rPr>
        <w:t xml:space="preserve">משימה </w:t>
      </w:r>
      <w:r w:rsidR="00DE50BD">
        <w:rPr>
          <w:rFonts w:hint="cs"/>
          <w:b/>
          <w:bCs/>
          <w:rtl/>
        </w:rPr>
        <w:t>2</w:t>
      </w:r>
      <w:r w:rsidR="00DE50BD" w:rsidRPr="007A3BB4">
        <w:rPr>
          <w:rFonts w:hint="cs"/>
          <w:b/>
          <w:bCs/>
          <w:rtl/>
        </w:rPr>
        <w:t xml:space="preserve"> </w:t>
      </w:r>
      <w:r w:rsidRPr="007A3BB4">
        <w:rPr>
          <w:b/>
          <w:bCs/>
          <w:rtl/>
        </w:rPr>
        <w:t>–</w:t>
      </w:r>
      <w:r w:rsidRPr="007A3BB4">
        <w:rPr>
          <w:rFonts w:hint="cs"/>
          <w:b/>
          <w:bCs/>
          <w:rtl/>
        </w:rPr>
        <w:t xml:space="preserve"> על הניסים</w:t>
      </w:r>
    </w:p>
    <w:p w14:paraId="066E5CBD" w14:textId="0AD0EDF3" w:rsidR="00C22735" w:rsidRDefault="00C22735" w:rsidP="00446120">
      <w:pPr>
        <w:pStyle w:val="a4"/>
        <w:numPr>
          <w:ilvl w:val="0"/>
          <w:numId w:val="166"/>
        </w:numPr>
      </w:pPr>
      <w:r>
        <w:rPr>
          <w:rFonts w:hint="cs"/>
          <w:rtl/>
        </w:rPr>
        <w:t xml:space="preserve">נגדיר עם התלמידים מהו נס. קודם נשמע אותם, ולאחר מכן נסביר שנס הוא או התרחשות פלאית שנדיר שמתרחשת, למשל אם נראה כלב מדבר בעברית, או משהו שיש סיכוי נמוך מאוד שיקרה, והוא קורה. </w:t>
      </w:r>
    </w:p>
    <w:p w14:paraId="52E86B04" w14:textId="77777777" w:rsidR="00C22735" w:rsidRDefault="00C22735" w:rsidP="00C22735">
      <w:pPr>
        <w:pStyle w:val="a4"/>
        <w:numPr>
          <w:ilvl w:val="0"/>
          <w:numId w:val="166"/>
        </w:numPr>
      </w:pPr>
      <w:r>
        <w:rPr>
          <w:rFonts w:hint="cs"/>
          <w:rtl/>
        </w:rPr>
        <w:t xml:space="preserve">נערוך על הלוח רשימה של ניסים, ונעודד את התלמידים לומר כמה שיותר ניסים. </w:t>
      </w:r>
    </w:p>
    <w:p w14:paraId="395E66AC" w14:textId="77777777" w:rsidR="00C22735" w:rsidRDefault="00C22735" w:rsidP="00C22735">
      <w:pPr>
        <w:pStyle w:val="a4"/>
        <w:numPr>
          <w:ilvl w:val="0"/>
          <w:numId w:val="166"/>
        </w:numPr>
      </w:pPr>
      <w:r>
        <w:rPr>
          <w:rFonts w:hint="cs"/>
          <w:rtl/>
        </w:rPr>
        <w:t>נתבונן על הרשימה, נקריא אותה בקול ונזהה איזה רגש עולה בנו בעקבות קריאת הניסים הללו. מה אנחנו מרגישים?</w:t>
      </w:r>
    </w:p>
    <w:p w14:paraId="7595B5BD" w14:textId="77777777" w:rsidR="00C22735" w:rsidRDefault="00C22735" w:rsidP="00C22735">
      <w:pPr>
        <w:pStyle w:val="a4"/>
        <w:numPr>
          <w:ilvl w:val="0"/>
          <w:numId w:val="166"/>
        </w:numPr>
      </w:pPr>
      <w:r>
        <w:rPr>
          <w:rFonts w:hint="cs"/>
          <w:rtl/>
        </w:rPr>
        <w:t>נבין שאנחנו מרגישים הודיה גדולה. תודה לה' על כל הניסים הללו, שבכלל לא מובנים מאליהם!</w:t>
      </w:r>
    </w:p>
    <w:p w14:paraId="0B6A0B06" w14:textId="77777777" w:rsidR="00C22735" w:rsidRDefault="00C22735" w:rsidP="00C22735">
      <w:pPr>
        <w:pStyle w:val="a4"/>
        <w:numPr>
          <w:ilvl w:val="0"/>
          <w:numId w:val="166"/>
        </w:numPr>
      </w:pPr>
      <w:r>
        <w:rPr>
          <w:rFonts w:hint="cs"/>
          <w:rtl/>
        </w:rPr>
        <w:t xml:space="preserve">נוסיף שגם בפורים אנחנו מודים לה', ונפרט את ניסי פורים: </w:t>
      </w:r>
    </w:p>
    <w:p w14:paraId="7E35A64A" w14:textId="1606F605" w:rsidR="00C22735" w:rsidRDefault="00C22735" w:rsidP="00C22735">
      <w:pPr>
        <w:pStyle w:val="a4"/>
        <w:numPr>
          <w:ilvl w:val="1"/>
          <w:numId w:val="166"/>
        </w:numPr>
      </w:pPr>
      <w:r>
        <w:rPr>
          <w:rFonts w:hint="cs"/>
          <w:rtl/>
        </w:rPr>
        <w:t xml:space="preserve">אסתר נבחרה למלוך </w:t>
      </w:r>
      <w:r>
        <w:rPr>
          <w:rtl/>
        </w:rPr>
        <w:t>–</w:t>
      </w:r>
      <w:r>
        <w:rPr>
          <w:rFonts w:hint="cs"/>
          <w:rtl/>
        </w:rPr>
        <w:t xml:space="preserve"> מתוך מיליוני נשים שרצו (והיא בכלל לא רצתה)</w:t>
      </w:r>
      <w:r w:rsidR="00AF3554">
        <w:rPr>
          <w:rFonts w:hint="cs"/>
          <w:rtl/>
        </w:rPr>
        <w:t>.</w:t>
      </w:r>
    </w:p>
    <w:p w14:paraId="6B395F2A" w14:textId="2418D843" w:rsidR="00C22735" w:rsidRDefault="00C22735" w:rsidP="00C22735">
      <w:pPr>
        <w:pStyle w:val="a4"/>
        <w:numPr>
          <w:ilvl w:val="1"/>
          <w:numId w:val="166"/>
        </w:numPr>
      </w:pPr>
      <w:r>
        <w:rPr>
          <w:rFonts w:hint="cs"/>
          <w:rtl/>
        </w:rPr>
        <w:t xml:space="preserve">מרדכי שמע את תוכנית </w:t>
      </w:r>
      <w:proofErr w:type="spellStart"/>
      <w:r>
        <w:rPr>
          <w:rFonts w:hint="cs"/>
          <w:rtl/>
        </w:rPr>
        <w:t>בגתן</w:t>
      </w:r>
      <w:proofErr w:type="spellEnd"/>
      <w:r>
        <w:rPr>
          <w:rFonts w:hint="cs"/>
          <w:rtl/>
        </w:rPr>
        <w:t xml:space="preserve"> </w:t>
      </w:r>
      <w:proofErr w:type="spellStart"/>
      <w:r>
        <w:rPr>
          <w:rFonts w:hint="cs"/>
          <w:rtl/>
        </w:rPr>
        <w:t>ותרש</w:t>
      </w:r>
      <w:proofErr w:type="spellEnd"/>
      <w:r>
        <w:rPr>
          <w:rFonts w:hint="cs"/>
          <w:rtl/>
        </w:rPr>
        <w:t xml:space="preserve"> והציל את אחשוורוש</w:t>
      </w:r>
      <w:r w:rsidR="00AF3554">
        <w:rPr>
          <w:rFonts w:hint="cs"/>
          <w:rtl/>
        </w:rPr>
        <w:t>.</w:t>
      </w:r>
    </w:p>
    <w:p w14:paraId="1304B8E2" w14:textId="682D4FE3" w:rsidR="00C22735" w:rsidRDefault="00C22735" w:rsidP="00C22735">
      <w:pPr>
        <w:pStyle w:val="a4"/>
        <w:numPr>
          <w:ilvl w:val="1"/>
          <w:numId w:val="166"/>
        </w:numPr>
      </w:pPr>
      <w:r>
        <w:rPr>
          <w:rFonts w:hint="cs"/>
          <w:rtl/>
        </w:rPr>
        <w:t>אסתר ניגשה למלך למרות שלא נקראה לבוא, והוא הושיט לה את שרביט הזהב</w:t>
      </w:r>
      <w:r w:rsidR="00AF3554">
        <w:rPr>
          <w:rFonts w:hint="cs"/>
          <w:rtl/>
        </w:rPr>
        <w:t>.</w:t>
      </w:r>
    </w:p>
    <w:p w14:paraId="37357BDC" w14:textId="2D5EB798" w:rsidR="00C22735" w:rsidRDefault="00C22735" w:rsidP="00C22735">
      <w:pPr>
        <w:pStyle w:val="a4"/>
        <w:numPr>
          <w:ilvl w:val="1"/>
          <w:numId w:val="166"/>
        </w:numPr>
      </w:pPr>
      <w:r>
        <w:rPr>
          <w:rFonts w:hint="cs"/>
          <w:rtl/>
        </w:rPr>
        <w:t xml:space="preserve">שנת המלך נדדה </w:t>
      </w:r>
      <w:r>
        <w:rPr>
          <w:rtl/>
        </w:rPr>
        <w:t>–</w:t>
      </w:r>
      <w:r>
        <w:rPr>
          <w:rFonts w:hint="cs"/>
          <w:rtl/>
        </w:rPr>
        <w:t xml:space="preserve"> בדיוק כשהמן הגיע לחצר להכין עץ למרדכי</w:t>
      </w:r>
      <w:r w:rsidR="00AF3554">
        <w:rPr>
          <w:rFonts w:hint="cs"/>
          <w:rtl/>
        </w:rPr>
        <w:t>.</w:t>
      </w:r>
    </w:p>
    <w:p w14:paraId="19DD84E2" w14:textId="25B60CED" w:rsidR="00C22735" w:rsidRDefault="00C22735" w:rsidP="00C22735">
      <w:pPr>
        <w:pStyle w:val="a4"/>
        <w:numPr>
          <w:ilvl w:val="1"/>
          <w:numId w:val="166"/>
        </w:numPr>
      </w:pPr>
      <w:r>
        <w:rPr>
          <w:rFonts w:hint="cs"/>
          <w:rtl/>
        </w:rPr>
        <w:t xml:space="preserve">המן הרכיב את מרדכי על סוס </w:t>
      </w:r>
      <w:r>
        <w:rPr>
          <w:rtl/>
        </w:rPr>
        <w:t>–</w:t>
      </w:r>
      <w:r>
        <w:rPr>
          <w:rFonts w:hint="cs"/>
          <w:rtl/>
        </w:rPr>
        <w:t xml:space="preserve"> במקום לתלות אותו כפי שתכנן</w:t>
      </w:r>
      <w:r w:rsidR="00AF3554">
        <w:rPr>
          <w:rFonts w:hint="cs"/>
          <w:rtl/>
        </w:rPr>
        <w:t>.</w:t>
      </w:r>
    </w:p>
    <w:p w14:paraId="623FA366" w14:textId="541A973E" w:rsidR="00C22735" w:rsidRDefault="00C22735" w:rsidP="00C22735">
      <w:pPr>
        <w:pStyle w:val="a4"/>
        <w:numPr>
          <w:ilvl w:val="1"/>
          <w:numId w:val="166"/>
        </w:numPr>
      </w:pPr>
      <w:r>
        <w:rPr>
          <w:rFonts w:hint="cs"/>
          <w:rtl/>
        </w:rPr>
        <w:t>אחשוורוש מסכים לבטל את גזרת המן על היהודים</w:t>
      </w:r>
      <w:r w:rsidR="00AF3554">
        <w:rPr>
          <w:rFonts w:hint="cs"/>
          <w:rtl/>
        </w:rPr>
        <w:t>.</w:t>
      </w:r>
    </w:p>
    <w:p w14:paraId="3E6C5CF7" w14:textId="77777777" w:rsidR="00C22735" w:rsidRDefault="00C22735" w:rsidP="00C22735">
      <w:pPr>
        <w:pStyle w:val="a4"/>
        <w:numPr>
          <w:ilvl w:val="1"/>
          <w:numId w:val="166"/>
        </w:numPr>
      </w:pPr>
      <w:r>
        <w:rPr>
          <w:rFonts w:hint="cs"/>
          <w:rtl/>
        </w:rPr>
        <w:t>היהודים מכים באויביהם, המן ובניו נתלים על עץ, מרדכי ואסתר זוכים לכבוד רב.</w:t>
      </w:r>
    </w:p>
    <w:p w14:paraId="5E37528F" w14:textId="77777777" w:rsidR="00C22735" w:rsidRDefault="00C22735" w:rsidP="00C22735">
      <w:pPr>
        <w:pStyle w:val="a4"/>
        <w:numPr>
          <w:ilvl w:val="0"/>
          <w:numId w:val="166"/>
        </w:numPr>
      </w:pPr>
      <w:r>
        <w:rPr>
          <w:rFonts w:hint="cs"/>
          <w:rtl/>
        </w:rPr>
        <w:t>נעצים את תחושת ההודיה לה'. הרי בכל שלב הכול היה יכול להשתבש, אבל ה' בנה תוכנית מדויקת ומפורטת להצלת העם היהודי, ועל כך אנו מודים לו!</w:t>
      </w:r>
    </w:p>
    <w:p w14:paraId="0B672832" w14:textId="1B2919BD" w:rsidR="00C22735" w:rsidRDefault="00C22735" w:rsidP="00C22735">
      <w:pPr>
        <w:pStyle w:val="a4"/>
        <w:numPr>
          <w:ilvl w:val="0"/>
          <w:numId w:val="166"/>
        </w:numPr>
      </w:pPr>
      <w:r>
        <w:rPr>
          <w:rFonts w:hint="cs"/>
          <w:rtl/>
        </w:rPr>
        <w:t xml:space="preserve">נכתוב על הלוח את המילה נס בכתב עגול: </w:t>
      </w:r>
      <w:r w:rsidRPr="00E92E3F">
        <w:rPr>
          <w:rFonts w:cs="Guttman Yad-Brush" w:hint="cs"/>
          <w:rtl/>
        </w:rPr>
        <w:t>נס</w:t>
      </w:r>
      <w:r w:rsidR="00AF3554">
        <w:rPr>
          <w:rFonts w:hint="cs"/>
          <w:rtl/>
        </w:rPr>
        <w:t>.</w:t>
      </w:r>
    </w:p>
    <w:p w14:paraId="0F7DBD64" w14:textId="77777777" w:rsidR="00C22735" w:rsidRDefault="00C22735" w:rsidP="00C22735">
      <w:pPr>
        <w:pStyle w:val="a4"/>
        <w:numPr>
          <w:ilvl w:val="0"/>
          <w:numId w:val="166"/>
        </w:numPr>
      </w:pPr>
      <w:r>
        <w:rPr>
          <w:rFonts w:hint="cs"/>
          <w:rtl/>
        </w:rPr>
        <w:t>נשים לב לצורת האותיות: נ' כמו מגלשה, נפילה, ו- ס' כמו גלגל הצלה.</w:t>
      </w:r>
    </w:p>
    <w:p w14:paraId="65D753C8" w14:textId="237C9C3F" w:rsidR="00C22735" w:rsidRDefault="00C22735" w:rsidP="00C22735">
      <w:pPr>
        <w:pStyle w:val="a4"/>
        <w:numPr>
          <w:ilvl w:val="0"/>
          <w:numId w:val="166"/>
        </w:numPr>
      </w:pPr>
      <w:r>
        <w:rPr>
          <w:rFonts w:hint="cs"/>
          <w:rtl/>
        </w:rPr>
        <w:lastRenderedPageBreak/>
        <w:t>נתבונן בחוברת העבודה, שם מצוירת המילה נס בצורה של מגלשה וגלגל הצלה</w:t>
      </w:r>
      <w:r w:rsidR="00AF3554">
        <w:rPr>
          <w:rFonts w:hint="cs"/>
          <w:rtl/>
        </w:rPr>
        <w:t xml:space="preserve"> (עמוד 101). ניתן זמן לצביעה</w:t>
      </w:r>
      <w:r>
        <w:rPr>
          <w:rFonts w:hint="cs"/>
          <w:rtl/>
        </w:rPr>
        <w:t>.</w:t>
      </w:r>
    </w:p>
    <w:p w14:paraId="10B6112D" w14:textId="77777777" w:rsidR="00C22735" w:rsidRDefault="00C22735" w:rsidP="00C22735">
      <w:pPr>
        <w:pStyle w:val="a4"/>
        <w:numPr>
          <w:ilvl w:val="0"/>
          <w:numId w:val="166"/>
        </w:numPr>
      </w:pPr>
      <w:r>
        <w:rPr>
          <w:rFonts w:hint="cs"/>
          <w:rtl/>
        </w:rPr>
        <w:t xml:space="preserve">נבין שגם אם בחיים יש לנו קושי או נפילה </w:t>
      </w:r>
      <w:r>
        <w:rPr>
          <w:rtl/>
        </w:rPr>
        <w:t>–</w:t>
      </w:r>
      <w:r>
        <w:rPr>
          <w:rFonts w:hint="cs"/>
          <w:rtl/>
        </w:rPr>
        <w:t xml:space="preserve"> הקב"ה כבר מכין לנו את גלגל ההצלה! (כמו הביטוי "להקדים תרופה למכה").</w:t>
      </w:r>
    </w:p>
    <w:p w14:paraId="33BDA5F1" w14:textId="77777777" w:rsidR="00C22735" w:rsidRPr="004677FC" w:rsidRDefault="00C22735" w:rsidP="00C22735">
      <w:pPr>
        <w:pStyle w:val="NormalWeb"/>
        <w:numPr>
          <w:ilvl w:val="0"/>
          <w:numId w:val="166"/>
        </w:numPr>
        <w:shd w:val="clear" w:color="auto" w:fill="FFFFFF"/>
        <w:bidi/>
        <w:spacing w:before="0" w:beforeAutospacing="0" w:after="0" w:afterAutospacing="0" w:line="360" w:lineRule="auto"/>
        <w:rPr>
          <w:rFonts w:asciiTheme="minorBidi" w:hAnsiTheme="minorBidi" w:cstheme="minorBidi"/>
          <w:color w:val="212529"/>
          <w:sz w:val="22"/>
          <w:szCs w:val="22"/>
        </w:rPr>
      </w:pPr>
      <w:r w:rsidRPr="004677FC">
        <w:rPr>
          <w:rFonts w:asciiTheme="minorBidi" w:hAnsiTheme="minorBidi" w:cstheme="minorBidi"/>
          <w:color w:val="212529"/>
          <w:sz w:val="22"/>
          <w:szCs w:val="22"/>
          <w:rtl/>
        </w:rPr>
        <w:t xml:space="preserve">נזמין לקדמת הכיתה שני מתנדבים. נבקש מאחד מהם להיות </w:t>
      </w:r>
      <w:proofErr w:type="spellStart"/>
      <w:r w:rsidRPr="004677FC">
        <w:rPr>
          <w:rFonts w:asciiTheme="minorBidi" w:hAnsiTheme="minorBidi" w:cstheme="minorBidi"/>
          <w:color w:val="212529"/>
          <w:sz w:val="22"/>
          <w:szCs w:val="22"/>
          <w:rtl/>
        </w:rPr>
        <w:t>ה”סומך</w:t>
      </w:r>
      <w:proofErr w:type="spellEnd"/>
      <w:r w:rsidRPr="004677FC">
        <w:rPr>
          <w:rFonts w:asciiTheme="minorBidi" w:hAnsiTheme="minorBidi" w:cstheme="minorBidi"/>
          <w:color w:val="212529"/>
          <w:sz w:val="22"/>
          <w:szCs w:val="22"/>
          <w:rtl/>
        </w:rPr>
        <w:t xml:space="preserve">” ומהשני נבקש שיהיה </w:t>
      </w:r>
      <w:proofErr w:type="spellStart"/>
      <w:r w:rsidRPr="004677FC">
        <w:rPr>
          <w:rFonts w:asciiTheme="minorBidi" w:hAnsiTheme="minorBidi" w:cstheme="minorBidi"/>
          <w:color w:val="212529"/>
          <w:sz w:val="22"/>
          <w:szCs w:val="22"/>
          <w:rtl/>
        </w:rPr>
        <w:t>ה”נופל</w:t>
      </w:r>
      <w:proofErr w:type="spellEnd"/>
      <w:r w:rsidRPr="004677FC">
        <w:rPr>
          <w:rFonts w:asciiTheme="minorBidi" w:hAnsiTheme="minorBidi" w:cstheme="minorBidi"/>
          <w:color w:val="212529"/>
          <w:sz w:val="22"/>
          <w:szCs w:val="22"/>
          <w:rtl/>
        </w:rPr>
        <w:t xml:space="preserve">”. הנופל עומד מלפני הסומך, עם גב </w:t>
      </w:r>
      <w:r>
        <w:rPr>
          <w:rFonts w:asciiTheme="minorBidi" w:hAnsiTheme="minorBidi" w:cstheme="minorBidi"/>
          <w:color w:val="212529"/>
          <w:sz w:val="22"/>
          <w:szCs w:val="22"/>
          <w:rtl/>
        </w:rPr>
        <w:t>אליו, בעצימת עיניים</w:t>
      </w:r>
      <w:r>
        <w:rPr>
          <w:rFonts w:asciiTheme="minorBidi" w:hAnsiTheme="minorBidi" w:cstheme="minorBidi" w:hint="cs"/>
          <w:color w:val="212529"/>
          <w:sz w:val="22"/>
          <w:szCs w:val="22"/>
          <w:rtl/>
        </w:rPr>
        <w:t xml:space="preserve">, ועליו להפיל עצמו </w:t>
      </w:r>
      <w:r>
        <w:rPr>
          <w:rFonts w:asciiTheme="minorBidi" w:hAnsiTheme="minorBidi" w:cstheme="minorBidi"/>
          <w:color w:val="212529"/>
          <w:sz w:val="22"/>
          <w:szCs w:val="22"/>
          <w:rtl/>
        </w:rPr>
        <w:t>לאחור מבלי להזיז את הרגליים</w:t>
      </w:r>
      <w:r>
        <w:rPr>
          <w:rFonts w:asciiTheme="minorBidi" w:hAnsiTheme="minorBidi" w:cstheme="minorBidi" w:hint="cs"/>
          <w:color w:val="212529"/>
          <w:sz w:val="22"/>
          <w:szCs w:val="22"/>
          <w:rtl/>
        </w:rPr>
        <w:t>.</w:t>
      </w:r>
      <w:r>
        <w:rPr>
          <w:rFonts w:asciiTheme="minorBidi" w:hAnsiTheme="minorBidi" w:cstheme="minorBidi"/>
          <w:color w:val="212529"/>
          <w:sz w:val="22"/>
          <w:szCs w:val="22"/>
          <w:rtl/>
        </w:rPr>
        <w:t xml:space="preserve"> הסומך </w:t>
      </w:r>
      <w:r>
        <w:rPr>
          <w:rFonts w:asciiTheme="minorBidi" w:hAnsiTheme="minorBidi" w:cstheme="minorBidi" w:hint="cs"/>
          <w:color w:val="212529"/>
          <w:sz w:val="22"/>
          <w:szCs w:val="22"/>
          <w:rtl/>
        </w:rPr>
        <w:t>צריך</w:t>
      </w:r>
      <w:r>
        <w:rPr>
          <w:rFonts w:asciiTheme="minorBidi" w:hAnsiTheme="minorBidi" w:cstheme="minorBidi"/>
          <w:color w:val="212529"/>
          <w:sz w:val="22"/>
          <w:szCs w:val="22"/>
          <w:rtl/>
        </w:rPr>
        <w:t xml:space="preserve"> </w:t>
      </w:r>
      <w:r>
        <w:rPr>
          <w:rFonts w:asciiTheme="minorBidi" w:hAnsiTheme="minorBidi" w:cstheme="minorBidi" w:hint="cs"/>
          <w:color w:val="212529"/>
          <w:sz w:val="22"/>
          <w:szCs w:val="22"/>
          <w:rtl/>
        </w:rPr>
        <w:t>ל</w:t>
      </w:r>
      <w:r w:rsidRPr="004677FC">
        <w:rPr>
          <w:rFonts w:asciiTheme="minorBidi" w:hAnsiTheme="minorBidi" w:cstheme="minorBidi"/>
          <w:color w:val="212529"/>
          <w:sz w:val="22"/>
          <w:szCs w:val="22"/>
          <w:rtl/>
        </w:rPr>
        <w:t>שים לב</w:t>
      </w:r>
      <w:r>
        <w:rPr>
          <w:rFonts w:asciiTheme="minorBidi" w:hAnsiTheme="minorBidi" w:cstheme="minorBidi"/>
          <w:color w:val="212529"/>
          <w:sz w:val="22"/>
          <w:szCs w:val="22"/>
          <w:rtl/>
        </w:rPr>
        <w:t xml:space="preserve"> לנפילת חברו, כי הוא יצטרך ל</w:t>
      </w:r>
      <w:r>
        <w:rPr>
          <w:rFonts w:asciiTheme="minorBidi" w:hAnsiTheme="minorBidi" w:cstheme="minorBidi" w:hint="cs"/>
          <w:color w:val="212529"/>
          <w:sz w:val="22"/>
          <w:szCs w:val="22"/>
          <w:rtl/>
        </w:rPr>
        <w:t>הושיט</w:t>
      </w:r>
      <w:r w:rsidRPr="004677FC">
        <w:rPr>
          <w:rFonts w:asciiTheme="minorBidi" w:hAnsiTheme="minorBidi" w:cstheme="minorBidi"/>
          <w:color w:val="212529"/>
          <w:sz w:val="22"/>
          <w:szCs w:val="22"/>
          <w:rtl/>
        </w:rPr>
        <w:t xml:space="preserve"> שתי</w:t>
      </w:r>
      <w:r>
        <w:rPr>
          <w:rFonts w:asciiTheme="minorBidi" w:hAnsiTheme="minorBidi" w:cstheme="minorBidi"/>
          <w:color w:val="212529"/>
          <w:sz w:val="22"/>
          <w:szCs w:val="22"/>
          <w:rtl/>
        </w:rPr>
        <w:t xml:space="preserve"> ידיים לפנים ולתפוס אותו </w:t>
      </w:r>
      <w:r>
        <w:rPr>
          <w:rFonts w:asciiTheme="minorBidi" w:hAnsiTheme="minorBidi" w:cstheme="minorBidi" w:hint="cs"/>
          <w:color w:val="212529"/>
          <w:sz w:val="22"/>
          <w:szCs w:val="22"/>
          <w:rtl/>
        </w:rPr>
        <w:t>כדי</w:t>
      </w:r>
      <w:r w:rsidRPr="004677FC">
        <w:rPr>
          <w:rFonts w:asciiTheme="minorBidi" w:hAnsiTheme="minorBidi" w:cstheme="minorBidi"/>
          <w:color w:val="212529"/>
          <w:sz w:val="22"/>
          <w:szCs w:val="22"/>
          <w:rtl/>
        </w:rPr>
        <w:t xml:space="preserve"> שלא ייפול על הרצפה. כדאי להתחיל בפעם הראשונה ממרחק מאוד קטן ואט-אט להרחיק אותם זה מזה</w:t>
      </w:r>
      <w:r w:rsidRPr="004677FC">
        <w:rPr>
          <w:rFonts w:asciiTheme="minorBidi" w:hAnsiTheme="minorBidi" w:cstheme="minorBidi"/>
          <w:color w:val="212529"/>
          <w:sz w:val="22"/>
          <w:szCs w:val="22"/>
        </w:rPr>
        <w:t>.</w:t>
      </w:r>
    </w:p>
    <w:p w14:paraId="0D93EA0B" w14:textId="77777777" w:rsidR="00C22735" w:rsidRPr="004677FC" w:rsidRDefault="00C22735" w:rsidP="00C22735">
      <w:pPr>
        <w:pStyle w:val="NormalWeb"/>
        <w:numPr>
          <w:ilvl w:val="0"/>
          <w:numId w:val="166"/>
        </w:numPr>
        <w:shd w:val="clear" w:color="auto" w:fill="FFFFFF"/>
        <w:bidi/>
        <w:spacing w:before="0" w:beforeAutospacing="0" w:after="0" w:afterAutospacing="0" w:line="360" w:lineRule="auto"/>
        <w:rPr>
          <w:rFonts w:asciiTheme="minorBidi" w:hAnsiTheme="minorBidi" w:cstheme="minorBidi"/>
          <w:color w:val="212529"/>
          <w:sz w:val="22"/>
          <w:szCs w:val="22"/>
        </w:rPr>
      </w:pPr>
      <w:r>
        <w:rPr>
          <w:rFonts w:asciiTheme="minorBidi" w:hAnsiTheme="minorBidi" w:cstheme="minorBidi"/>
          <w:color w:val="212529"/>
          <w:sz w:val="22"/>
          <w:szCs w:val="22"/>
          <w:rtl/>
        </w:rPr>
        <w:t>נבקש מהתלמידים להתחלק לזוג</w:t>
      </w:r>
      <w:r>
        <w:rPr>
          <w:rFonts w:asciiTheme="minorBidi" w:hAnsiTheme="minorBidi" w:cstheme="minorBidi" w:hint="cs"/>
          <w:color w:val="212529"/>
          <w:sz w:val="22"/>
          <w:szCs w:val="22"/>
          <w:rtl/>
        </w:rPr>
        <w:t>ות ולהיות "נופל" ו"סומך"</w:t>
      </w:r>
      <w:r w:rsidRPr="004677FC">
        <w:rPr>
          <w:rFonts w:asciiTheme="minorBidi" w:hAnsiTheme="minorBidi" w:cstheme="minorBidi"/>
          <w:color w:val="212529"/>
          <w:sz w:val="22"/>
          <w:szCs w:val="22"/>
          <w:rtl/>
        </w:rPr>
        <w:t xml:space="preserve"> בזהירות רבה.</w:t>
      </w:r>
      <w:r>
        <w:rPr>
          <w:rFonts w:asciiTheme="minorBidi" w:hAnsiTheme="minorBidi" w:cstheme="minorBidi" w:hint="cs"/>
          <w:color w:val="212529"/>
          <w:sz w:val="22"/>
          <w:szCs w:val="22"/>
          <w:rtl/>
        </w:rPr>
        <w:t xml:space="preserve"> לאחר מכן מתחלפים בתפקידים. נדרי</w:t>
      </w:r>
      <w:r w:rsidRPr="004677FC">
        <w:rPr>
          <w:rFonts w:asciiTheme="minorBidi" w:hAnsiTheme="minorBidi" w:cstheme="minorBidi"/>
          <w:color w:val="212529"/>
          <w:sz w:val="22"/>
          <w:szCs w:val="22"/>
          <w:rtl/>
        </w:rPr>
        <w:t>ך אותם מראש לשים לב לתחושות ולרגשות שעולים בהם בזמן התרגיל</w:t>
      </w:r>
      <w:r w:rsidRPr="004677FC">
        <w:rPr>
          <w:rFonts w:asciiTheme="minorBidi" w:hAnsiTheme="minorBidi" w:cstheme="minorBidi"/>
          <w:color w:val="212529"/>
          <w:sz w:val="22"/>
          <w:szCs w:val="22"/>
        </w:rPr>
        <w:t>.</w:t>
      </w:r>
    </w:p>
    <w:p w14:paraId="7E865327" w14:textId="77777777" w:rsidR="00C22735" w:rsidRDefault="00C22735" w:rsidP="00C22735">
      <w:pPr>
        <w:pStyle w:val="NormalWeb"/>
        <w:numPr>
          <w:ilvl w:val="0"/>
          <w:numId w:val="166"/>
        </w:numPr>
        <w:shd w:val="clear" w:color="auto" w:fill="FFFFFF"/>
        <w:bidi/>
        <w:spacing w:before="0" w:beforeAutospacing="0" w:after="0" w:afterAutospacing="0" w:line="360" w:lineRule="auto"/>
        <w:rPr>
          <w:rFonts w:asciiTheme="minorBidi" w:hAnsiTheme="minorBidi" w:cstheme="minorBidi"/>
          <w:color w:val="212529"/>
          <w:sz w:val="22"/>
          <w:szCs w:val="22"/>
        </w:rPr>
      </w:pPr>
      <w:r w:rsidRPr="004677FC">
        <w:rPr>
          <w:rFonts w:asciiTheme="minorBidi" w:hAnsiTheme="minorBidi" w:cstheme="minorBidi"/>
          <w:color w:val="212529"/>
          <w:sz w:val="22"/>
          <w:szCs w:val="22"/>
          <w:rtl/>
        </w:rPr>
        <w:t xml:space="preserve">לאחר המשחק נבקש </w:t>
      </w:r>
      <w:proofErr w:type="spellStart"/>
      <w:r w:rsidRPr="004677FC">
        <w:rPr>
          <w:rFonts w:asciiTheme="minorBidi" w:hAnsiTheme="minorBidi" w:cstheme="minorBidi"/>
          <w:color w:val="212529"/>
          <w:sz w:val="22"/>
          <w:szCs w:val="22"/>
          <w:rtl/>
        </w:rPr>
        <w:t>מה”נופלים</w:t>
      </w:r>
      <w:proofErr w:type="spellEnd"/>
      <w:r w:rsidRPr="004677FC">
        <w:rPr>
          <w:rFonts w:asciiTheme="minorBidi" w:hAnsiTheme="minorBidi" w:cstheme="minorBidi"/>
          <w:color w:val="212529"/>
          <w:sz w:val="22"/>
          <w:szCs w:val="22"/>
          <w:rtl/>
        </w:rPr>
        <w:t xml:space="preserve">” </w:t>
      </w:r>
      <w:r>
        <w:rPr>
          <w:rFonts w:asciiTheme="minorBidi" w:hAnsiTheme="minorBidi" w:cstheme="minorBidi"/>
          <w:color w:val="212529"/>
          <w:sz w:val="22"/>
          <w:szCs w:val="22"/>
          <w:rtl/>
        </w:rPr>
        <w:t>לתאר איך הם הרגישו במהלך התרגיל</w:t>
      </w:r>
      <w:r w:rsidRPr="004677FC">
        <w:rPr>
          <w:rFonts w:asciiTheme="minorBidi" w:hAnsiTheme="minorBidi" w:cstheme="minorBidi"/>
          <w:color w:val="212529"/>
          <w:sz w:val="22"/>
          <w:szCs w:val="22"/>
          <w:rtl/>
        </w:rPr>
        <w:t xml:space="preserve"> (האם חששו, פחדו, התלהבו, רצו עוד פעם?). נבקש גם </w:t>
      </w:r>
      <w:proofErr w:type="spellStart"/>
      <w:r w:rsidRPr="004677FC">
        <w:rPr>
          <w:rFonts w:asciiTheme="minorBidi" w:hAnsiTheme="minorBidi" w:cstheme="minorBidi"/>
          <w:color w:val="212529"/>
          <w:sz w:val="22"/>
          <w:szCs w:val="22"/>
          <w:rtl/>
        </w:rPr>
        <w:t>מה”סומכים</w:t>
      </w:r>
      <w:proofErr w:type="spellEnd"/>
      <w:r w:rsidRPr="004677FC">
        <w:rPr>
          <w:rFonts w:asciiTheme="minorBidi" w:hAnsiTheme="minorBidi" w:cstheme="minorBidi"/>
          <w:color w:val="212529"/>
          <w:sz w:val="22"/>
          <w:szCs w:val="22"/>
          <w:rtl/>
        </w:rPr>
        <w:t>” שיתארו את ההרגשה שהייתה להם</w:t>
      </w:r>
      <w:r>
        <w:rPr>
          <w:rFonts w:asciiTheme="minorBidi" w:hAnsiTheme="minorBidi" w:cstheme="minorBidi" w:hint="cs"/>
          <w:color w:val="212529"/>
          <w:sz w:val="22"/>
          <w:szCs w:val="22"/>
          <w:rtl/>
        </w:rPr>
        <w:t>.</w:t>
      </w:r>
    </w:p>
    <w:p w14:paraId="0230F0FD" w14:textId="77777777" w:rsidR="00C22735" w:rsidRDefault="00C22735" w:rsidP="00C22735">
      <w:pPr>
        <w:pStyle w:val="NormalWeb"/>
        <w:numPr>
          <w:ilvl w:val="0"/>
          <w:numId w:val="166"/>
        </w:numPr>
        <w:shd w:val="clear" w:color="auto" w:fill="FFFFFF"/>
        <w:bidi/>
        <w:spacing w:before="0" w:beforeAutospacing="0" w:after="0" w:afterAutospacing="0" w:line="360" w:lineRule="auto"/>
        <w:rPr>
          <w:rFonts w:asciiTheme="minorBidi" w:hAnsiTheme="minorBidi" w:cstheme="minorBidi"/>
          <w:color w:val="212529"/>
          <w:sz w:val="22"/>
          <w:szCs w:val="22"/>
        </w:rPr>
      </w:pPr>
      <w:r>
        <w:rPr>
          <w:rFonts w:asciiTheme="minorBidi" w:hAnsiTheme="minorBidi" w:cstheme="minorBidi" w:hint="cs"/>
          <w:color w:val="212529"/>
          <w:sz w:val="22"/>
          <w:szCs w:val="22"/>
          <w:rtl/>
        </w:rPr>
        <w:t>נבין שזה מה שהקב"ה עושה לנו כל רגע וכל שנייה. תמיד ידיו מושטות קדימה לתפוס אותנו בעת נפילה. הוא תמיד עם גלגל הצלה.</w:t>
      </w:r>
    </w:p>
    <w:p w14:paraId="2A99CA17" w14:textId="77777777" w:rsidR="00C22735" w:rsidRPr="00960185" w:rsidRDefault="00C22735" w:rsidP="00C22735">
      <w:pPr>
        <w:pStyle w:val="NormalWeb"/>
        <w:numPr>
          <w:ilvl w:val="0"/>
          <w:numId w:val="166"/>
        </w:numPr>
        <w:shd w:val="clear" w:color="auto" w:fill="FFFFFF"/>
        <w:bidi/>
        <w:spacing w:before="0" w:beforeAutospacing="0" w:after="0" w:afterAutospacing="0" w:line="360" w:lineRule="auto"/>
        <w:rPr>
          <w:rFonts w:asciiTheme="minorBidi" w:hAnsiTheme="minorBidi" w:cstheme="minorBidi"/>
          <w:color w:val="212529"/>
          <w:sz w:val="22"/>
          <w:szCs w:val="22"/>
        </w:rPr>
      </w:pPr>
      <w:r>
        <w:rPr>
          <w:rFonts w:asciiTheme="minorBidi" w:hAnsiTheme="minorBidi" w:cstheme="minorBidi" w:hint="cs"/>
          <w:color w:val="212529"/>
          <w:sz w:val="22"/>
          <w:szCs w:val="22"/>
          <w:rtl/>
        </w:rPr>
        <w:t xml:space="preserve">הרחבה: ניתן לספר את סיפור המגילה. כל פעם כשיש צרה </w:t>
      </w:r>
      <w:r>
        <w:rPr>
          <w:rFonts w:asciiTheme="minorBidi" w:hAnsiTheme="minorBidi" w:cstheme="minorBidi"/>
          <w:color w:val="212529"/>
          <w:sz w:val="22"/>
          <w:szCs w:val="22"/>
          <w:rtl/>
        </w:rPr>
        <w:t>–</w:t>
      </w:r>
      <w:r>
        <w:rPr>
          <w:rFonts w:asciiTheme="minorBidi" w:hAnsiTheme="minorBidi" w:cstheme="minorBidi" w:hint="cs"/>
          <w:color w:val="212529"/>
          <w:sz w:val="22"/>
          <w:szCs w:val="22"/>
          <w:rtl/>
        </w:rPr>
        <w:t xml:space="preserve"> התלמידים יצעקו נ' או ירימו פתק עם האות נ'. כל פעם כשיש הצלה </w:t>
      </w:r>
      <w:r>
        <w:rPr>
          <w:rFonts w:asciiTheme="minorBidi" w:hAnsiTheme="minorBidi" w:cstheme="minorBidi"/>
          <w:color w:val="212529"/>
          <w:sz w:val="22"/>
          <w:szCs w:val="22"/>
          <w:rtl/>
        </w:rPr>
        <w:t>–</w:t>
      </w:r>
      <w:r>
        <w:rPr>
          <w:rFonts w:asciiTheme="minorBidi" w:hAnsiTheme="minorBidi" w:cstheme="minorBidi" w:hint="cs"/>
          <w:color w:val="212529"/>
          <w:sz w:val="22"/>
          <w:szCs w:val="22"/>
          <w:rtl/>
        </w:rPr>
        <w:t xml:space="preserve"> התלמידים יצעקו ס' או ירימו פתק עם האות ס'.</w:t>
      </w:r>
    </w:p>
    <w:p w14:paraId="03E0C11F" w14:textId="77777777" w:rsidR="00AF3554" w:rsidRPr="00DD2F8B" w:rsidRDefault="00AF3554" w:rsidP="00AF3554">
      <w:pPr>
        <w:pStyle w:val="a4"/>
        <w:numPr>
          <w:ilvl w:val="0"/>
          <w:numId w:val="166"/>
        </w:numPr>
        <w:rPr>
          <w:b/>
          <w:bCs/>
          <w:rtl/>
        </w:rPr>
      </w:pPr>
      <w:r>
        <w:rPr>
          <w:rFonts w:hint="cs"/>
          <w:rtl/>
        </w:rPr>
        <w:t>נשיר את השיר "על הניסים ועל הפורקן". יש כמה מנגינות, מובאת כאן אחת. אפשר לרקוד.</w:t>
      </w:r>
    </w:p>
    <w:p w14:paraId="605D6879" w14:textId="77777777" w:rsidR="00AF3554" w:rsidRPr="00DD2F8B" w:rsidRDefault="00814CD1" w:rsidP="00AF3554">
      <w:pPr>
        <w:pStyle w:val="a4"/>
        <w:rPr>
          <w:rtl/>
        </w:rPr>
      </w:pPr>
      <w:hyperlink r:id="rId52" w:history="1">
        <w:r w:rsidR="00AF3554" w:rsidRPr="00DD2F8B">
          <w:rPr>
            <w:rStyle w:val="Hyperlink"/>
          </w:rPr>
          <w:t>https://www.youtube.com/watch?v=yKMQONy0Lj4</w:t>
        </w:r>
      </w:hyperlink>
    </w:p>
    <w:p w14:paraId="329145E9" w14:textId="2C282888" w:rsidR="00C22735" w:rsidRDefault="00C22735" w:rsidP="00C22735">
      <w:pPr>
        <w:pStyle w:val="a4"/>
        <w:numPr>
          <w:ilvl w:val="0"/>
          <w:numId w:val="166"/>
        </w:numPr>
      </w:pPr>
      <w:r>
        <w:rPr>
          <w:rFonts w:hint="cs"/>
          <w:rtl/>
        </w:rPr>
        <w:t>נלמד שיש קטע שנקרא "על הניסים", אומרים אותו בחנוכה ובפורים ובו מודים לה' על הניסים. את הקטע מוסיפים בברכת המזון ובתפילת שמונה עשרה.</w:t>
      </w:r>
    </w:p>
    <w:p w14:paraId="08B8C068" w14:textId="77777777" w:rsidR="00C22735" w:rsidRDefault="00C22735" w:rsidP="00C22735">
      <w:pPr>
        <w:pStyle w:val="a4"/>
        <w:jc w:val="both"/>
        <w:rPr>
          <w:rFonts w:asciiTheme="minorBidi" w:hAnsiTheme="minorBidi"/>
        </w:rPr>
      </w:pPr>
    </w:p>
    <w:p w14:paraId="32BA1600" w14:textId="47E195FD" w:rsidR="00C22735" w:rsidRPr="00D56924" w:rsidRDefault="00C22735" w:rsidP="006975AA">
      <w:pPr>
        <w:rPr>
          <w:b/>
          <w:bCs/>
          <w:rtl/>
        </w:rPr>
      </w:pPr>
      <w:r w:rsidRPr="00D56924">
        <w:rPr>
          <w:rFonts w:hint="cs"/>
          <w:b/>
          <w:bCs/>
          <w:rtl/>
        </w:rPr>
        <w:t xml:space="preserve">משימה </w:t>
      </w:r>
      <w:r w:rsidR="00AF3554">
        <w:rPr>
          <w:rFonts w:hint="cs"/>
          <w:b/>
          <w:bCs/>
          <w:rtl/>
        </w:rPr>
        <w:t>3</w:t>
      </w:r>
      <w:r w:rsidR="00AF3554" w:rsidRPr="00D56924">
        <w:rPr>
          <w:rFonts w:hint="cs"/>
          <w:b/>
          <w:bCs/>
          <w:rtl/>
        </w:rPr>
        <w:t xml:space="preserve"> </w:t>
      </w:r>
      <w:r w:rsidRPr="00D56924">
        <w:rPr>
          <w:b/>
          <w:bCs/>
          <w:rtl/>
        </w:rPr>
        <w:t>–</w:t>
      </w:r>
      <w:r w:rsidRPr="00D56924">
        <w:rPr>
          <w:rFonts w:hint="cs"/>
          <w:b/>
          <w:bCs/>
          <w:rtl/>
        </w:rPr>
        <w:t xml:space="preserve"> משלוח מנות</w:t>
      </w:r>
    </w:p>
    <w:p w14:paraId="6497FEA2" w14:textId="5DCBA1F6" w:rsidR="00AF3554" w:rsidRDefault="00AF3554" w:rsidP="006975AA">
      <w:pPr>
        <w:pStyle w:val="a4"/>
        <w:numPr>
          <w:ilvl w:val="0"/>
          <w:numId w:val="168"/>
        </w:numPr>
        <w:jc w:val="both"/>
        <w:rPr>
          <w:rFonts w:asciiTheme="minorBidi" w:hAnsiTheme="minorBidi"/>
        </w:rPr>
      </w:pPr>
      <w:r w:rsidRPr="00C952B5">
        <w:rPr>
          <w:rFonts w:asciiTheme="minorBidi" w:hAnsiTheme="minorBidi"/>
          <w:rtl/>
        </w:rPr>
        <w:t>נשחק משחק מילים של יחיד-רבים.</w:t>
      </w:r>
      <w:r>
        <w:rPr>
          <w:rFonts w:asciiTheme="minorBidi" w:hAnsiTheme="minorBidi" w:hint="cs"/>
          <w:rtl/>
        </w:rPr>
        <w:t xml:space="preserve"> המשחק יעזור לנו הן בהבנה של משלוח מנות</w:t>
      </w:r>
      <w:r w:rsidR="009A6A11">
        <w:rPr>
          <w:rFonts w:asciiTheme="minorBidi" w:hAnsiTheme="minorBidi" w:hint="cs"/>
          <w:rtl/>
        </w:rPr>
        <w:t xml:space="preserve"> </w:t>
      </w:r>
      <w:r>
        <w:rPr>
          <w:rFonts w:asciiTheme="minorBidi" w:hAnsiTheme="minorBidi" w:hint="cs"/>
          <w:rtl/>
        </w:rPr>
        <w:t>והן בהבנה של מתנות לאביונים.</w:t>
      </w:r>
    </w:p>
    <w:p w14:paraId="36106EB5" w14:textId="74FA52D4" w:rsidR="00AF3554" w:rsidRDefault="00AF3554" w:rsidP="00AF3554">
      <w:pPr>
        <w:pStyle w:val="a4"/>
        <w:numPr>
          <w:ilvl w:val="0"/>
          <w:numId w:val="168"/>
        </w:numPr>
        <w:jc w:val="both"/>
        <w:rPr>
          <w:rFonts w:asciiTheme="minorBidi" w:hAnsiTheme="minorBidi"/>
        </w:rPr>
      </w:pPr>
      <w:r>
        <w:rPr>
          <w:rFonts w:asciiTheme="minorBidi" w:hAnsiTheme="minorBidi" w:hint="cs"/>
          <w:rtl/>
        </w:rPr>
        <w:t>נסביר את המשחק: אנחנו אומרים מילה, והתלמידים צריכים לומר בקול הא</w:t>
      </w:r>
      <w:r w:rsidR="00347DC9">
        <w:rPr>
          <w:rFonts w:asciiTheme="minorBidi" w:hAnsiTheme="minorBidi" w:hint="cs"/>
          <w:rtl/>
        </w:rPr>
        <w:t>ם היא יחיד או רבים. מילים לדוגמה</w:t>
      </w:r>
      <w:r>
        <w:rPr>
          <w:rFonts w:asciiTheme="minorBidi" w:hAnsiTheme="minorBidi" w:hint="cs"/>
          <w:rtl/>
        </w:rPr>
        <w:t>:</w:t>
      </w:r>
    </w:p>
    <w:p w14:paraId="2F73F823" w14:textId="77777777" w:rsidR="00AF3554" w:rsidRDefault="00AF3554" w:rsidP="00AF3554">
      <w:pPr>
        <w:pStyle w:val="a4"/>
        <w:numPr>
          <w:ilvl w:val="1"/>
          <w:numId w:val="168"/>
        </w:numPr>
        <w:jc w:val="both"/>
        <w:rPr>
          <w:rFonts w:asciiTheme="minorBidi" w:hAnsiTheme="minorBidi"/>
          <w:rtl/>
        </w:rPr>
        <w:sectPr w:rsidR="00AF3554" w:rsidSect="00C22735">
          <w:type w:val="continuous"/>
          <w:pgSz w:w="11906" w:h="16838"/>
          <w:pgMar w:top="1440" w:right="1800" w:bottom="1440" w:left="1800" w:header="708" w:footer="708" w:gutter="0"/>
          <w:cols w:space="708"/>
          <w:bidi/>
          <w:rtlGutter/>
          <w:docGrid w:linePitch="360"/>
        </w:sectPr>
      </w:pPr>
    </w:p>
    <w:p w14:paraId="0F031D27" w14:textId="77777777" w:rsidR="00AF3554" w:rsidRDefault="00AF3554" w:rsidP="00AF3554">
      <w:pPr>
        <w:pStyle w:val="a4"/>
        <w:numPr>
          <w:ilvl w:val="1"/>
          <w:numId w:val="168"/>
        </w:numPr>
        <w:jc w:val="both"/>
        <w:rPr>
          <w:rFonts w:asciiTheme="minorBidi" w:hAnsiTheme="minorBidi"/>
        </w:rPr>
      </w:pPr>
      <w:r>
        <w:rPr>
          <w:rFonts w:asciiTheme="minorBidi" w:hAnsiTheme="minorBidi" w:hint="cs"/>
          <w:rtl/>
        </w:rPr>
        <w:t>חלון</w:t>
      </w:r>
    </w:p>
    <w:p w14:paraId="05820AC2" w14:textId="77777777" w:rsidR="00AF3554" w:rsidRDefault="00AF3554" w:rsidP="00AF3554">
      <w:pPr>
        <w:pStyle w:val="a4"/>
        <w:numPr>
          <w:ilvl w:val="1"/>
          <w:numId w:val="168"/>
        </w:numPr>
        <w:jc w:val="both"/>
        <w:rPr>
          <w:rFonts w:asciiTheme="minorBidi" w:hAnsiTheme="minorBidi"/>
        </w:rPr>
      </w:pPr>
      <w:r>
        <w:rPr>
          <w:rFonts w:asciiTheme="minorBidi" w:hAnsiTheme="minorBidi" w:hint="cs"/>
          <w:rtl/>
        </w:rPr>
        <w:t>מיטות</w:t>
      </w:r>
    </w:p>
    <w:p w14:paraId="68E360AF" w14:textId="77777777" w:rsidR="00AF3554" w:rsidRDefault="00AF3554" w:rsidP="00AF3554">
      <w:pPr>
        <w:pStyle w:val="a4"/>
        <w:numPr>
          <w:ilvl w:val="1"/>
          <w:numId w:val="168"/>
        </w:numPr>
        <w:jc w:val="both"/>
        <w:rPr>
          <w:rFonts w:asciiTheme="minorBidi" w:hAnsiTheme="minorBidi"/>
        </w:rPr>
      </w:pPr>
      <w:r>
        <w:rPr>
          <w:rFonts w:asciiTheme="minorBidi" w:hAnsiTheme="minorBidi" w:hint="cs"/>
          <w:rtl/>
        </w:rPr>
        <w:t>ארונות</w:t>
      </w:r>
    </w:p>
    <w:p w14:paraId="7600F9DB" w14:textId="77777777" w:rsidR="00AF3554" w:rsidRDefault="00AF3554" w:rsidP="00AF3554">
      <w:pPr>
        <w:pStyle w:val="a4"/>
        <w:numPr>
          <w:ilvl w:val="1"/>
          <w:numId w:val="168"/>
        </w:numPr>
        <w:jc w:val="both"/>
        <w:rPr>
          <w:rFonts w:asciiTheme="minorBidi" w:hAnsiTheme="minorBidi"/>
        </w:rPr>
      </w:pPr>
      <w:r>
        <w:rPr>
          <w:rFonts w:asciiTheme="minorBidi" w:hAnsiTheme="minorBidi" w:hint="cs"/>
          <w:rtl/>
        </w:rPr>
        <w:t>שולחן</w:t>
      </w:r>
    </w:p>
    <w:p w14:paraId="1E7E300F" w14:textId="77777777" w:rsidR="00AF3554" w:rsidRDefault="00AF3554" w:rsidP="00AF3554">
      <w:pPr>
        <w:pStyle w:val="a4"/>
        <w:numPr>
          <w:ilvl w:val="1"/>
          <w:numId w:val="168"/>
        </w:numPr>
        <w:jc w:val="both"/>
        <w:rPr>
          <w:rFonts w:asciiTheme="minorBidi" w:hAnsiTheme="minorBidi"/>
        </w:rPr>
      </w:pPr>
      <w:r>
        <w:rPr>
          <w:rFonts w:asciiTheme="minorBidi" w:hAnsiTheme="minorBidi" w:hint="cs"/>
          <w:rtl/>
        </w:rPr>
        <w:t>כיסא</w:t>
      </w:r>
    </w:p>
    <w:p w14:paraId="6A067FB2" w14:textId="77777777" w:rsidR="00AF3554" w:rsidRDefault="00AF3554" w:rsidP="00AF3554">
      <w:pPr>
        <w:pStyle w:val="a4"/>
        <w:numPr>
          <w:ilvl w:val="1"/>
          <w:numId w:val="168"/>
        </w:numPr>
        <w:jc w:val="both"/>
        <w:rPr>
          <w:rFonts w:asciiTheme="minorBidi" w:hAnsiTheme="minorBidi"/>
        </w:rPr>
      </w:pPr>
      <w:r>
        <w:rPr>
          <w:rFonts w:asciiTheme="minorBidi" w:hAnsiTheme="minorBidi" w:hint="cs"/>
          <w:rtl/>
        </w:rPr>
        <w:t>עפרונות</w:t>
      </w:r>
    </w:p>
    <w:p w14:paraId="165DBE1C" w14:textId="77777777" w:rsidR="00AF3554" w:rsidRDefault="00AF3554" w:rsidP="00AF3554">
      <w:pPr>
        <w:pStyle w:val="a4"/>
        <w:numPr>
          <w:ilvl w:val="1"/>
          <w:numId w:val="168"/>
        </w:numPr>
        <w:jc w:val="both"/>
        <w:rPr>
          <w:rFonts w:asciiTheme="minorBidi" w:hAnsiTheme="minorBidi"/>
        </w:rPr>
      </w:pPr>
      <w:r>
        <w:rPr>
          <w:rFonts w:asciiTheme="minorBidi" w:hAnsiTheme="minorBidi" w:hint="cs"/>
          <w:rtl/>
        </w:rPr>
        <w:t>ילד</w:t>
      </w:r>
    </w:p>
    <w:p w14:paraId="255307F9" w14:textId="77777777" w:rsidR="00AF3554" w:rsidRDefault="00AF3554" w:rsidP="00AF3554">
      <w:pPr>
        <w:pStyle w:val="a4"/>
        <w:numPr>
          <w:ilvl w:val="1"/>
          <w:numId w:val="168"/>
        </w:numPr>
        <w:jc w:val="both"/>
        <w:rPr>
          <w:rFonts w:asciiTheme="minorBidi" w:hAnsiTheme="minorBidi"/>
        </w:rPr>
      </w:pPr>
      <w:r>
        <w:rPr>
          <w:rFonts w:asciiTheme="minorBidi" w:hAnsiTheme="minorBidi" w:hint="cs"/>
          <w:rtl/>
        </w:rPr>
        <w:t>ילקוט</w:t>
      </w:r>
    </w:p>
    <w:p w14:paraId="7D65A017" w14:textId="77777777" w:rsidR="00AF3554" w:rsidRDefault="00AF3554" w:rsidP="00AF3554">
      <w:pPr>
        <w:pStyle w:val="a4"/>
        <w:numPr>
          <w:ilvl w:val="1"/>
          <w:numId w:val="168"/>
        </w:numPr>
        <w:jc w:val="both"/>
        <w:rPr>
          <w:rFonts w:asciiTheme="minorBidi" w:hAnsiTheme="minorBidi"/>
        </w:rPr>
      </w:pPr>
      <w:r>
        <w:rPr>
          <w:rFonts w:asciiTheme="minorBidi" w:hAnsiTheme="minorBidi" w:hint="cs"/>
          <w:rtl/>
        </w:rPr>
        <w:t>תפוזים</w:t>
      </w:r>
    </w:p>
    <w:p w14:paraId="3EBB7AE1" w14:textId="77777777" w:rsidR="00AF3554" w:rsidRDefault="00AF3554" w:rsidP="00AF3554">
      <w:pPr>
        <w:pStyle w:val="a4"/>
        <w:numPr>
          <w:ilvl w:val="0"/>
          <w:numId w:val="168"/>
        </w:numPr>
        <w:jc w:val="both"/>
        <w:rPr>
          <w:rFonts w:asciiTheme="minorBidi" w:hAnsiTheme="minorBidi"/>
          <w:rtl/>
        </w:rPr>
        <w:sectPr w:rsidR="00AF3554" w:rsidSect="00C47103">
          <w:type w:val="continuous"/>
          <w:pgSz w:w="11906" w:h="16838"/>
          <w:pgMar w:top="1440" w:right="1800" w:bottom="1440" w:left="1800" w:header="708" w:footer="708" w:gutter="0"/>
          <w:cols w:num="3" w:space="708"/>
          <w:bidi/>
          <w:rtlGutter/>
          <w:docGrid w:linePitch="360"/>
        </w:sectPr>
      </w:pPr>
    </w:p>
    <w:p w14:paraId="3965F290" w14:textId="77777777" w:rsidR="00AF3554" w:rsidRDefault="00AF3554" w:rsidP="00AF3554">
      <w:pPr>
        <w:pStyle w:val="a4"/>
        <w:numPr>
          <w:ilvl w:val="0"/>
          <w:numId w:val="168"/>
        </w:numPr>
        <w:jc w:val="both"/>
        <w:rPr>
          <w:rFonts w:asciiTheme="minorBidi" w:hAnsiTheme="minorBidi"/>
          <w:rtl/>
        </w:rPr>
        <w:sectPr w:rsidR="00AF3554" w:rsidSect="006B6339">
          <w:pgSz w:w="11906" w:h="16838"/>
          <w:pgMar w:top="1440" w:right="1800" w:bottom="1440" w:left="1800" w:header="708" w:footer="708" w:gutter="0"/>
          <w:cols w:space="708"/>
          <w:bidi/>
          <w:rtlGutter/>
          <w:docGrid w:linePitch="360"/>
        </w:sectPr>
      </w:pPr>
    </w:p>
    <w:p w14:paraId="17175C93" w14:textId="77777777" w:rsidR="00AF3554" w:rsidRDefault="00AF3554" w:rsidP="00AF3554">
      <w:pPr>
        <w:pStyle w:val="a4"/>
        <w:numPr>
          <w:ilvl w:val="0"/>
          <w:numId w:val="168"/>
        </w:numPr>
        <w:jc w:val="both"/>
        <w:rPr>
          <w:rFonts w:asciiTheme="minorBidi" w:hAnsiTheme="minorBidi"/>
        </w:rPr>
      </w:pPr>
      <w:r>
        <w:rPr>
          <w:rFonts w:asciiTheme="minorBidi" w:hAnsiTheme="minorBidi" w:hint="cs"/>
          <w:rtl/>
        </w:rPr>
        <w:t>נסיק מסקנה: לפי ההקשר, יחיד או רבים, נוכל לומר נכון את המשך המשפט. "שולחן יפה", אבל "שולחנות יפים", "כיסא נוח", ו"כסאות נוחים" וכן הלאה.</w:t>
      </w:r>
    </w:p>
    <w:p w14:paraId="27EABBA9" w14:textId="77777777" w:rsidR="00C22735" w:rsidRPr="00D56924" w:rsidRDefault="00C22735" w:rsidP="00C22735">
      <w:pPr>
        <w:pStyle w:val="a4"/>
        <w:numPr>
          <w:ilvl w:val="0"/>
          <w:numId w:val="168"/>
        </w:numPr>
        <w:jc w:val="both"/>
        <w:rPr>
          <w:rFonts w:asciiTheme="minorBidi" w:hAnsiTheme="minorBidi"/>
        </w:rPr>
      </w:pPr>
      <w:r w:rsidRPr="00D56924">
        <w:rPr>
          <w:rStyle w:val="af"/>
          <w:rFonts w:asciiTheme="minorBidi" w:hAnsiTheme="minorBidi"/>
          <w:noProof/>
          <w:color w:val="000000"/>
          <w:sz w:val="24"/>
          <w:szCs w:val="24"/>
          <w:u w:val="single"/>
          <w:rtl/>
        </w:rPr>
        <w:drawing>
          <wp:anchor distT="0" distB="0" distL="114300" distR="114300" simplePos="0" relativeHeight="251695104" behindDoc="0" locked="0" layoutInCell="1" allowOverlap="1" wp14:anchorId="41AE2AF9" wp14:editId="51B378E2">
            <wp:simplePos x="0" y="0"/>
            <wp:positionH relativeFrom="margin">
              <wp:posOffset>-525780</wp:posOffset>
            </wp:positionH>
            <wp:positionV relativeFrom="paragraph">
              <wp:posOffset>0</wp:posOffset>
            </wp:positionV>
            <wp:extent cx="2689860" cy="1783080"/>
            <wp:effectExtent l="0" t="0" r="0" b="7620"/>
            <wp:wrapSquare wrapText="bothSides"/>
            <wp:docPr id="823114784" name="תמונה 82311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ילד בודד.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89860" cy="1783080"/>
                    </a:xfrm>
                    <a:prstGeom prst="rect">
                      <a:avLst/>
                    </a:prstGeom>
                  </pic:spPr>
                </pic:pic>
              </a:graphicData>
            </a:graphic>
            <wp14:sizeRelH relativeFrom="page">
              <wp14:pctWidth>0</wp14:pctWidth>
            </wp14:sizeRelH>
            <wp14:sizeRelV relativeFrom="page">
              <wp14:pctHeight>0</wp14:pctHeight>
            </wp14:sizeRelV>
          </wp:anchor>
        </w:drawing>
      </w:r>
      <w:r w:rsidRPr="00D56924">
        <w:rPr>
          <w:rFonts w:asciiTheme="minorBidi" w:hAnsiTheme="minorBidi"/>
          <w:rtl/>
        </w:rPr>
        <w:t>נלמד על מצווה נוספת שיש בפורים: משלוח מנות.</w:t>
      </w:r>
    </w:p>
    <w:p w14:paraId="732DF96D" w14:textId="71D26959" w:rsidR="00C22735" w:rsidRPr="00D56924" w:rsidRDefault="00AF3554" w:rsidP="006975AA">
      <w:pPr>
        <w:pStyle w:val="a4"/>
        <w:numPr>
          <w:ilvl w:val="0"/>
          <w:numId w:val="168"/>
        </w:numPr>
        <w:jc w:val="both"/>
        <w:rPr>
          <w:rFonts w:asciiTheme="minorBidi" w:hAnsiTheme="minorBidi"/>
        </w:rPr>
      </w:pPr>
      <w:r>
        <w:rPr>
          <w:rFonts w:asciiTheme="minorBidi" w:hAnsiTheme="minorBidi" w:hint="cs"/>
          <w:rtl/>
        </w:rPr>
        <w:t>נבין כי לפי העיקרון של</w:t>
      </w:r>
      <w:r w:rsidR="00C22735" w:rsidRPr="00D56924">
        <w:rPr>
          <w:rFonts w:asciiTheme="minorBidi" w:hAnsiTheme="minorBidi"/>
          <w:rtl/>
        </w:rPr>
        <w:t xml:space="preserve"> משחק "יחיד-רבים" ששיחקנו, משלוח – 1, מנות – 2.</w:t>
      </w:r>
    </w:p>
    <w:p w14:paraId="45C6C78A" w14:textId="77777777" w:rsidR="00C22735" w:rsidRPr="00D56924" w:rsidRDefault="00C22735" w:rsidP="00C22735">
      <w:pPr>
        <w:pStyle w:val="a4"/>
        <w:numPr>
          <w:ilvl w:val="0"/>
          <w:numId w:val="168"/>
        </w:numPr>
        <w:jc w:val="both"/>
        <w:rPr>
          <w:rFonts w:asciiTheme="minorBidi" w:hAnsiTheme="minorBidi"/>
        </w:rPr>
      </w:pPr>
      <w:r>
        <w:rPr>
          <w:rFonts w:asciiTheme="minorBidi" w:hAnsiTheme="minorBidi" w:hint="cs"/>
          <w:rtl/>
        </w:rPr>
        <w:t xml:space="preserve">תתארו לעצמכם </w:t>
      </w:r>
      <w:r w:rsidRPr="00D56924">
        <w:rPr>
          <w:rFonts w:asciiTheme="minorBidi" w:hAnsiTheme="minorBidi"/>
          <w:rtl/>
        </w:rPr>
        <w:t>ילד היושב לבדו בנדנדה</w:t>
      </w:r>
      <w:r>
        <w:rPr>
          <w:rFonts w:asciiTheme="minorBidi" w:hAnsiTheme="minorBidi" w:hint="cs"/>
          <w:rtl/>
        </w:rPr>
        <w:t xml:space="preserve"> (נדנדה המיועד לשניים, כמו זו בתמונה).</w:t>
      </w:r>
    </w:p>
    <w:p w14:paraId="75E1E1CE" w14:textId="77777777" w:rsidR="00C22735" w:rsidRPr="00D56924" w:rsidRDefault="00C22735" w:rsidP="00C22735">
      <w:pPr>
        <w:pStyle w:val="a4"/>
        <w:numPr>
          <w:ilvl w:val="0"/>
          <w:numId w:val="168"/>
        </w:numPr>
        <w:jc w:val="both"/>
        <w:rPr>
          <w:rFonts w:asciiTheme="minorBidi" w:hAnsiTheme="minorBidi"/>
        </w:rPr>
      </w:pPr>
      <w:r w:rsidRPr="00D56924">
        <w:rPr>
          <w:rFonts w:asciiTheme="minorBidi" w:hAnsiTheme="minorBidi"/>
          <w:rtl/>
        </w:rPr>
        <w:t>נדון: איך הילד מרגיש? ואיך היה מרגיש אם היה ילד אחר בא ומתיישב בצד השני של הנדנדה?</w:t>
      </w:r>
    </w:p>
    <w:p w14:paraId="75A09285" w14:textId="77777777" w:rsidR="00C22735" w:rsidRPr="00D56924" w:rsidRDefault="00C22735" w:rsidP="00C22735">
      <w:pPr>
        <w:pStyle w:val="a4"/>
        <w:numPr>
          <w:ilvl w:val="0"/>
          <w:numId w:val="168"/>
        </w:numPr>
        <w:jc w:val="both"/>
        <w:rPr>
          <w:rFonts w:asciiTheme="minorBidi" w:hAnsiTheme="minorBidi"/>
        </w:rPr>
      </w:pPr>
      <w:r w:rsidRPr="00D56924">
        <w:rPr>
          <w:rFonts w:asciiTheme="minorBidi" w:hAnsiTheme="minorBidi"/>
          <w:rtl/>
        </w:rPr>
        <w:t xml:space="preserve">נאמר לתלמידים: משלוח המנות בא לקרב בינינו. המן אמר: "ישנו עם מְפֻזָּר וּמְפֹרָד בֵּין הָעַמִּים", ואנחנו רוצים להראות לו שלא – עם ישראל מאוחד, לעם ישראל אכפת אחד מהשני, יהודים אוהבים זה את זה. ואם ילד יראה ילד יושב לבד בנדנדה – הוא ייגש ויתנדנד </w:t>
      </w:r>
      <w:proofErr w:type="spellStart"/>
      <w:r w:rsidRPr="00D56924">
        <w:rPr>
          <w:rFonts w:asciiTheme="minorBidi" w:hAnsiTheme="minorBidi"/>
          <w:rtl/>
        </w:rPr>
        <w:t>איתו</w:t>
      </w:r>
      <w:proofErr w:type="spellEnd"/>
      <w:r w:rsidRPr="00D56924">
        <w:rPr>
          <w:rFonts w:asciiTheme="minorBidi" w:hAnsiTheme="minorBidi"/>
          <w:rtl/>
        </w:rPr>
        <w:t>!</w:t>
      </w:r>
    </w:p>
    <w:p w14:paraId="2C21EDBB" w14:textId="77777777" w:rsidR="00C22735" w:rsidRPr="00D56924" w:rsidRDefault="00C22735" w:rsidP="00C22735">
      <w:pPr>
        <w:pStyle w:val="a4"/>
        <w:numPr>
          <w:ilvl w:val="0"/>
          <w:numId w:val="168"/>
        </w:numPr>
        <w:jc w:val="both"/>
        <w:rPr>
          <w:rFonts w:asciiTheme="minorBidi" w:hAnsiTheme="minorBidi"/>
        </w:rPr>
      </w:pPr>
      <w:r w:rsidRPr="00D56924">
        <w:rPr>
          <w:rFonts w:asciiTheme="minorBidi" w:hAnsiTheme="minorBidi"/>
          <w:rtl/>
        </w:rPr>
        <w:t>נבין שמשלוח מנות זה לא רק לעטוף ממתקים ולהגיש אותם יפה. העיקר הוא להכניס שם את הלב שלנו. למלא את המשל</w:t>
      </w:r>
      <w:r>
        <w:rPr>
          <w:rFonts w:asciiTheme="minorBidi" w:hAnsiTheme="minorBidi"/>
          <w:rtl/>
        </w:rPr>
        <w:t>וח לא רק בדברים פיזיים אלא גם ב</w:t>
      </w:r>
      <w:r w:rsidRPr="00D56924">
        <w:rPr>
          <w:rFonts w:asciiTheme="minorBidi" w:hAnsiTheme="minorBidi"/>
          <w:rtl/>
        </w:rPr>
        <w:t>דברים טובים שאי אפשר לראות...</w:t>
      </w:r>
    </w:p>
    <w:p w14:paraId="2CA9EAB0" w14:textId="7C1EA1E4" w:rsidR="00C22735" w:rsidRPr="00D56924" w:rsidRDefault="00C22735" w:rsidP="00C22735">
      <w:pPr>
        <w:pStyle w:val="a4"/>
        <w:numPr>
          <w:ilvl w:val="0"/>
          <w:numId w:val="168"/>
        </w:numPr>
        <w:jc w:val="both"/>
        <w:rPr>
          <w:rFonts w:asciiTheme="minorBidi" w:hAnsiTheme="minorBidi"/>
        </w:rPr>
      </w:pPr>
      <w:r w:rsidRPr="00D56924">
        <w:rPr>
          <w:rFonts w:asciiTheme="minorBidi" w:hAnsiTheme="minorBidi"/>
          <w:rtl/>
        </w:rPr>
        <w:t>נמלא את המשימה בחוברת העבודה</w:t>
      </w:r>
      <w:r w:rsidR="00AF3554">
        <w:rPr>
          <w:rFonts w:asciiTheme="minorBidi" w:hAnsiTheme="minorBidi" w:hint="cs"/>
          <w:rtl/>
        </w:rPr>
        <w:t xml:space="preserve"> (עמוד 102),</w:t>
      </w:r>
      <w:r w:rsidR="00C349EB">
        <w:rPr>
          <w:rFonts w:asciiTheme="minorBidi" w:hAnsiTheme="minorBidi" w:hint="cs"/>
          <w:rtl/>
        </w:rPr>
        <w:t xml:space="preserve"> לצבוע את משלוחי המנות </w:t>
      </w:r>
      <w:r w:rsidR="00AF3554">
        <w:rPr>
          <w:rFonts w:asciiTheme="minorBidi" w:hAnsiTheme="minorBidi" w:hint="cs"/>
          <w:rtl/>
        </w:rPr>
        <w:t xml:space="preserve">שבעזרתם ניתן לקיים את המצווה. </w:t>
      </w:r>
    </w:p>
    <w:p w14:paraId="0861E181" w14:textId="77777777" w:rsidR="00AF3554" w:rsidRDefault="00AF3554" w:rsidP="00AF3554">
      <w:pPr>
        <w:rPr>
          <w:rtl/>
        </w:rPr>
      </w:pPr>
    </w:p>
    <w:p w14:paraId="2E14B89A" w14:textId="77777777" w:rsidR="00AF3554" w:rsidRPr="00B03F65" w:rsidRDefault="00AF3554" w:rsidP="00AF3554">
      <w:pPr>
        <w:jc w:val="both"/>
        <w:rPr>
          <w:rFonts w:asciiTheme="minorBidi" w:hAnsiTheme="minorBidi"/>
          <w:b/>
          <w:bCs/>
        </w:rPr>
      </w:pPr>
      <w:r w:rsidRPr="00B03F65">
        <w:rPr>
          <w:rFonts w:asciiTheme="minorBidi" w:hAnsiTheme="minorBidi" w:hint="cs"/>
          <w:b/>
          <w:bCs/>
          <w:rtl/>
        </w:rPr>
        <w:t xml:space="preserve">משימה </w:t>
      </w:r>
      <w:r>
        <w:rPr>
          <w:rFonts w:asciiTheme="minorBidi" w:hAnsiTheme="minorBidi" w:hint="cs"/>
          <w:b/>
          <w:bCs/>
          <w:rtl/>
        </w:rPr>
        <w:t>4</w:t>
      </w:r>
      <w:r w:rsidRPr="00B03F65">
        <w:rPr>
          <w:rFonts w:asciiTheme="minorBidi" w:hAnsiTheme="minorBidi" w:hint="cs"/>
          <w:b/>
          <w:bCs/>
          <w:rtl/>
        </w:rPr>
        <w:t xml:space="preserve"> </w:t>
      </w:r>
      <w:r w:rsidRPr="00B03F65">
        <w:rPr>
          <w:rFonts w:asciiTheme="minorBidi" w:hAnsiTheme="minorBidi"/>
          <w:b/>
          <w:bCs/>
          <w:rtl/>
        </w:rPr>
        <w:t>–</w:t>
      </w:r>
      <w:r w:rsidRPr="00B03F65">
        <w:rPr>
          <w:rFonts w:asciiTheme="minorBidi" w:hAnsiTheme="minorBidi" w:hint="cs"/>
          <w:b/>
          <w:bCs/>
          <w:rtl/>
        </w:rPr>
        <w:t xml:space="preserve"> מתנות לאביונים</w:t>
      </w:r>
    </w:p>
    <w:p w14:paraId="6BFAC243" w14:textId="3D67FC58" w:rsidR="00AF3554" w:rsidRDefault="00AF3554" w:rsidP="00AF3554">
      <w:pPr>
        <w:pStyle w:val="a4"/>
        <w:numPr>
          <w:ilvl w:val="0"/>
          <w:numId w:val="167"/>
        </w:numPr>
        <w:jc w:val="both"/>
        <w:rPr>
          <w:rFonts w:asciiTheme="minorBidi" w:hAnsiTheme="minorBidi"/>
        </w:rPr>
      </w:pPr>
      <w:r>
        <w:rPr>
          <w:rFonts w:asciiTheme="minorBidi" w:hAnsiTheme="minorBidi" w:hint="cs"/>
          <w:rtl/>
        </w:rPr>
        <w:t xml:space="preserve">נזכיר כי אחת ממצוות הפורים היא "מתנות לאביונים". לפי הניסוח (ולפי המשחק שעשינו קודם), אנחנו יכולים להבין שהכוונה כאן ל... רבים. מתנות </w:t>
      </w:r>
      <w:r>
        <w:rPr>
          <w:rFonts w:asciiTheme="minorBidi" w:hAnsiTheme="minorBidi"/>
          <w:rtl/>
        </w:rPr>
        <w:t>–</w:t>
      </w:r>
      <w:r>
        <w:rPr>
          <w:rFonts w:asciiTheme="minorBidi" w:hAnsiTheme="minorBidi" w:hint="cs"/>
          <w:rtl/>
        </w:rPr>
        <w:t xml:space="preserve"> ולא מתנה, אביונים </w:t>
      </w:r>
      <w:r>
        <w:rPr>
          <w:rFonts w:asciiTheme="minorBidi" w:hAnsiTheme="minorBidi"/>
          <w:rtl/>
        </w:rPr>
        <w:t>–</w:t>
      </w:r>
      <w:r>
        <w:rPr>
          <w:rFonts w:asciiTheme="minorBidi" w:hAnsiTheme="minorBidi" w:hint="cs"/>
          <w:rtl/>
        </w:rPr>
        <w:t xml:space="preserve"> ולא אביון.</w:t>
      </w:r>
    </w:p>
    <w:p w14:paraId="0DFB67C6" w14:textId="77777777" w:rsidR="00AF3554" w:rsidRDefault="00AF3554" w:rsidP="00AF3554">
      <w:pPr>
        <w:pStyle w:val="a4"/>
        <w:numPr>
          <w:ilvl w:val="0"/>
          <w:numId w:val="167"/>
        </w:numPr>
        <w:jc w:val="both"/>
        <w:rPr>
          <w:rFonts w:asciiTheme="minorBidi" w:hAnsiTheme="minorBidi"/>
        </w:rPr>
      </w:pPr>
      <w:r>
        <w:rPr>
          <w:rFonts w:asciiTheme="minorBidi" w:hAnsiTheme="minorBidi" w:hint="cs"/>
          <w:rtl/>
        </w:rPr>
        <w:t>נלמד כי אביון היא מילה נרדפת לעני. כמו ירח ולבנה, שמש וחמה, עץ ואילן, שקט ודממה, ענק ועצום ועוד.</w:t>
      </w:r>
    </w:p>
    <w:p w14:paraId="00C8CBE8" w14:textId="77777777" w:rsidR="00AF3554" w:rsidRPr="00210EC7" w:rsidRDefault="00AF3554" w:rsidP="00AF3554">
      <w:pPr>
        <w:pStyle w:val="a4"/>
        <w:numPr>
          <w:ilvl w:val="0"/>
          <w:numId w:val="167"/>
        </w:numPr>
        <w:jc w:val="both"/>
        <w:rPr>
          <w:rFonts w:asciiTheme="minorBidi" w:hAnsiTheme="minorBidi"/>
        </w:rPr>
      </w:pPr>
      <w:r w:rsidRPr="00210EC7">
        <w:rPr>
          <w:rFonts w:asciiTheme="minorBidi" w:hAnsiTheme="minorBidi" w:hint="cs"/>
          <w:rtl/>
        </w:rPr>
        <w:t>נקרא את דברי ההלכה.</w:t>
      </w:r>
      <w:r>
        <w:rPr>
          <w:rFonts w:asciiTheme="minorBidi" w:hAnsiTheme="minorBidi" w:hint="cs"/>
          <w:rtl/>
        </w:rPr>
        <w:t xml:space="preserve"> </w:t>
      </w:r>
      <w:r w:rsidRPr="00210EC7">
        <w:rPr>
          <w:rFonts w:asciiTheme="minorBidi" w:hAnsiTheme="minorBidi" w:hint="cs"/>
          <w:rtl/>
        </w:rPr>
        <w:t xml:space="preserve">נסביר: המינימום (הכי מעט) שאפשר לתת הוא שתי מתנות לשני עניים. אפשר ורצוי לתת יותר, אבל גם מי שנתן שתי מתנות לשני עניים </w:t>
      </w:r>
      <w:r w:rsidRPr="00210EC7">
        <w:rPr>
          <w:rFonts w:asciiTheme="minorBidi" w:hAnsiTheme="minorBidi"/>
          <w:rtl/>
        </w:rPr>
        <w:t>–</w:t>
      </w:r>
      <w:r w:rsidRPr="00210EC7">
        <w:rPr>
          <w:rFonts w:asciiTheme="minorBidi" w:hAnsiTheme="minorBidi" w:hint="cs"/>
          <w:rtl/>
        </w:rPr>
        <w:t xml:space="preserve"> קיים את המצווה.</w:t>
      </w:r>
    </w:p>
    <w:p w14:paraId="324346DE" w14:textId="77777777" w:rsidR="00AF3554" w:rsidRPr="00B03F65" w:rsidRDefault="00AF3554" w:rsidP="00AF3554">
      <w:pPr>
        <w:pStyle w:val="a4"/>
        <w:numPr>
          <w:ilvl w:val="0"/>
          <w:numId w:val="167"/>
        </w:numPr>
        <w:jc w:val="both"/>
        <w:rPr>
          <w:rFonts w:asciiTheme="minorBidi" w:hAnsiTheme="minorBidi"/>
          <w:rtl/>
        </w:rPr>
      </w:pPr>
      <w:r w:rsidRPr="00B03F65">
        <w:rPr>
          <w:rFonts w:asciiTheme="minorBidi" w:hAnsiTheme="minorBidi" w:hint="cs"/>
          <w:rtl/>
        </w:rPr>
        <w:t>נמלא את המשימה בחוברת העבודה: להקיף בעיגול את המספר הנמוך ביותר של מתנות ואת המספר הנמוך ביותר של אביונים, כך שנוכל לקיים את מצוות מתנות לאביונים.</w:t>
      </w:r>
    </w:p>
    <w:p w14:paraId="1DEBB6AE" w14:textId="77777777" w:rsidR="00AF3554" w:rsidRDefault="00AF3554" w:rsidP="006975AA">
      <w:pPr>
        <w:rPr>
          <w:b/>
          <w:bCs/>
          <w:rtl/>
        </w:rPr>
      </w:pPr>
    </w:p>
    <w:p w14:paraId="61F74AE3" w14:textId="51FD783D" w:rsidR="00C22735" w:rsidRPr="00FE6F26" w:rsidRDefault="00C22735" w:rsidP="006975AA">
      <w:pPr>
        <w:rPr>
          <w:b/>
          <w:bCs/>
          <w:rtl/>
        </w:rPr>
      </w:pPr>
      <w:r w:rsidRPr="00FE6F26">
        <w:rPr>
          <w:rFonts w:hint="cs"/>
          <w:b/>
          <w:bCs/>
          <w:rtl/>
        </w:rPr>
        <w:t xml:space="preserve">משימה </w:t>
      </w:r>
      <w:r w:rsidR="00AF3554">
        <w:rPr>
          <w:rFonts w:hint="cs"/>
          <w:b/>
          <w:bCs/>
          <w:rtl/>
        </w:rPr>
        <w:t>5</w:t>
      </w:r>
      <w:r w:rsidR="00AF3554" w:rsidRPr="00FE6F26">
        <w:rPr>
          <w:rFonts w:hint="cs"/>
          <w:b/>
          <w:bCs/>
          <w:rtl/>
        </w:rPr>
        <w:t xml:space="preserve"> </w:t>
      </w:r>
      <w:r w:rsidRPr="00FE6F26">
        <w:rPr>
          <w:b/>
          <w:bCs/>
          <w:rtl/>
        </w:rPr>
        <w:t>–</w:t>
      </w:r>
      <w:r w:rsidRPr="00FE6F26">
        <w:rPr>
          <w:rFonts w:hint="cs"/>
          <w:b/>
          <w:bCs/>
          <w:rtl/>
        </w:rPr>
        <w:t xml:space="preserve"> משתה ושמחה</w:t>
      </w:r>
    </w:p>
    <w:p w14:paraId="6700E158" w14:textId="77777777" w:rsidR="00C22735" w:rsidRDefault="00C22735" w:rsidP="00C22735">
      <w:pPr>
        <w:pStyle w:val="a4"/>
        <w:numPr>
          <w:ilvl w:val="0"/>
          <w:numId w:val="169"/>
        </w:numPr>
      </w:pPr>
      <w:r>
        <w:rPr>
          <w:rFonts w:hint="cs"/>
          <w:rtl/>
        </w:rPr>
        <w:t>נכתוב על הלוח את מצוות הפורים שלמדנו עליהן. את המצוות נרשום בטור, כך שבשלב מאוחר יותר נוכל להדגיש את ה- מ':</w:t>
      </w:r>
    </w:p>
    <w:p w14:paraId="27D1E8FA" w14:textId="77777777" w:rsidR="00C22735" w:rsidRDefault="00C22735" w:rsidP="00C22735">
      <w:pPr>
        <w:pStyle w:val="a4"/>
        <w:numPr>
          <w:ilvl w:val="1"/>
          <w:numId w:val="169"/>
        </w:numPr>
      </w:pPr>
      <w:r>
        <w:rPr>
          <w:rFonts w:hint="cs"/>
          <w:rtl/>
        </w:rPr>
        <w:t>מקרא מגילה</w:t>
      </w:r>
    </w:p>
    <w:p w14:paraId="3AE389E6" w14:textId="77777777" w:rsidR="00C22735" w:rsidRDefault="00C22735" w:rsidP="00C22735">
      <w:pPr>
        <w:pStyle w:val="a4"/>
        <w:numPr>
          <w:ilvl w:val="1"/>
          <w:numId w:val="169"/>
        </w:numPr>
      </w:pPr>
      <w:r>
        <w:rPr>
          <w:rFonts w:hint="cs"/>
          <w:rtl/>
        </w:rPr>
        <w:t>מתנות לאביונים</w:t>
      </w:r>
    </w:p>
    <w:p w14:paraId="462E168B" w14:textId="77777777" w:rsidR="00C22735" w:rsidRDefault="00C22735" w:rsidP="00C22735">
      <w:pPr>
        <w:pStyle w:val="a4"/>
        <w:numPr>
          <w:ilvl w:val="1"/>
          <w:numId w:val="169"/>
        </w:numPr>
      </w:pPr>
      <w:r>
        <w:rPr>
          <w:rFonts w:hint="cs"/>
          <w:rtl/>
        </w:rPr>
        <w:t>משלוח מנות</w:t>
      </w:r>
    </w:p>
    <w:p w14:paraId="7123B21A" w14:textId="77777777" w:rsidR="00C22735" w:rsidRDefault="00C22735" w:rsidP="00C22735">
      <w:pPr>
        <w:pStyle w:val="a4"/>
        <w:numPr>
          <w:ilvl w:val="0"/>
          <w:numId w:val="169"/>
        </w:numPr>
      </w:pPr>
      <w:r>
        <w:rPr>
          <w:rFonts w:hint="cs"/>
          <w:rtl/>
        </w:rPr>
        <w:lastRenderedPageBreak/>
        <w:t>נאמר כי כעת נלמד על המצווה האחרונה של פורים, אבל לפני כן נשים לב למכנה משותף בין כל המצוות... שימו לב שכולן מתחילות באות מ'!</w:t>
      </w:r>
    </w:p>
    <w:p w14:paraId="017486F6" w14:textId="77777777" w:rsidR="00C22735" w:rsidRDefault="00C22735" w:rsidP="00C22735">
      <w:pPr>
        <w:pStyle w:val="a4"/>
        <w:numPr>
          <w:ilvl w:val="0"/>
          <w:numId w:val="169"/>
        </w:numPr>
      </w:pPr>
      <w:r>
        <w:rPr>
          <w:rFonts w:hint="cs"/>
          <w:rtl/>
        </w:rPr>
        <w:t>נדגיש את ה- מ', ונוסיף שורה ובה המצווה עליה נלמד כעת: משתה ושמחה.</w:t>
      </w:r>
    </w:p>
    <w:p w14:paraId="71490330" w14:textId="44A4D61C" w:rsidR="001F0751" w:rsidRDefault="001F0751" w:rsidP="00C22735">
      <w:pPr>
        <w:pStyle w:val="a4"/>
        <w:numPr>
          <w:ilvl w:val="0"/>
          <w:numId w:val="169"/>
        </w:numPr>
      </w:pPr>
      <w:r>
        <w:rPr>
          <w:rFonts w:hint="cs"/>
          <w:rtl/>
        </w:rPr>
        <w:t xml:space="preserve">נחזור לקומיקס בהתחלה, ולשאלה של הילדה איך זוכרים את מצוות הפורים, ולתשובה המסתורית של סבתא, </w:t>
      </w:r>
      <w:proofErr w:type="spellStart"/>
      <w:r>
        <w:rPr>
          <w:rFonts w:hint="cs"/>
          <w:rtl/>
        </w:rPr>
        <w:t>מממממ</w:t>
      </w:r>
      <w:proofErr w:type="spellEnd"/>
      <w:r>
        <w:rPr>
          <w:rFonts w:hint="cs"/>
          <w:rtl/>
        </w:rPr>
        <w:t>...</w:t>
      </w:r>
    </w:p>
    <w:p w14:paraId="02B6DA33" w14:textId="739C4A4D" w:rsidR="001F0751" w:rsidRDefault="001F0751" w:rsidP="00C22735">
      <w:pPr>
        <w:pStyle w:val="a4"/>
        <w:numPr>
          <w:ilvl w:val="0"/>
          <w:numId w:val="169"/>
        </w:numPr>
      </w:pPr>
      <w:r>
        <w:rPr>
          <w:rFonts w:hint="cs"/>
          <w:rtl/>
        </w:rPr>
        <w:t>נשאל את התלמידים אם יוכלו להסביר לילדה את תשובתה של סבתא.</w:t>
      </w:r>
    </w:p>
    <w:p w14:paraId="6E6A340D" w14:textId="476225FD" w:rsidR="00C22735" w:rsidRDefault="00C22735" w:rsidP="00C22735">
      <w:pPr>
        <w:pStyle w:val="a4"/>
        <w:numPr>
          <w:ilvl w:val="0"/>
          <w:numId w:val="169"/>
        </w:numPr>
      </w:pPr>
      <w:r>
        <w:rPr>
          <w:rFonts w:hint="cs"/>
          <w:rtl/>
        </w:rPr>
        <w:t xml:space="preserve">נלמד כי </w:t>
      </w:r>
      <w:r w:rsidR="001F0751">
        <w:rPr>
          <w:rFonts w:hint="cs"/>
          <w:rtl/>
        </w:rPr>
        <w:t xml:space="preserve">משתה ושמחה </w:t>
      </w:r>
      <w:r>
        <w:rPr>
          <w:rFonts w:hint="cs"/>
          <w:rtl/>
        </w:rPr>
        <w:t>זו אח</w:t>
      </w:r>
      <w:r w:rsidR="001F0751">
        <w:rPr>
          <w:rFonts w:hint="cs"/>
          <w:rtl/>
        </w:rPr>
        <w:t>ת</w:t>
      </w:r>
      <w:r>
        <w:rPr>
          <w:rFonts w:hint="cs"/>
          <w:rtl/>
        </w:rPr>
        <w:t xml:space="preserve"> המצוות החביבות של פורים, מתכנסים יחד, אוכלים, שרים ושמחים.</w:t>
      </w:r>
    </w:p>
    <w:p w14:paraId="7B5BC8C3" w14:textId="77777777" w:rsidR="00C22735" w:rsidRDefault="00C22735" w:rsidP="00C22735">
      <w:pPr>
        <w:pStyle w:val="a4"/>
        <w:numPr>
          <w:ilvl w:val="0"/>
          <w:numId w:val="169"/>
        </w:numPr>
      </w:pPr>
      <w:r>
        <w:rPr>
          <w:rFonts w:hint="cs"/>
          <w:rtl/>
        </w:rPr>
        <w:t>נאפשר לתלמידים לשתף בחוויות שהם זוכרים מסעודות פורים קודמות.</w:t>
      </w:r>
    </w:p>
    <w:p w14:paraId="0B31D7C1" w14:textId="5EFB937F" w:rsidR="00C22735" w:rsidRDefault="00C22735" w:rsidP="006975AA">
      <w:pPr>
        <w:pStyle w:val="a4"/>
        <w:numPr>
          <w:ilvl w:val="0"/>
          <w:numId w:val="169"/>
        </w:numPr>
      </w:pPr>
      <w:r>
        <w:rPr>
          <w:rFonts w:hint="cs"/>
          <w:rtl/>
        </w:rPr>
        <w:t xml:space="preserve">נמלא את המשימה בחוברת העבודה </w:t>
      </w:r>
      <w:r>
        <w:rPr>
          <w:rtl/>
        </w:rPr>
        <w:t>–</w:t>
      </w:r>
      <w:r>
        <w:rPr>
          <w:rFonts w:hint="cs"/>
          <w:rtl/>
        </w:rPr>
        <w:t xml:space="preserve"> </w:t>
      </w:r>
      <w:r w:rsidR="001F0751">
        <w:rPr>
          <w:rFonts w:hint="cs"/>
          <w:rtl/>
        </w:rPr>
        <w:t>להקיף בעיגול רק את המצוות של פורים שמתחילות ב- מ' (יש בציור גם מילים אחרות שמתחילות ב- מ').</w:t>
      </w:r>
    </w:p>
    <w:p w14:paraId="122EC4C8" w14:textId="77777777" w:rsidR="00C22735" w:rsidRDefault="00C22735" w:rsidP="00C22735">
      <w:pPr>
        <w:jc w:val="both"/>
        <w:rPr>
          <w:rFonts w:ascii="David" w:hAnsi="David" w:cs="David"/>
          <w:sz w:val="24"/>
          <w:szCs w:val="24"/>
          <w:rtl/>
        </w:rPr>
      </w:pPr>
    </w:p>
    <w:p w14:paraId="273FF2F1" w14:textId="3947B8FB" w:rsidR="00C22735" w:rsidRPr="00D56924" w:rsidRDefault="00791E16" w:rsidP="00C22735">
      <w:pPr>
        <w:jc w:val="both"/>
        <w:rPr>
          <w:rFonts w:asciiTheme="minorBidi" w:hAnsiTheme="minorBidi"/>
          <w:b/>
          <w:bCs/>
          <w:rtl/>
        </w:rPr>
      </w:pPr>
      <w:r>
        <w:rPr>
          <w:rFonts w:asciiTheme="minorBidi" w:hAnsiTheme="minorBidi" w:hint="cs"/>
          <w:b/>
          <w:bCs/>
          <w:rtl/>
        </w:rPr>
        <w:t>הר</w:t>
      </w:r>
      <w:r w:rsidR="003033BF">
        <w:rPr>
          <w:rFonts w:asciiTheme="minorBidi" w:hAnsiTheme="minorBidi" w:hint="cs"/>
          <w:b/>
          <w:bCs/>
          <w:rtl/>
        </w:rPr>
        <w:t>ח</w:t>
      </w:r>
      <w:r>
        <w:rPr>
          <w:rFonts w:asciiTheme="minorBidi" w:hAnsiTheme="minorBidi" w:hint="cs"/>
          <w:b/>
          <w:bCs/>
          <w:rtl/>
        </w:rPr>
        <w:t>בה</w:t>
      </w:r>
      <w:r w:rsidR="00C22735" w:rsidRPr="00D56924">
        <w:rPr>
          <w:rFonts w:asciiTheme="minorBidi" w:hAnsiTheme="minorBidi"/>
          <w:b/>
          <w:bCs/>
          <w:rtl/>
        </w:rPr>
        <w:t xml:space="preserve"> - תחפושות</w:t>
      </w:r>
    </w:p>
    <w:p w14:paraId="5B57C990" w14:textId="77777777" w:rsidR="00C22735" w:rsidRDefault="00C22735" w:rsidP="00C22735">
      <w:pPr>
        <w:pStyle w:val="a4"/>
        <w:numPr>
          <w:ilvl w:val="0"/>
          <w:numId w:val="170"/>
        </w:numPr>
      </w:pPr>
      <w:r>
        <w:rPr>
          <w:rFonts w:hint="cs"/>
          <w:rtl/>
        </w:rPr>
        <w:t>נאמר כי כעת נלמד על אחד המנהגים החביבים ביותר בפורים: להתחפש!</w:t>
      </w:r>
    </w:p>
    <w:p w14:paraId="51DC7420" w14:textId="77777777" w:rsidR="00C22735" w:rsidRDefault="00C22735" w:rsidP="00C22735">
      <w:pPr>
        <w:pStyle w:val="a4"/>
        <w:numPr>
          <w:ilvl w:val="0"/>
          <w:numId w:val="170"/>
        </w:numPr>
      </w:pPr>
      <w:r>
        <w:rPr>
          <w:rFonts w:hint="cs"/>
          <w:rtl/>
        </w:rPr>
        <w:t>ניקח כדור פינג פונג או דבר מה קטן, ונשאל מה יש לנו ביד.</w:t>
      </w:r>
    </w:p>
    <w:p w14:paraId="115FCF29" w14:textId="77777777" w:rsidR="00C22735" w:rsidRDefault="00C22735" w:rsidP="00C22735">
      <w:pPr>
        <w:pStyle w:val="a4"/>
        <w:numPr>
          <w:ilvl w:val="0"/>
          <w:numId w:val="170"/>
        </w:numPr>
      </w:pPr>
      <w:r>
        <w:rPr>
          <w:rFonts w:hint="cs"/>
          <w:rtl/>
        </w:rPr>
        <w:t>נעטוף אותו בנייר ונשאל מה יש לנו כעת.</w:t>
      </w:r>
    </w:p>
    <w:p w14:paraId="239B2213" w14:textId="77777777" w:rsidR="00C22735" w:rsidRDefault="00C22735" w:rsidP="00C22735">
      <w:pPr>
        <w:pStyle w:val="a4"/>
        <w:numPr>
          <w:ilvl w:val="0"/>
          <w:numId w:val="170"/>
        </w:numPr>
      </w:pPr>
      <w:r>
        <w:rPr>
          <w:rFonts w:hint="cs"/>
          <w:rtl/>
        </w:rPr>
        <w:t>נבין כי בתוך הנייר יש עדיין כדור פינג פונג, הוא פשוט עטוף, מחופש...</w:t>
      </w:r>
    </w:p>
    <w:p w14:paraId="11770600" w14:textId="77777777" w:rsidR="00C22735" w:rsidRDefault="00C22735" w:rsidP="00C22735">
      <w:pPr>
        <w:pStyle w:val="a4"/>
        <w:numPr>
          <w:ilvl w:val="0"/>
          <w:numId w:val="170"/>
        </w:numPr>
      </w:pPr>
      <w:r>
        <w:rPr>
          <w:rFonts w:hint="cs"/>
          <w:rtl/>
        </w:rPr>
        <w:t xml:space="preserve">נסביר כי גם אנחנו לפעמים מתחפשים... באמת אנחנו תמיד טובים, אבל לפעמים יש לנו תחפושת ואז אנחנו עלולים להתנהג לא יפה </w:t>
      </w:r>
      <w:r>
        <w:rPr>
          <w:rtl/>
        </w:rPr>
        <w:t>–</w:t>
      </w:r>
      <w:r>
        <w:rPr>
          <w:rFonts w:hint="cs"/>
          <w:rtl/>
        </w:rPr>
        <w:t xml:space="preserve"> חלילה לא לומר אמת או להתחצף. אבל זאת רק תחפושת! הנשמה שלנו טהורה.</w:t>
      </w:r>
    </w:p>
    <w:p w14:paraId="1E2DF256" w14:textId="77777777" w:rsidR="00C22735" w:rsidRDefault="00C22735" w:rsidP="00C22735">
      <w:pPr>
        <w:pStyle w:val="a4"/>
        <w:numPr>
          <w:ilvl w:val="0"/>
          <w:numId w:val="170"/>
        </w:numPr>
      </w:pPr>
      <w:r>
        <w:rPr>
          <w:rFonts w:hint="cs"/>
          <w:rtl/>
        </w:rPr>
        <w:t>נלמד כי גם בשושן הבירה היהודים התחפשו. כלפי חוץ הם התנהגו כמו גויים אבל בבית הם התנהגו כיהודים ושמרו מצוות. זו אחת הסיבות שמתחפשים, וסיבה נוספת היא כדי להגביר שמחה בחג!</w:t>
      </w:r>
    </w:p>
    <w:p w14:paraId="6F3AB90F" w14:textId="77777777" w:rsidR="00C22735" w:rsidRDefault="00C22735" w:rsidP="00C22735">
      <w:pPr>
        <w:rPr>
          <w:rtl/>
        </w:rPr>
      </w:pPr>
    </w:p>
    <w:p w14:paraId="3ADA709B" w14:textId="77777777" w:rsidR="00C22735" w:rsidRPr="00DD2F8B" w:rsidRDefault="00C22735" w:rsidP="00C22735">
      <w:pPr>
        <w:rPr>
          <w:b/>
          <w:bCs/>
          <w:rtl/>
        </w:rPr>
      </w:pPr>
      <w:r w:rsidRPr="00DD2F8B">
        <w:rPr>
          <w:rFonts w:hint="eastAsia"/>
          <w:b/>
          <w:bCs/>
          <w:rtl/>
        </w:rPr>
        <w:t>סיכום</w:t>
      </w:r>
      <w:r w:rsidRPr="00DD2F8B">
        <w:rPr>
          <w:b/>
          <w:bCs/>
          <w:rtl/>
        </w:rPr>
        <w:t xml:space="preserve"> - </w:t>
      </w:r>
      <w:r w:rsidRPr="00DD2F8B">
        <w:rPr>
          <w:rFonts w:hint="eastAsia"/>
          <w:b/>
          <w:bCs/>
          <w:rtl/>
        </w:rPr>
        <w:t>חידות</w:t>
      </w:r>
      <w:r w:rsidRPr="00DD2F8B">
        <w:rPr>
          <w:b/>
          <w:bCs/>
          <w:rtl/>
        </w:rPr>
        <w:t>:</w:t>
      </w:r>
    </w:p>
    <w:p w14:paraId="16B2C7EC" w14:textId="04044BD2" w:rsidR="001F0751" w:rsidRDefault="001F0751" w:rsidP="00E603CA">
      <w:pPr>
        <w:pStyle w:val="a4"/>
        <w:numPr>
          <w:ilvl w:val="0"/>
          <w:numId w:val="248"/>
        </w:numPr>
      </w:pPr>
      <w:r>
        <w:rPr>
          <w:rFonts w:hint="cs"/>
          <w:rtl/>
        </w:rPr>
        <w:t>נמתח קו בין החידה לתשובה (בחוברת העבודה, עמוד 105). המורה יקריא את החידה.</w:t>
      </w:r>
    </w:p>
    <w:p w14:paraId="33DD79C0" w14:textId="77777777" w:rsidR="001F0751" w:rsidRDefault="001F0751" w:rsidP="00E603CA">
      <w:pPr>
        <w:pStyle w:val="a4"/>
        <w:rPr>
          <w:rtl/>
        </w:rPr>
      </w:pPr>
    </w:p>
    <w:p w14:paraId="691EC365" w14:textId="77777777" w:rsidR="00C22735" w:rsidRDefault="00C22735" w:rsidP="00C22735">
      <w:pPr>
        <w:rPr>
          <w:rtl/>
        </w:rPr>
      </w:pPr>
      <w:r>
        <w:rPr>
          <w:rFonts w:hint="cs"/>
          <w:rtl/>
        </w:rPr>
        <w:t>אותנו מקבלים העניים בפורים,</w:t>
      </w:r>
    </w:p>
    <w:p w14:paraId="5C3AF8C5" w14:textId="77777777" w:rsidR="00C22735" w:rsidRDefault="00C22735" w:rsidP="00C22735">
      <w:pPr>
        <w:rPr>
          <w:rtl/>
        </w:rPr>
      </w:pPr>
      <w:r>
        <w:rPr>
          <w:rFonts w:hint="cs"/>
          <w:rtl/>
        </w:rPr>
        <w:t>אנחנו גורמים להם להיות מאושרים!</w:t>
      </w:r>
    </w:p>
    <w:p w14:paraId="5D6679CD" w14:textId="77777777" w:rsidR="00C22735" w:rsidRDefault="00C22735" w:rsidP="00C22735">
      <w:pPr>
        <w:rPr>
          <w:rtl/>
        </w:rPr>
      </w:pPr>
      <w:r>
        <w:rPr>
          <w:rFonts w:hint="cs"/>
          <w:rtl/>
        </w:rPr>
        <w:t>(מתנות לאביונים)</w:t>
      </w:r>
    </w:p>
    <w:p w14:paraId="3F5B9E51" w14:textId="77777777" w:rsidR="00C22735" w:rsidRDefault="00C22735" w:rsidP="00C22735">
      <w:pPr>
        <w:rPr>
          <w:rtl/>
        </w:rPr>
      </w:pPr>
    </w:p>
    <w:p w14:paraId="38D55208" w14:textId="77777777" w:rsidR="00C22735" w:rsidRDefault="00C22735" w:rsidP="00C22735">
      <w:pPr>
        <w:rPr>
          <w:rtl/>
        </w:rPr>
      </w:pPr>
      <w:r>
        <w:rPr>
          <w:rFonts w:hint="cs"/>
          <w:rtl/>
        </w:rPr>
        <w:t>בלילה וביום קוראים ממני בקול</w:t>
      </w:r>
    </w:p>
    <w:p w14:paraId="6AB8D71E" w14:textId="77777777" w:rsidR="00C22735" w:rsidRDefault="00C22735" w:rsidP="00C22735">
      <w:pPr>
        <w:rPr>
          <w:rtl/>
        </w:rPr>
      </w:pPr>
      <w:r>
        <w:rPr>
          <w:rFonts w:hint="cs"/>
          <w:rtl/>
        </w:rPr>
        <w:t>כולם באים לשמוע אותי, מקטן ועד גדול.</w:t>
      </w:r>
    </w:p>
    <w:p w14:paraId="50218E69" w14:textId="77777777" w:rsidR="00C22735" w:rsidRDefault="00C22735" w:rsidP="00C22735">
      <w:pPr>
        <w:rPr>
          <w:rtl/>
        </w:rPr>
      </w:pPr>
      <w:r>
        <w:rPr>
          <w:rFonts w:hint="cs"/>
          <w:rtl/>
        </w:rPr>
        <w:t>(מגילת אסתר)</w:t>
      </w:r>
    </w:p>
    <w:p w14:paraId="32613D4B" w14:textId="77777777" w:rsidR="00C22735" w:rsidRDefault="00C22735" w:rsidP="00C22735">
      <w:pPr>
        <w:rPr>
          <w:rtl/>
        </w:rPr>
      </w:pPr>
    </w:p>
    <w:p w14:paraId="57793658" w14:textId="77777777" w:rsidR="00C22735" w:rsidRDefault="00C22735" w:rsidP="00C22735">
      <w:pPr>
        <w:rPr>
          <w:rtl/>
        </w:rPr>
      </w:pPr>
      <w:r>
        <w:rPr>
          <w:rFonts w:hint="cs"/>
          <w:rtl/>
        </w:rPr>
        <w:t>את מרדכי על עץ גבוה רציתי לתלות,</w:t>
      </w:r>
    </w:p>
    <w:p w14:paraId="6026AE7A" w14:textId="77777777" w:rsidR="00C22735" w:rsidRDefault="00C22735" w:rsidP="00C22735">
      <w:pPr>
        <w:rPr>
          <w:rtl/>
        </w:rPr>
      </w:pPr>
      <w:r>
        <w:rPr>
          <w:rFonts w:hint="cs"/>
          <w:rtl/>
        </w:rPr>
        <w:lastRenderedPageBreak/>
        <w:t>ובסוף חלקתי לו כבוד ברחוב... איזה השפלות...</w:t>
      </w:r>
    </w:p>
    <w:p w14:paraId="4700565C" w14:textId="77777777" w:rsidR="00C22735" w:rsidRDefault="00C22735" w:rsidP="00C22735">
      <w:pPr>
        <w:rPr>
          <w:rtl/>
        </w:rPr>
      </w:pPr>
      <w:r>
        <w:rPr>
          <w:rFonts w:hint="cs"/>
          <w:rtl/>
        </w:rPr>
        <w:t>(המן הרשע)</w:t>
      </w:r>
    </w:p>
    <w:p w14:paraId="72FDF1AB" w14:textId="77777777" w:rsidR="00C22735" w:rsidRDefault="00C22735" w:rsidP="00C22735">
      <w:pPr>
        <w:rPr>
          <w:rtl/>
        </w:rPr>
      </w:pPr>
    </w:p>
    <w:p w14:paraId="132D1CB1" w14:textId="77777777" w:rsidR="00C22735" w:rsidRDefault="00C22735" w:rsidP="00C22735">
      <w:pPr>
        <w:rPr>
          <w:rtl/>
        </w:rPr>
      </w:pPr>
      <w:r>
        <w:rPr>
          <w:rFonts w:hint="cs"/>
          <w:rtl/>
        </w:rPr>
        <w:t>אותי שולחים אחד לשני, אני טעים וצבעוני,</w:t>
      </w:r>
    </w:p>
    <w:p w14:paraId="44B2779C" w14:textId="77777777" w:rsidR="00C22735" w:rsidRDefault="00C22735" w:rsidP="00C22735">
      <w:pPr>
        <w:rPr>
          <w:rtl/>
        </w:rPr>
      </w:pPr>
      <w:r>
        <w:rPr>
          <w:rFonts w:hint="cs"/>
          <w:rtl/>
        </w:rPr>
        <w:t>כיף לקבל אותי וכיף גם לתת, התדעו מי אני?</w:t>
      </w:r>
    </w:p>
    <w:p w14:paraId="0DA37630" w14:textId="77777777" w:rsidR="00C22735" w:rsidRDefault="00C22735" w:rsidP="00C22735">
      <w:pPr>
        <w:rPr>
          <w:rtl/>
        </w:rPr>
      </w:pPr>
      <w:r>
        <w:rPr>
          <w:rFonts w:hint="cs"/>
          <w:rtl/>
        </w:rPr>
        <w:t>(משלוח מנות)</w:t>
      </w:r>
    </w:p>
    <w:p w14:paraId="52F9D319" w14:textId="77777777" w:rsidR="00C22735" w:rsidRDefault="00C22735" w:rsidP="00C22735">
      <w:pPr>
        <w:rPr>
          <w:rtl/>
        </w:rPr>
      </w:pPr>
    </w:p>
    <w:p w14:paraId="552440BF" w14:textId="77777777" w:rsidR="00C22735" w:rsidRDefault="00C22735" w:rsidP="00C22735">
      <w:pPr>
        <w:rPr>
          <w:rtl/>
        </w:rPr>
      </w:pPr>
      <w:r>
        <w:rPr>
          <w:rFonts w:hint="cs"/>
          <w:rtl/>
        </w:rPr>
        <w:t>נבחרתי להיות מלכה למרות שלא רציתי בכך,</w:t>
      </w:r>
    </w:p>
    <w:p w14:paraId="6AD4B0FB" w14:textId="77777777" w:rsidR="00C22735" w:rsidRDefault="00C22735" w:rsidP="00C22735">
      <w:pPr>
        <w:rPr>
          <w:rtl/>
        </w:rPr>
      </w:pPr>
      <w:r>
        <w:rPr>
          <w:rFonts w:hint="cs"/>
          <w:rtl/>
        </w:rPr>
        <w:t>בסוף בזכות זה היהודים ניצלו, אז זה כן היה מוצלח.</w:t>
      </w:r>
    </w:p>
    <w:p w14:paraId="7C9685F7" w14:textId="77777777" w:rsidR="00C22735" w:rsidRDefault="00C22735" w:rsidP="00C22735">
      <w:pPr>
        <w:rPr>
          <w:rtl/>
        </w:rPr>
      </w:pPr>
      <w:r>
        <w:rPr>
          <w:rFonts w:hint="cs"/>
          <w:rtl/>
        </w:rPr>
        <w:t>(אסתר המלכה)</w:t>
      </w:r>
    </w:p>
    <w:p w14:paraId="359E4D71" w14:textId="77777777" w:rsidR="00C22735" w:rsidRDefault="00C22735" w:rsidP="00C22735">
      <w:pPr>
        <w:rPr>
          <w:rtl/>
        </w:rPr>
      </w:pPr>
    </w:p>
    <w:p w14:paraId="150DB382" w14:textId="77777777" w:rsidR="00C22735" w:rsidRDefault="00C22735" w:rsidP="00C22735">
      <w:pPr>
        <w:rPr>
          <w:rtl/>
        </w:rPr>
      </w:pPr>
      <w:r>
        <w:rPr>
          <w:rFonts w:hint="cs"/>
          <w:rtl/>
        </w:rPr>
        <w:t>את מי שלובש אותי קשה לזהות, הוא מסתתר,</w:t>
      </w:r>
    </w:p>
    <w:p w14:paraId="49AC3255" w14:textId="77777777" w:rsidR="00C22735" w:rsidRDefault="00C22735" w:rsidP="00C22735">
      <w:pPr>
        <w:rPr>
          <w:rtl/>
        </w:rPr>
      </w:pPr>
      <w:r>
        <w:rPr>
          <w:rFonts w:hint="cs"/>
          <w:rtl/>
        </w:rPr>
        <w:t>האם זה אתה? או אולי בכלל מישהו אחר?</w:t>
      </w:r>
    </w:p>
    <w:p w14:paraId="6E13B1E1" w14:textId="77777777" w:rsidR="00C22735" w:rsidRDefault="00C22735" w:rsidP="00C22735">
      <w:pPr>
        <w:rPr>
          <w:rtl/>
        </w:rPr>
      </w:pPr>
      <w:r>
        <w:rPr>
          <w:rFonts w:hint="cs"/>
          <w:rtl/>
        </w:rPr>
        <w:t>(תחפושת)</w:t>
      </w:r>
    </w:p>
    <w:p w14:paraId="049BFE20" w14:textId="77777777" w:rsidR="00C22735" w:rsidRDefault="00C22735" w:rsidP="00C22735">
      <w:pPr>
        <w:rPr>
          <w:rtl/>
        </w:rPr>
      </w:pPr>
      <w:r>
        <w:rPr>
          <w:rFonts w:hint="cs"/>
          <w:rtl/>
        </w:rPr>
        <w:t xml:space="preserve"> </w:t>
      </w:r>
    </w:p>
    <w:p w14:paraId="6F70CEFD" w14:textId="77777777" w:rsidR="00C22735" w:rsidRPr="00D56924" w:rsidRDefault="00C22735" w:rsidP="00C22735">
      <w:pPr>
        <w:rPr>
          <w:b/>
          <w:bCs/>
          <w:rtl/>
        </w:rPr>
      </w:pPr>
      <w:r w:rsidRPr="00D56924">
        <w:rPr>
          <w:rFonts w:hint="cs"/>
          <w:b/>
          <w:bCs/>
          <w:rtl/>
        </w:rPr>
        <w:t>הפנמה וערכים:</w:t>
      </w:r>
    </w:p>
    <w:p w14:paraId="55C1B70C" w14:textId="77777777" w:rsidR="00C22735" w:rsidRDefault="00C22735" w:rsidP="00C22735">
      <w:pPr>
        <w:pStyle w:val="a4"/>
        <w:numPr>
          <w:ilvl w:val="0"/>
          <w:numId w:val="172"/>
        </w:numPr>
        <w:rPr>
          <w:rtl/>
        </w:rPr>
      </w:pPr>
      <w:r>
        <w:rPr>
          <w:rFonts w:hint="cs"/>
          <w:rtl/>
        </w:rPr>
        <w:t xml:space="preserve">פורים </w:t>
      </w:r>
      <w:r>
        <w:rPr>
          <w:rtl/>
        </w:rPr>
        <w:t>–</w:t>
      </w:r>
      <w:r>
        <w:rPr>
          <w:rFonts w:hint="cs"/>
          <w:rtl/>
        </w:rPr>
        <w:t xml:space="preserve"> חג של שמחה והודיה לה', והמצוות כמגבירות אהבה, קרבה ושמחה.</w:t>
      </w:r>
    </w:p>
    <w:p w14:paraId="03981A02" w14:textId="77777777" w:rsidR="00C22735" w:rsidRDefault="00C22735" w:rsidP="00C22735">
      <w:pPr>
        <w:rPr>
          <w:b/>
          <w:bCs/>
          <w:rtl/>
        </w:rPr>
      </w:pPr>
    </w:p>
    <w:p w14:paraId="7D2A7F9C" w14:textId="77777777" w:rsidR="00C22735" w:rsidRPr="00F96E08" w:rsidRDefault="00C22735" w:rsidP="00C22735">
      <w:pPr>
        <w:rPr>
          <w:b/>
          <w:bCs/>
          <w:rtl/>
        </w:rPr>
      </w:pPr>
      <w:r w:rsidRPr="00F96E08">
        <w:rPr>
          <w:rFonts w:hint="cs"/>
          <w:b/>
          <w:bCs/>
          <w:rtl/>
        </w:rPr>
        <w:t>הצעות הוראה, המחשה ויישום:</w:t>
      </w:r>
    </w:p>
    <w:p w14:paraId="501F129B" w14:textId="78592875" w:rsidR="00632975" w:rsidRDefault="00632975" w:rsidP="00632975">
      <w:pPr>
        <w:pStyle w:val="a4"/>
        <w:numPr>
          <w:ilvl w:val="0"/>
          <w:numId w:val="171"/>
        </w:numPr>
        <w:rPr>
          <w:rtl/>
        </w:rPr>
      </w:pPr>
      <w:r>
        <w:rPr>
          <w:rFonts w:hint="cs"/>
          <w:rtl/>
        </w:rPr>
        <w:t>מחיאת כפיים לפי זמני קריאת המגילה</w:t>
      </w:r>
    </w:p>
    <w:p w14:paraId="5319B167" w14:textId="77777777" w:rsidR="00632975" w:rsidRDefault="00632975" w:rsidP="00632975">
      <w:pPr>
        <w:pStyle w:val="a4"/>
        <w:numPr>
          <w:ilvl w:val="0"/>
          <w:numId w:val="171"/>
        </w:numPr>
        <w:rPr>
          <w:rtl/>
        </w:rPr>
      </w:pPr>
      <w:r>
        <w:rPr>
          <w:rFonts w:hint="cs"/>
          <w:rtl/>
        </w:rPr>
        <w:t>זיהוי האיור שמייצג את הזמן בו אין לקרוא מגילה</w:t>
      </w:r>
    </w:p>
    <w:p w14:paraId="1BB7A83E" w14:textId="77777777" w:rsidR="00632975" w:rsidRDefault="00632975" w:rsidP="00632975">
      <w:pPr>
        <w:pStyle w:val="a4"/>
        <w:numPr>
          <w:ilvl w:val="0"/>
          <w:numId w:val="171"/>
        </w:numPr>
        <w:rPr>
          <w:rtl/>
        </w:rPr>
      </w:pPr>
      <w:r>
        <w:rPr>
          <w:rFonts w:hint="cs"/>
          <w:rtl/>
        </w:rPr>
        <w:t xml:space="preserve">תרגול ברכות המגילה </w:t>
      </w:r>
      <w:r>
        <w:rPr>
          <w:rtl/>
        </w:rPr>
        <w:t>–</w:t>
      </w:r>
      <w:r>
        <w:rPr>
          <w:rFonts w:hint="cs"/>
          <w:rtl/>
        </w:rPr>
        <w:t xml:space="preserve"> כל כמה תלמידים מקבלים ברכה לזכור</w:t>
      </w:r>
    </w:p>
    <w:p w14:paraId="3BABFD3E" w14:textId="5A9745AF" w:rsidR="00632975" w:rsidRDefault="00632975" w:rsidP="00632975">
      <w:pPr>
        <w:pStyle w:val="a4"/>
        <w:numPr>
          <w:ilvl w:val="0"/>
          <w:numId w:val="171"/>
        </w:numPr>
      </w:pPr>
      <w:r>
        <w:rPr>
          <w:rFonts w:hint="cs"/>
          <w:rtl/>
        </w:rPr>
        <w:t xml:space="preserve">מבוך </w:t>
      </w:r>
      <w:r>
        <w:rPr>
          <w:rtl/>
        </w:rPr>
        <w:t>–</w:t>
      </w:r>
      <w:r>
        <w:rPr>
          <w:rFonts w:hint="cs"/>
          <w:rtl/>
        </w:rPr>
        <w:t xml:space="preserve"> הליכה רק בשבילים של ברכות המגילה</w:t>
      </w:r>
    </w:p>
    <w:p w14:paraId="626E8F69" w14:textId="32B743AC" w:rsidR="00C22735" w:rsidRDefault="00C22735" w:rsidP="00C22735">
      <w:pPr>
        <w:pStyle w:val="a4"/>
        <w:numPr>
          <w:ilvl w:val="0"/>
          <w:numId w:val="171"/>
        </w:numPr>
        <w:rPr>
          <w:rtl/>
        </w:rPr>
      </w:pPr>
      <w:r>
        <w:rPr>
          <w:rFonts w:hint="cs"/>
          <w:rtl/>
        </w:rPr>
        <w:t>הכנת "רשימת ניסים"</w:t>
      </w:r>
    </w:p>
    <w:p w14:paraId="4680A635" w14:textId="77777777" w:rsidR="00C22735" w:rsidRDefault="00C22735" w:rsidP="00C22735">
      <w:pPr>
        <w:pStyle w:val="a4"/>
        <w:numPr>
          <w:ilvl w:val="0"/>
          <w:numId w:val="171"/>
        </w:numPr>
        <w:rPr>
          <w:rtl/>
        </w:rPr>
      </w:pPr>
      <w:r>
        <w:rPr>
          <w:rFonts w:hint="cs"/>
          <w:rtl/>
        </w:rPr>
        <w:t>הזכרת ניסי פורים</w:t>
      </w:r>
    </w:p>
    <w:p w14:paraId="50750AC8" w14:textId="77777777" w:rsidR="00C22735" w:rsidRDefault="00C22735" w:rsidP="00C22735">
      <w:pPr>
        <w:pStyle w:val="a4"/>
        <w:numPr>
          <w:ilvl w:val="0"/>
          <w:numId w:val="171"/>
        </w:numPr>
        <w:rPr>
          <w:rtl/>
        </w:rPr>
      </w:pPr>
      <w:r>
        <w:rPr>
          <w:rFonts w:hint="cs"/>
          <w:rtl/>
        </w:rPr>
        <w:t xml:space="preserve">התבוננות במילה נס בכתב עגול </w:t>
      </w:r>
      <w:r>
        <w:rPr>
          <w:rtl/>
        </w:rPr>
        <w:t>–</w:t>
      </w:r>
      <w:r>
        <w:rPr>
          <w:rFonts w:hint="cs"/>
          <w:rtl/>
        </w:rPr>
        <w:t xml:space="preserve"> נ' מסמלת נפילה, מגלשה, ס' </w:t>
      </w:r>
      <w:r>
        <w:rPr>
          <w:rtl/>
        </w:rPr>
        <w:t>–</w:t>
      </w:r>
      <w:r>
        <w:rPr>
          <w:rFonts w:hint="cs"/>
          <w:rtl/>
        </w:rPr>
        <w:t xml:space="preserve"> גלגל הצלה</w:t>
      </w:r>
    </w:p>
    <w:p w14:paraId="352B7818" w14:textId="77777777" w:rsidR="00C22735" w:rsidRDefault="00C22735" w:rsidP="00C22735">
      <w:pPr>
        <w:pStyle w:val="a4"/>
        <w:numPr>
          <w:ilvl w:val="0"/>
          <w:numId w:val="171"/>
        </w:numPr>
        <w:rPr>
          <w:rtl/>
        </w:rPr>
      </w:pPr>
      <w:r>
        <w:rPr>
          <w:rFonts w:hint="cs"/>
          <w:rtl/>
        </w:rPr>
        <w:t>שמיעת השיר "על הניסים"</w:t>
      </w:r>
    </w:p>
    <w:p w14:paraId="5FAAF799" w14:textId="77777777" w:rsidR="00C22735" w:rsidRDefault="00C22735" w:rsidP="00C22735">
      <w:pPr>
        <w:pStyle w:val="a4"/>
        <w:numPr>
          <w:ilvl w:val="0"/>
          <w:numId w:val="171"/>
        </w:numPr>
        <w:rPr>
          <w:rtl/>
        </w:rPr>
      </w:pPr>
      <w:r>
        <w:rPr>
          <w:rFonts w:hint="cs"/>
          <w:rtl/>
        </w:rPr>
        <w:t xml:space="preserve">זיהוי מהות ברכת "על הניסים" </w:t>
      </w:r>
      <w:r>
        <w:rPr>
          <w:rtl/>
        </w:rPr>
        <w:t>–</w:t>
      </w:r>
      <w:r>
        <w:rPr>
          <w:rFonts w:hint="cs"/>
          <w:rtl/>
        </w:rPr>
        <w:t xml:space="preserve"> באמצעות קומיקס</w:t>
      </w:r>
    </w:p>
    <w:p w14:paraId="3CE9A257" w14:textId="77777777" w:rsidR="00C22735" w:rsidRDefault="00C22735" w:rsidP="00C22735">
      <w:pPr>
        <w:pStyle w:val="a4"/>
        <w:numPr>
          <w:ilvl w:val="0"/>
          <w:numId w:val="171"/>
        </w:numPr>
        <w:rPr>
          <w:rtl/>
        </w:rPr>
      </w:pPr>
      <w:r>
        <w:rPr>
          <w:rFonts w:hint="cs"/>
          <w:rtl/>
        </w:rPr>
        <w:t>משחק יחיד ורבים</w:t>
      </w:r>
    </w:p>
    <w:p w14:paraId="6A05C3D0" w14:textId="77777777" w:rsidR="00C22735" w:rsidRDefault="00C22735" w:rsidP="00C22735">
      <w:pPr>
        <w:pStyle w:val="a4"/>
        <w:numPr>
          <w:ilvl w:val="0"/>
          <w:numId w:val="171"/>
        </w:numPr>
        <w:rPr>
          <w:rtl/>
        </w:rPr>
      </w:pPr>
      <w:r>
        <w:rPr>
          <w:rFonts w:hint="cs"/>
          <w:rtl/>
        </w:rPr>
        <w:t>הקפה בעיגול של מינימום המתנות למינימום אביונים</w:t>
      </w:r>
    </w:p>
    <w:p w14:paraId="7A35E517" w14:textId="77777777" w:rsidR="00C22735" w:rsidRDefault="00C22735" w:rsidP="00C22735">
      <w:pPr>
        <w:pStyle w:val="a4"/>
        <w:numPr>
          <w:ilvl w:val="0"/>
          <w:numId w:val="171"/>
        </w:numPr>
        <w:rPr>
          <w:rtl/>
        </w:rPr>
      </w:pPr>
      <w:r>
        <w:rPr>
          <w:rFonts w:hint="cs"/>
          <w:rtl/>
        </w:rPr>
        <w:t xml:space="preserve">זיהוי רגשות באמצעות "מדרש תמונה" </w:t>
      </w:r>
      <w:r>
        <w:rPr>
          <w:rtl/>
        </w:rPr>
        <w:t>–</w:t>
      </w:r>
      <w:r>
        <w:rPr>
          <w:rFonts w:hint="cs"/>
          <w:rtl/>
        </w:rPr>
        <w:t xml:space="preserve"> תמונת ילד בודד</w:t>
      </w:r>
    </w:p>
    <w:p w14:paraId="00A29E18" w14:textId="77777777" w:rsidR="00C22735" w:rsidRDefault="00C22735" w:rsidP="00C22735">
      <w:pPr>
        <w:pStyle w:val="a4"/>
        <w:numPr>
          <w:ilvl w:val="0"/>
          <w:numId w:val="171"/>
        </w:numPr>
        <w:rPr>
          <w:rtl/>
        </w:rPr>
      </w:pPr>
      <w:r>
        <w:rPr>
          <w:rFonts w:hint="cs"/>
          <w:rtl/>
        </w:rPr>
        <w:t>הכנת "משלוח מנות" ובו תכונות חשובות</w:t>
      </w:r>
    </w:p>
    <w:p w14:paraId="7997A035" w14:textId="77777777" w:rsidR="00C22735" w:rsidRDefault="00C22735" w:rsidP="00C22735">
      <w:pPr>
        <w:pStyle w:val="a4"/>
        <w:numPr>
          <w:ilvl w:val="0"/>
          <w:numId w:val="171"/>
        </w:numPr>
        <w:rPr>
          <w:rtl/>
        </w:rPr>
      </w:pPr>
      <w:r>
        <w:rPr>
          <w:rFonts w:hint="cs"/>
          <w:rtl/>
        </w:rPr>
        <w:t>לימוד על ארבעת ה- מ'</w:t>
      </w:r>
    </w:p>
    <w:p w14:paraId="48EA18E0" w14:textId="77777777" w:rsidR="00C22735" w:rsidRDefault="00C22735" w:rsidP="00C22735">
      <w:pPr>
        <w:pStyle w:val="a4"/>
        <w:numPr>
          <w:ilvl w:val="0"/>
          <w:numId w:val="171"/>
        </w:numPr>
        <w:rPr>
          <w:rtl/>
        </w:rPr>
      </w:pPr>
      <w:r>
        <w:rPr>
          <w:rFonts w:hint="cs"/>
          <w:rtl/>
        </w:rPr>
        <w:t>מתיחת קו בין מ' מרכזית ובין מצוות ומושגים הקשורים לפורים</w:t>
      </w:r>
    </w:p>
    <w:p w14:paraId="57C925E9" w14:textId="77777777" w:rsidR="00C22735" w:rsidRPr="00F33F01" w:rsidRDefault="00C22735" w:rsidP="00C22735">
      <w:pPr>
        <w:pStyle w:val="a4"/>
        <w:numPr>
          <w:ilvl w:val="0"/>
          <w:numId w:val="171"/>
        </w:numPr>
      </w:pPr>
      <w:r>
        <w:rPr>
          <w:rFonts w:hint="cs"/>
          <w:rtl/>
        </w:rPr>
        <w:t xml:space="preserve">חידות מחופשות - "מי אני" </w:t>
      </w:r>
    </w:p>
    <w:p w14:paraId="5AC041FF" w14:textId="77777777" w:rsidR="00C22735" w:rsidRDefault="00C22735" w:rsidP="00C22735">
      <w:pPr>
        <w:rPr>
          <w:rtl/>
        </w:rPr>
      </w:pPr>
    </w:p>
    <w:p w14:paraId="72D9A496" w14:textId="5D7C5CE8" w:rsidR="00C22735" w:rsidRPr="00CD0EA0" w:rsidRDefault="00C22735" w:rsidP="006975AA">
      <w:pPr>
        <w:pStyle w:val="1"/>
        <w:rPr>
          <w:rtl/>
        </w:rPr>
      </w:pPr>
      <w:bookmarkStart w:id="26" w:name="_Toc151636109"/>
      <w:r w:rsidRPr="00CD0EA0">
        <w:rPr>
          <w:rFonts w:hint="cs"/>
          <w:rtl/>
        </w:rPr>
        <w:lastRenderedPageBreak/>
        <w:t xml:space="preserve">יחידה </w:t>
      </w:r>
      <w:r w:rsidR="002A0D79">
        <w:rPr>
          <w:rFonts w:hint="cs"/>
          <w:rtl/>
        </w:rPr>
        <w:t>18</w:t>
      </w:r>
      <w:r w:rsidR="002A0D79" w:rsidRPr="00CD0EA0">
        <w:rPr>
          <w:rFonts w:hint="cs"/>
          <w:rtl/>
        </w:rPr>
        <w:t xml:space="preserve"> </w:t>
      </w:r>
      <w:r w:rsidRPr="00CD0EA0">
        <w:rPr>
          <w:rtl/>
        </w:rPr>
        <w:t>–</w:t>
      </w:r>
      <w:r w:rsidRPr="00CD0EA0">
        <w:rPr>
          <w:rFonts w:hint="cs"/>
          <w:rtl/>
        </w:rPr>
        <w:t xml:space="preserve"> </w:t>
      </w:r>
      <w:r w:rsidR="00AF482A">
        <w:rPr>
          <w:rFonts w:hint="cs"/>
          <w:rtl/>
        </w:rPr>
        <w:t>איסור חמץ בפסח</w:t>
      </w:r>
      <w:bookmarkEnd w:id="26"/>
    </w:p>
    <w:p w14:paraId="228BFE83" w14:textId="77777777" w:rsidR="00C22735" w:rsidRDefault="00C22735" w:rsidP="00C22735">
      <w:pPr>
        <w:rPr>
          <w:b/>
          <w:bCs/>
          <w:rtl/>
        </w:rPr>
      </w:pPr>
    </w:p>
    <w:p w14:paraId="6FAFB058" w14:textId="77777777" w:rsidR="00C22735" w:rsidRDefault="00C22735" w:rsidP="00C22735">
      <w:pPr>
        <w:rPr>
          <w:rtl/>
        </w:rPr>
      </w:pPr>
      <w:r w:rsidRPr="00006DB8">
        <w:rPr>
          <w:rFonts w:hint="cs"/>
          <w:b/>
          <w:bCs/>
          <w:rtl/>
        </w:rPr>
        <w:t>זמן מוקצב:</w:t>
      </w:r>
      <w:r>
        <w:rPr>
          <w:rFonts w:hint="cs"/>
          <w:rtl/>
        </w:rPr>
        <w:t xml:space="preserve"> שיעור אחד / שיעור וחצי</w:t>
      </w:r>
    </w:p>
    <w:p w14:paraId="420D081F" w14:textId="77777777" w:rsidR="00C22735" w:rsidRDefault="00C22735" w:rsidP="00C22735">
      <w:pPr>
        <w:rPr>
          <w:rtl/>
        </w:rPr>
      </w:pPr>
    </w:p>
    <w:p w14:paraId="08FD5353" w14:textId="77777777" w:rsidR="00C22735" w:rsidRDefault="00C22735" w:rsidP="00C22735">
      <w:pPr>
        <w:rPr>
          <w:rtl/>
        </w:rPr>
      </w:pPr>
      <w:r w:rsidRPr="00006DB8">
        <w:rPr>
          <w:rFonts w:hint="cs"/>
          <w:b/>
          <w:bCs/>
          <w:rtl/>
        </w:rPr>
        <w:t>מושגי תוכן:</w:t>
      </w:r>
      <w:r>
        <w:rPr>
          <w:rFonts w:hint="cs"/>
          <w:rtl/>
        </w:rPr>
        <w:t xml:space="preserve"> איסור חמץ, בדיקת חמץ, שריפת חמץ</w:t>
      </w:r>
    </w:p>
    <w:p w14:paraId="79724442" w14:textId="77777777" w:rsidR="00C22735" w:rsidRDefault="00C22735" w:rsidP="00C22735">
      <w:pPr>
        <w:rPr>
          <w:rtl/>
        </w:rPr>
      </w:pPr>
    </w:p>
    <w:p w14:paraId="2FB17F27" w14:textId="77777777" w:rsidR="00C22735" w:rsidRPr="004232FC" w:rsidRDefault="00C22735" w:rsidP="00C22735">
      <w:pPr>
        <w:rPr>
          <w:b/>
          <w:bCs/>
          <w:rtl/>
        </w:rPr>
      </w:pPr>
      <w:r w:rsidRPr="004232FC">
        <w:rPr>
          <w:rFonts w:hint="eastAsia"/>
          <w:b/>
          <w:bCs/>
          <w:rtl/>
        </w:rPr>
        <w:t>מטרות</w:t>
      </w:r>
      <w:r w:rsidRPr="004232FC">
        <w:rPr>
          <w:b/>
          <w:bCs/>
          <w:rtl/>
        </w:rPr>
        <w:t>:</w:t>
      </w:r>
    </w:p>
    <w:p w14:paraId="4767D9A7" w14:textId="77777777" w:rsidR="00C22735" w:rsidRDefault="00C22735" w:rsidP="00C22735">
      <w:pPr>
        <w:pStyle w:val="a4"/>
        <w:numPr>
          <w:ilvl w:val="0"/>
          <w:numId w:val="233"/>
        </w:numPr>
      </w:pPr>
      <w:r>
        <w:rPr>
          <w:rFonts w:hint="cs"/>
          <w:rtl/>
        </w:rPr>
        <w:t xml:space="preserve">לימוד על ההכנות לפסח </w:t>
      </w:r>
      <w:r>
        <w:rPr>
          <w:rtl/>
        </w:rPr>
        <w:t>–</w:t>
      </w:r>
      <w:r>
        <w:rPr>
          <w:rFonts w:hint="cs"/>
          <w:rtl/>
        </w:rPr>
        <w:t xml:space="preserve"> ניקיון הבית, איסורי החמץ השונים, בדיקת חמץ ושריפתו.</w:t>
      </w:r>
    </w:p>
    <w:p w14:paraId="7615B761" w14:textId="77777777" w:rsidR="00C22735" w:rsidRDefault="00C22735" w:rsidP="00C22735">
      <w:pPr>
        <w:pStyle w:val="a4"/>
        <w:rPr>
          <w:rtl/>
        </w:rPr>
      </w:pPr>
    </w:p>
    <w:p w14:paraId="3A28EAAA" w14:textId="77777777" w:rsidR="00C22735" w:rsidRPr="00A94D59" w:rsidRDefault="00C22735" w:rsidP="00C22735">
      <w:pPr>
        <w:rPr>
          <w:b/>
          <w:bCs/>
          <w:rtl/>
        </w:rPr>
      </w:pPr>
      <w:r w:rsidRPr="00A94D59">
        <w:rPr>
          <w:rFonts w:hint="cs"/>
          <w:b/>
          <w:bCs/>
          <w:rtl/>
        </w:rPr>
        <w:t xml:space="preserve">פתיחה </w:t>
      </w:r>
      <w:r w:rsidRPr="00A94D59">
        <w:rPr>
          <w:b/>
          <w:bCs/>
          <w:rtl/>
        </w:rPr>
        <w:t>–</w:t>
      </w:r>
      <w:r w:rsidRPr="00A94D59">
        <w:rPr>
          <w:rFonts w:hint="cs"/>
          <w:b/>
          <w:bCs/>
          <w:rtl/>
        </w:rPr>
        <w:t xml:space="preserve"> </w:t>
      </w:r>
      <w:r w:rsidRPr="00A94D59">
        <w:rPr>
          <w:rFonts w:cs="Arial"/>
          <w:b/>
          <w:bCs/>
          <w:rtl/>
        </w:rPr>
        <w:t>מִסְפָּרִים</w:t>
      </w:r>
      <w:r w:rsidRPr="00A94D59">
        <w:rPr>
          <w:rFonts w:hint="cs"/>
          <w:b/>
          <w:bCs/>
          <w:rtl/>
        </w:rPr>
        <w:t xml:space="preserve"> </w:t>
      </w:r>
      <w:proofErr w:type="spellStart"/>
      <w:r w:rsidRPr="00A94D59">
        <w:rPr>
          <w:rFonts w:cs="Arial"/>
          <w:b/>
          <w:bCs/>
          <w:rtl/>
        </w:rPr>
        <w:t>מְסַפְּרִים</w:t>
      </w:r>
      <w:proofErr w:type="spellEnd"/>
    </w:p>
    <w:p w14:paraId="4EBF6149" w14:textId="77777777" w:rsidR="00C22735" w:rsidRDefault="00C22735" w:rsidP="00C22735">
      <w:pPr>
        <w:pStyle w:val="a4"/>
        <w:numPr>
          <w:ilvl w:val="0"/>
          <w:numId w:val="173"/>
        </w:numPr>
      </w:pPr>
      <w:r>
        <w:rPr>
          <w:rFonts w:hint="cs"/>
          <w:rtl/>
        </w:rPr>
        <w:t>נכתוב על הלוח את הספרות 3, 5, 10.</w:t>
      </w:r>
    </w:p>
    <w:p w14:paraId="1F040C15" w14:textId="77777777" w:rsidR="00C22735" w:rsidRDefault="00C22735" w:rsidP="00C22735">
      <w:pPr>
        <w:pStyle w:val="a4"/>
        <w:numPr>
          <w:ilvl w:val="0"/>
          <w:numId w:val="173"/>
        </w:numPr>
        <w:rPr>
          <w:rtl/>
        </w:rPr>
      </w:pPr>
      <w:r>
        <w:rPr>
          <w:rFonts w:hint="cs"/>
          <w:rtl/>
        </w:rPr>
        <w:t>נסביר כי בשיעור זה נצא למסע בעקבות הספרות הללו, ונראה מה כל אחת מהן מייצגת.</w:t>
      </w:r>
    </w:p>
    <w:p w14:paraId="79503DF1" w14:textId="77777777" w:rsidR="00C22735" w:rsidRDefault="00C22735" w:rsidP="00C22735">
      <w:pPr>
        <w:rPr>
          <w:b/>
          <w:bCs/>
          <w:rtl/>
        </w:rPr>
      </w:pPr>
    </w:p>
    <w:p w14:paraId="16654F39" w14:textId="13A482A1" w:rsidR="00C22735" w:rsidRPr="00A45C4D" w:rsidRDefault="00C22735" w:rsidP="00C22735">
      <w:pPr>
        <w:rPr>
          <w:b/>
          <w:bCs/>
          <w:rtl/>
        </w:rPr>
      </w:pPr>
      <w:r w:rsidRPr="00A45C4D">
        <w:rPr>
          <w:rFonts w:hint="cs"/>
          <w:b/>
          <w:bCs/>
          <w:rtl/>
        </w:rPr>
        <w:t xml:space="preserve">משימה 1 </w:t>
      </w:r>
      <w:r w:rsidRPr="00A45C4D">
        <w:rPr>
          <w:b/>
          <w:bCs/>
          <w:rtl/>
        </w:rPr>
        <w:t>–</w:t>
      </w:r>
      <w:r w:rsidRPr="00A45C4D">
        <w:rPr>
          <w:rFonts w:hint="cs"/>
          <w:b/>
          <w:bCs/>
          <w:rtl/>
        </w:rPr>
        <w:t xml:space="preserve"> </w:t>
      </w:r>
      <w:r w:rsidR="00922D76">
        <w:rPr>
          <w:rFonts w:hint="cs"/>
          <w:b/>
          <w:bCs/>
          <w:rtl/>
        </w:rPr>
        <w:t>איסורי החמץ</w:t>
      </w:r>
    </w:p>
    <w:p w14:paraId="479CFD2C" w14:textId="451AEE08" w:rsidR="00C22735" w:rsidRDefault="00C22735" w:rsidP="006975AA">
      <w:pPr>
        <w:pStyle w:val="a4"/>
        <w:numPr>
          <w:ilvl w:val="0"/>
          <w:numId w:val="174"/>
        </w:numPr>
        <w:rPr>
          <w:color w:val="000000" w:themeColor="text1"/>
        </w:rPr>
      </w:pPr>
      <w:r w:rsidRPr="00A45C4D">
        <w:rPr>
          <w:rFonts w:hint="cs"/>
          <w:color w:val="000000" w:themeColor="text1"/>
          <w:rtl/>
        </w:rPr>
        <w:t xml:space="preserve">נקרא את </w:t>
      </w:r>
      <w:r w:rsidR="00922D76">
        <w:rPr>
          <w:rFonts w:hint="cs"/>
          <w:color w:val="000000" w:themeColor="text1"/>
          <w:rtl/>
        </w:rPr>
        <w:t xml:space="preserve">ההלכה </w:t>
      </w:r>
      <w:r w:rsidR="00BF053C">
        <w:rPr>
          <w:rFonts w:hint="cs"/>
          <w:color w:val="000000" w:themeColor="text1"/>
          <w:rtl/>
        </w:rPr>
        <w:t xml:space="preserve">העוסקת באיסור </w:t>
      </w:r>
      <w:r w:rsidR="00DC23F0">
        <w:rPr>
          <w:rFonts w:hint="cs"/>
          <w:color w:val="000000" w:themeColor="text1"/>
          <w:rtl/>
        </w:rPr>
        <w:t>חמץ</w:t>
      </w:r>
      <w:r w:rsidR="00CA030B">
        <w:rPr>
          <w:rFonts w:hint="cs"/>
          <w:color w:val="000000" w:themeColor="text1"/>
          <w:rtl/>
        </w:rPr>
        <w:t>.</w:t>
      </w:r>
    </w:p>
    <w:p w14:paraId="3936BE4F" w14:textId="257E59EB" w:rsidR="00436105" w:rsidRDefault="00436105" w:rsidP="00436105">
      <w:pPr>
        <w:pStyle w:val="a4"/>
        <w:numPr>
          <w:ilvl w:val="0"/>
          <w:numId w:val="174"/>
        </w:numPr>
        <w:rPr>
          <w:color w:val="000000" w:themeColor="text1"/>
        </w:rPr>
      </w:pPr>
      <w:r>
        <w:rPr>
          <w:rFonts w:hint="cs"/>
          <w:color w:val="000000" w:themeColor="text1"/>
          <w:rtl/>
        </w:rPr>
        <w:t>נתבונן באיורים בחוברת העבודה (עמוד 106). ליד כל איור התלמידים יציירו פרצוף שמח אם מאוירת שם התנהגות נכון, ופרצוף עצוב אם מאוירת שם התנהגות לא נכון.</w:t>
      </w:r>
    </w:p>
    <w:p w14:paraId="7B224612" w14:textId="77777777" w:rsidR="00436105" w:rsidRDefault="00436105" w:rsidP="00C22735">
      <w:pPr>
        <w:rPr>
          <w:rtl/>
        </w:rPr>
      </w:pPr>
    </w:p>
    <w:p w14:paraId="7010BD48" w14:textId="44DDA4E2" w:rsidR="00C22735" w:rsidRPr="00E603CA" w:rsidRDefault="00436105" w:rsidP="00C22735">
      <w:pPr>
        <w:rPr>
          <w:b/>
          <w:bCs/>
          <w:rtl/>
        </w:rPr>
      </w:pPr>
      <w:r w:rsidRPr="00E603CA">
        <w:rPr>
          <w:rFonts w:hint="eastAsia"/>
          <w:b/>
          <w:bCs/>
          <w:rtl/>
        </w:rPr>
        <w:t>העשרה</w:t>
      </w:r>
      <w:r w:rsidRPr="00E603CA">
        <w:rPr>
          <w:b/>
          <w:bCs/>
          <w:rtl/>
        </w:rPr>
        <w:t xml:space="preserve"> – איסור הנאה מחמץ</w:t>
      </w:r>
    </w:p>
    <w:p w14:paraId="060B50AA" w14:textId="793A5EE5" w:rsidR="00436105" w:rsidRDefault="00436105" w:rsidP="00E603CA">
      <w:pPr>
        <w:pStyle w:val="a4"/>
        <w:numPr>
          <w:ilvl w:val="0"/>
          <w:numId w:val="249"/>
        </w:numPr>
      </w:pPr>
      <w:r>
        <w:rPr>
          <w:rFonts w:hint="cs"/>
          <w:rtl/>
        </w:rPr>
        <w:t>נדון עם התלמידים: האם לדעת מותר ליהנות מחמץ בלי לאכול אותו? למשל לתת או לחיית המחמד שלנו, או למכור אותו בחג הפסח עצמו ואז להרוויח ממנו כסף ועוד.</w:t>
      </w:r>
    </w:p>
    <w:p w14:paraId="4F576C4E" w14:textId="557DCA62" w:rsidR="00436105" w:rsidRDefault="00436105" w:rsidP="00E603CA">
      <w:pPr>
        <w:pStyle w:val="a4"/>
        <w:numPr>
          <w:ilvl w:val="0"/>
          <w:numId w:val="249"/>
        </w:numPr>
      </w:pPr>
      <w:r>
        <w:rPr>
          <w:rFonts w:hint="cs"/>
          <w:rtl/>
        </w:rPr>
        <w:t xml:space="preserve">נבקש מכל צד לנמק את עמדתו. לאלה שטוענים שאפשר ליהנות: הרי אלו חיות, הן לא באמת מבינות... ולאלה שטוענים שאסור ליהנות </w:t>
      </w:r>
      <w:r w:rsidR="00DC23F0">
        <w:rPr>
          <w:rtl/>
        </w:rPr>
        <w:t>–</w:t>
      </w:r>
      <w:r>
        <w:rPr>
          <w:rFonts w:hint="cs"/>
          <w:rtl/>
        </w:rPr>
        <w:t xml:space="preserve"> </w:t>
      </w:r>
      <w:r w:rsidR="00DC23F0">
        <w:rPr>
          <w:rFonts w:hint="cs"/>
          <w:rtl/>
        </w:rPr>
        <w:t>החיות שייכות לנו, וכמו שלנו אסור חמץ, גם להן...</w:t>
      </w:r>
    </w:p>
    <w:p w14:paraId="55CA060A" w14:textId="39F71DA7" w:rsidR="00DC23F0" w:rsidRDefault="00DC23F0" w:rsidP="00E603CA">
      <w:pPr>
        <w:pStyle w:val="a4"/>
        <w:numPr>
          <w:ilvl w:val="0"/>
          <w:numId w:val="249"/>
        </w:numPr>
      </w:pPr>
      <w:r>
        <w:rPr>
          <w:rFonts w:hint="cs"/>
          <w:rtl/>
        </w:rPr>
        <w:t>נערוך הצבעה בכיתה, ונגלה לתלמידים שבאמת אסור ליהנות מהחמץ.</w:t>
      </w:r>
    </w:p>
    <w:p w14:paraId="583967C8" w14:textId="5C686DF5" w:rsidR="00DC23F0" w:rsidRDefault="00DC23F0" w:rsidP="00E603CA">
      <w:pPr>
        <w:pStyle w:val="a4"/>
        <w:rPr>
          <w:rtl/>
        </w:rPr>
      </w:pPr>
      <w:r>
        <w:rPr>
          <w:rFonts w:hint="cs"/>
          <w:rtl/>
        </w:rPr>
        <w:t xml:space="preserve">יש שלושה איסורים שקשורים לחמץ </w:t>
      </w:r>
      <w:r>
        <w:rPr>
          <w:rtl/>
        </w:rPr>
        <w:t>–</w:t>
      </w:r>
      <w:r>
        <w:rPr>
          <w:rFonts w:hint="cs"/>
          <w:rtl/>
        </w:rPr>
        <w:t xml:space="preserve"> איסור אכילה, איסור שיהיה בבית ואיסור הנאה.</w:t>
      </w:r>
    </w:p>
    <w:p w14:paraId="2D4F4199" w14:textId="36925557" w:rsidR="00DC23F0" w:rsidRDefault="00DC23F0" w:rsidP="00E603CA">
      <w:pPr>
        <w:pStyle w:val="a4"/>
        <w:numPr>
          <w:ilvl w:val="0"/>
          <w:numId w:val="249"/>
        </w:numPr>
      </w:pPr>
      <w:r>
        <w:rPr>
          <w:rFonts w:hint="cs"/>
          <w:rtl/>
        </w:rPr>
        <w:t xml:space="preserve">נמלא את המשימה </w:t>
      </w:r>
      <w:r>
        <w:rPr>
          <w:rtl/>
        </w:rPr>
        <w:t>–</w:t>
      </w:r>
      <w:r>
        <w:rPr>
          <w:rFonts w:hint="cs"/>
          <w:rtl/>
        </w:rPr>
        <w:t xml:space="preserve"> לצייר פרצוף שמח איפה שמתוארת התנהגות לפי ההלכה ופרצוף עצוב היכן שההתנהגות שגויה.</w:t>
      </w:r>
    </w:p>
    <w:p w14:paraId="02AA83CE" w14:textId="77777777" w:rsidR="00DC23F0" w:rsidRPr="00436105" w:rsidRDefault="00DC23F0" w:rsidP="00E603CA">
      <w:pPr>
        <w:pStyle w:val="a4"/>
        <w:rPr>
          <w:rtl/>
        </w:rPr>
      </w:pPr>
    </w:p>
    <w:p w14:paraId="4D3A60A0" w14:textId="5D5DF24E" w:rsidR="00C22735" w:rsidRPr="00FD3EA2" w:rsidRDefault="00C22735" w:rsidP="00C22735">
      <w:pPr>
        <w:rPr>
          <w:b/>
          <w:bCs/>
          <w:rtl/>
        </w:rPr>
      </w:pPr>
      <w:r w:rsidRPr="00084497">
        <w:rPr>
          <w:rFonts w:hint="cs"/>
          <w:b/>
          <w:bCs/>
          <w:rtl/>
        </w:rPr>
        <w:t xml:space="preserve">משימה 2 </w:t>
      </w:r>
      <w:r w:rsidRPr="00084497">
        <w:rPr>
          <w:b/>
          <w:bCs/>
          <w:rtl/>
        </w:rPr>
        <w:t>–</w:t>
      </w:r>
      <w:r w:rsidRPr="00084497">
        <w:rPr>
          <w:rFonts w:hint="cs"/>
          <w:b/>
          <w:bCs/>
          <w:rtl/>
        </w:rPr>
        <w:t xml:space="preserve"> </w:t>
      </w:r>
      <w:r w:rsidR="00436105">
        <w:rPr>
          <w:rFonts w:hint="cs"/>
          <w:b/>
          <w:bCs/>
          <w:rtl/>
        </w:rPr>
        <w:t>ה</w:t>
      </w:r>
      <w:r>
        <w:rPr>
          <w:rFonts w:hint="cs"/>
          <w:b/>
          <w:bCs/>
          <w:rtl/>
        </w:rPr>
        <w:t>חמץ</w:t>
      </w:r>
      <w:r w:rsidR="00436105">
        <w:rPr>
          <w:rFonts w:hint="cs"/>
          <w:b/>
          <w:bCs/>
          <w:rtl/>
        </w:rPr>
        <w:t xml:space="preserve"> האסור בפסח</w:t>
      </w:r>
    </w:p>
    <w:p w14:paraId="1D057399" w14:textId="14E02423" w:rsidR="00C22735" w:rsidRDefault="00C22735" w:rsidP="00C22735">
      <w:pPr>
        <w:pStyle w:val="a4"/>
        <w:numPr>
          <w:ilvl w:val="0"/>
          <w:numId w:val="175"/>
        </w:numPr>
      </w:pPr>
      <w:r>
        <w:rPr>
          <w:rFonts w:hint="cs"/>
          <w:rtl/>
        </w:rPr>
        <w:t xml:space="preserve">נצביע על התמונות בחוברת העבודה, ונראה כי אלו חמשת מיני דגן </w:t>
      </w:r>
      <w:r>
        <w:rPr>
          <w:rtl/>
        </w:rPr>
        <w:t>–</w:t>
      </w:r>
      <w:r>
        <w:rPr>
          <w:rFonts w:hint="cs"/>
          <w:rtl/>
        </w:rPr>
        <w:t xml:space="preserve"> חמישה צמחים </w:t>
      </w:r>
      <w:r w:rsidR="00194018">
        <w:rPr>
          <w:rFonts w:hint="cs"/>
          <w:rtl/>
        </w:rPr>
        <w:t>ש</w:t>
      </w:r>
      <w:r>
        <w:rPr>
          <w:rFonts w:hint="cs"/>
          <w:rtl/>
        </w:rPr>
        <w:t xml:space="preserve">מהם אפשר להכין קמח </w:t>
      </w:r>
      <w:r w:rsidR="00194018">
        <w:rPr>
          <w:rFonts w:hint="cs"/>
          <w:rtl/>
        </w:rPr>
        <w:t>שיכול להחמיץ</w:t>
      </w:r>
      <w:r>
        <w:rPr>
          <w:rFonts w:hint="cs"/>
          <w:rtl/>
        </w:rPr>
        <w:t>: חיטה, שעורה, שיבולת שועל, שיפון וכוסמין.</w:t>
      </w:r>
    </w:p>
    <w:p w14:paraId="75307EC2" w14:textId="77777777" w:rsidR="00C22735" w:rsidRDefault="00C22735" w:rsidP="00C22735">
      <w:pPr>
        <w:pStyle w:val="a4"/>
        <w:numPr>
          <w:ilvl w:val="0"/>
          <w:numId w:val="175"/>
        </w:numPr>
      </w:pPr>
      <w:r>
        <w:rPr>
          <w:rFonts w:hint="cs"/>
          <w:rtl/>
        </w:rPr>
        <w:t xml:space="preserve">נדגיש: אפשר להכין קמח מדברים נוספים </w:t>
      </w:r>
      <w:r>
        <w:rPr>
          <w:rtl/>
        </w:rPr>
        <w:t>–</w:t>
      </w:r>
      <w:r>
        <w:rPr>
          <w:rFonts w:hint="cs"/>
          <w:rtl/>
        </w:rPr>
        <w:t xml:space="preserve"> יש קמח תפוחי אדמה וקמח מצה ועוד </w:t>
      </w:r>
      <w:r>
        <w:rPr>
          <w:rtl/>
        </w:rPr>
        <w:t>–</w:t>
      </w:r>
      <w:r>
        <w:rPr>
          <w:rFonts w:hint="cs"/>
          <w:rtl/>
        </w:rPr>
        <w:t xml:space="preserve"> ואלו אינם חמץ. רק קמח שעשוי מחמשת מיני דגן </w:t>
      </w:r>
      <w:r>
        <w:rPr>
          <w:rtl/>
        </w:rPr>
        <w:t>–</w:t>
      </w:r>
      <w:r>
        <w:rPr>
          <w:rFonts w:hint="cs"/>
          <w:rtl/>
        </w:rPr>
        <w:t xml:space="preserve"> הוא חמץ.</w:t>
      </w:r>
    </w:p>
    <w:p w14:paraId="607BD1EF" w14:textId="26E0AB1F" w:rsidR="00C22735" w:rsidRDefault="00C22735" w:rsidP="00C22735">
      <w:pPr>
        <w:pStyle w:val="a4"/>
        <w:numPr>
          <w:ilvl w:val="0"/>
          <w:numId w:val="175"/>
        </w:numPr>
      </w:pPr>
      <w:r>
        <w:rPr>
          <w:rFonts w:hint="cs"/>
          <w:rtl/>
        </w:rPr>
        <w:t xml:space="preserve">נלמד כי לא כל מה שעשוי מקמח שנגע במים </w:t>
      </w:r>
      <w:r>
        <w:rPr>
          <w:rtl/>
        </w:rPr>
        <w:t>–</w:t>
      </w:r>
      <w:r>
        <w:rPr>
          <w:rFonts w:hint="cs"/>
          <w:rtl/>
        </w:rPr>
        <w:t xml:space="preserve"> הוא חמץ. הרי גם מצה עשויה מקמח... אלא </w:t>
      </w:r>
      <w:r w:rsidR="004D6011">
        <w:rPr>
          <w:rFonts w:hint="cs"/>
          <w:rtl/>
        </w:rPr>
        <w:t>שאפו אותה במהירות והיא לא הספיקה להחמיץ</w:t>
      </w:r>
      <w:r w:rsidR="00DC23F0">
        <w:rPr>
          <w:rFonts w:hint="cs"/>
          <w:rtl/>
        </w:rPr>
        <w:t>.</w:t>
      </w:r>
    </w:p>
    <w:p w14:paraId="0931A89A" w14:textId="77777777" w:rsidR="00C22735" w:rsidRDefault="00C22735" w:rsidP="00C22735">
      <w:pPr>
        <w:pStyle w:val="a4"/>
        <w:numPr>
          <w:ilvl w:val="0"/>
          <w:numId w:val="175"/>
        </w:numPr>
      </w:pPr>
      <w:r>
        <w:rPr>
          <w:rFonts w:hint="cs"/>
          <w:rtl/>
        </w:rPr>
        <w:lastRenderedPageBreak/>
        <w:t xml:space="preserve">נעשה את המבוך </w:t>
      </w:r>
      <w:r>
        <w:rPr>
          <w:rtl/>
        </w:rPr>
        <w:t>–</w:t>
      </w:r>
      <w:r>
        <w:rPr>
          <w:rFonts w:hint="cs"/>
          <w:rtl/>
        </w:rPr>
        <w:t xml:space="preserve"> עזרו ליהודה ויהודית להגיע אל המצה. עליהם לעבור רק ברחובות הכשרים לפסח.</w:t>
      </w:r>
    </w:p>
    <w:p w14:paraId="511DC934" w14:textId="77777777" w:rsidR="00C22735" w:rsidRDefault="00C22735" w:rsidP="00C22735">
      <w:pPr>
        <w:rPr>
          <w:rtl/>
        </w:rPr>
      </w:pPr>
    </w:p>
    <w:p w14:paraId="677E02CA" w14:textId="69BDC1E3" w:rsidR="00A82B0F" w:rsidRPr="00A82B0F" w:rsidRDefault="00A82B0F" w:rsidP="00C22735">
      <w:pPr>
        <w:rPr>
          <w:b/>
          <w:bCs/>
          <w:rtl/>
        </w:rPr>
      </w:pPr>
      <w:r w:rsidRPr="00A82B0F">
        <w:rPr>
          <w:rFonts w:hint="cs"/>
          <w:b/>
          <w:bCs/>
          <w:rtl/>
        </w:rPr>
        <w:t xml:space="preserve">משימה 3 </w:t>
      </w:r>
      <w:r w:rsidRPr="00A82B0F">
        <w:rPr>
          <w:b/>
          <w:bCs/>
          <w:rtl/>
        </w:rPr>
        <w:t>–</w:t>
      </w:r>
      <w:r w:rsidRPr="00A82B0F">
        <w:rPr>
          <w:rFonts w:hint="cs"/>
          <w:b/>
          <w:bCs/>
          <w:rtl/>
        </w:rPr>
        <w:t xml:space="preserve"> טעם איסור חמץ</w:t>
      </w:r>
    </w:p>
    <w:p w14:paraId="0D198AAD" w14:textId="77777777" w:rsidR="00A82B0F" w:rsidRDefault="00A82B0F" w:rsidP="00C22735">
      <w:pPr>
        <w:rPr>
          <w:rtl/>
        </w:rPr>
      </w:pPr>
    </w:p>
    <w:p w14:paraId="29C2DA5C" w14:textId="1DA9678B" w:rsidR="00A82B0F" w:rsidRDefault="00CC75CE" w:rsidP="00A82B0F">
      <w:pPr>
        <w:pStyle w:val="a4"/>
        <w:numPr>
          <w:ilvl w:val="0"/>
          <w:numId w:val="175"/>
        </w:numPr>
      </w:pPr>
      <w:r>
        <w:rPr>
          <w:rFonts w:hint="cs"/>
          <w:rtl/>
        </w:rPr>
        <w:t xml:space="preserve">נלמד על הטעם הידוע לאיסור חמץ </w:t>
      </w:r>
      <w:r>
        <w:rPr>
          <w:rtl/>
        </w:rPr>
        <w:t>–</w:t>
      </w:r>
      <w:r>
        <w:rPr>
          <w:rFonts w:hint="cs"/>
          <w:rtl/>
        </w:rPr>
        <w:t xml:space="preserve"> הבצק שלא הספיק להחמיץ.</w:t>
      </w:r>
    </w:p>
    <w:p w14:paraId="523D8879" w14:textId="37F8222E" w:rsidR="00CC75CE" w:rsidRDefault="00CC75CE" w:rsidP="00A82B0F">
      <w:pPr>
        <w:pStyle w:val="a4"/>
        <w:numPr>
          <w:ilvl w:val="0"/>
          <w:numId w:val="175"/>
        </w:numPr>
      </w:pPr>
      <w:r>
        <w:rPr>
          <w:rFonts w:hint="cs"/>
          <w:rtl/>
        </w:rPr>
        <w:t>נוכל ל</w:t>
      </w:r>
      <w:r w:rsidR="00FE6453">
        <w:rPr>
          <w:rFonts w:hint="cs"/>
          <w:rtl/>
        </w:rPr>
        <w:t xml:space="preserve">הציג יחד עם התלמידים כיצד יוצאים בחיפזון והבצק לא מספיק להחמיץ ונאלצים לאפות אותו מיד. אפשר ורצוי גם </w:t>
      </w:r>
      <w:r w:rsidR="00BE56A2">
        <w:rPr>
          <w:rFonts w:hint="cs"/>
          <w:rtl/>
        </w:rPr>
        <w:t>לה</w:t>
      </w:r>
      <w:r w:rsidR="00FE6453">
        <w:rPr>
          <w:rFonts w:hint="cs"/>
          <w:rtl/>
        </w:rPr>
        <w:t xml:space="preserve">דגים בכיתה את ההבדל בין בצק שהיה לו זמן לתפוח </w:t>
      </w:r>
      <w:r w:rsidR="007C07C4">
        <w:rPr>
          <w:rFonts w:hint="cs"/>
          <w:rtl/>
        </w:rPr>
        <w:t>לבצק שאין לו זמן לתפוח, על ידי כך שנכין עיסה, נניח אותה בצד ובסוף השיעור נראה שהיא תפחה וגדלה.</w:t>
      </w:r>
    </w:p>
    <w:p w14:paraId="14A48B4B" w14:textId="6D78E869" w:rsidR="004749A9" w:rsidRDefault="004749A9" w:rsidP="00A82B0F">
      <w:pPr>
        <w:pStyle w:val="a4"/>
        <w:numPr>
          <w:ilvl w:val="0"/>
          <w:numId w:val="175"/>
        </w:numPr>
      </w:pPr>
      <w:r>
        <w:rPr>
          <w:rFonts w:hint="cs"/>
          <w:rtl/>
        </w:rPr>
        <w:t xml:space="preserve">נמלא את המילים בקטע החסר. בשלב זה של השנה רוב התלמידים מסוגלים לקרוא שני משפטים ולרשום שלוש מילים מתוך </w:t>
      </w:r>
      <w:proofErr w:type="spellStart"/>
      <w:r>
        <w:rPr>
          <w:rFonts w:hint="cs"/>
          <w:rtl/>
        </w:rPr>
        <w:t>תרמילון</w:t>
      </w:r>
      <w:proofErr w:type="spellEnd"/>
      <w:r>
        <w:rPr>
          <w:rFonts w:hint="cs"/>
          <w:rtl/>
        </w:rPr>
        <w:t>.</w:t>
      </w:r>
    </w:p>
    <w:p w14:paraId="156BFD70" w14:textId="77777777" w:rsidR="007C07C4" w:rsidRPr="00084497" w:rsidRDefault="007C07C4" w:rsidP="007C07C4">
      <w:pPr>
        <w:pStyle w:val="a4"/>
        <w:rPr>
          <w:rtl/>
        </w:rPr>
      </w:pPr>
    </w:p>
    <w:p w14:paraId="7EBC9EA3" w14:textId="1E42A9E0" w:rsidR="00C22735" w:rsidRPr="00FD3EA2" w:rsidRDefault="00C22735" w:rsidP="00C22735">
      <w:pPr>
        <w:rPr>
          <w:b/>
          <w:bCs/>
          <w:rtl/>
        </w:rPr>
      </w:pPr>
      <w:r w:rsidRPr="00FD3EA2">
        <w:rPr>
          <w:rFonts w:hint="cs"/>
          <w:b/>
          <w:bCs/>
          <w:rtl/>
        </w:rPr>
        <w:t xml:space="preserve">משימה </w:t>
      </w:r>
      <w:r w:rsidR="007C07C4">
        <w:rPr>
          <w:rFonts w:hint="cs"/>
          <w:b/>
          <w:bCs/>
          <w:rtl/>
        </w:rPr>
        <w:t>4</w:t>
      </w:r>
      <w:r w:rsidRPr="00FD3EA2">
        <w:rPr>
          <w:rFonts w:hint="cs"/>
          <w:b/>
          <w:bCs/>
          <w:rtl/>
        </w:rPr>
        <w:t xml:space="preserve"> </w:t>
      </w:r>
      <w:r w:rsidRPr="00FD3EA2">
        <w:rPr>
          <w:b/>
          <w:bCs/>
          <w:rtl/>
        </w:rPr>
        <w:t>–</w:t>
      </w:r>
      <w:r w:rsidRPr="00FD3EA2">
        <w:rPr>
          <w:rFonts w:hint="cs"/>
          <w:b/>
          <w:bCs/>
          <w:rtl/>
        </w:rPr>
        <w:t xml:space="preserve"> </w:t>
      </w:r>
      <w:r w:rsidR="0021603A">
        <w:rPr>
          <w:rFonts w:hint="cs"/>
          <w:b/>
          <w:bCs/>
          <w:rtl/>
        </w:rPr>
        <w:t>ב</w:t>
      </w:r>
      <w:r w:rsidRPr="00FD3EA2">
        <w:rPr>
          <w:rFonts w:hint="cs"/>
          <w:b/>
          <w:bCs/>
          <w:rtl/>
        </w:rPr>
        <w:t>דיקת חמץ</w:t>
      </w:r>
    </w:p>
    <w:p w14:paraId="251ECFBF" w14:textId="77777777" w:rsidR="00C22735" w:rsidRDefault="00C22735" w:rsidP="00C22735">
      <w:pPr>
        <w:pStyle w:val="a4"/>
        <w:widowControl w:val="0"/>
        <w:numPr>
          <w:ilvl w:val="0"/>
          <w:numId w:val="176"/>
        </w:numPr>
        <w:autoSpaceDE w:val="0"/>
        <w:autoSpaceDN w:val="0"/>
        <w:adjustRightInd w:val="0"/>
        <w:jc w:val="both"/>
      </w:pPr>
      <w:r>
        <w:rPr>
          <w:rFonts w:hint="cs"/>
          <w:rtl/>
        </w:rPr>
        <w:t>נדבר על האווירה לפני פסח: אימא עסוקה, יש לה המון דברים לנקות, לקנות ולהספיק. ילדים בחופש, אחים קטנים בבית.</w:t>
      </w:r>
    </w:p>
    <w:p w14:paraId="2A14A808" w14:textId="77777777" w:rsidR="00C22735" w:rsidRDefault="00C22735" w:rsidP="00C22735">
      <w:pPr>
        <w:pStyle w:val="a4"/>
        <w:widowControl w:val="0"/>
        <w:numPr>
          <w:ilvl w:val="0"/>
          <w:numId w:val="176"/>
        </w:numPr>
        <w:autoSpaceDE w:val="0"/>
        <w:autoSpaceDN w:val="0"/>
        <w:adjustRightInd w:val="0"/>
        <w:jc w:val="both"/>
      </w:pPr>
      <w:r>
        <w:rPr>
          <w:rFonts w:hint="cs"/>
          <w:rtl/>
        </w:rPr>
        <w:t>נשאל: איך אתם יכולים לעזור לפסח?</w:t>
      </w:r>
    </w:p>
    <w:p w14:paraId="757F05FB" w14:textId="60166C93" w:rsidR="00C22735" w:rsidRDefault="00C22735" w:rsidP="00C22735">
      <w:pPr>
        <w:pStyle w:val="a4"/>
        <w:widowControl w:val="0"/>
        <w:numPr>
          <w:ilvl w:val="0"/>
          <w:numId w:val="176"/>
        </w:numPr>
        <w:autoSpaceDE w:val="0"/>
        <w:autoSpaceDN w:val="0"/>
        <w:adjustRightInd w:val="0"/>
        <w:jc w:val="both"/>
      </w:pPr>
      <w:r>
        <w:rPr>
          <w:rFonts w:hint="cs"/>
          <w:rtl/>
        </w:rPr>
        <w:t xml:space="preserve">נשמע תשובות. נחדש לתלמידים: לפעמים העזרה היא לא לעזור בדרך הרגילה. כלומר אם אימא מבקשת משהו נקודתי לנקות או לסדר </w:t>
      </w:r>
      <w:r>
        <w:rPr>
          <w:rtl/>
        </w:rPr>
        <w:t>–</w:t>
      </w:r>
      <w:r>
        <w:rPr>
          <w:rFonts w:hint="cs"/>
          <w:rtl/>
        </w:rPr>
        <w:t xml:space="preserve"> ודאי עושים! אבל לפעמים לעזור לפסח זה לטייל עם האח הקטן בחוץ, או ללכת לחבר, או לקרוא ספר, או להעסיק את עצמי בדרך אחרת כדי שאימא תוכל להתפנות לדברים שרק היא יכולה.</w:t>
      </w:r>
    </w:p>
    <w:p w14:paraId="25156E8A" w14:textId="0E775048" w:rsidR="00C22735" w:rsidRDefault="00C22735" w:rsidP="00C22735">
      <w:pPr>
        <w:pStyle w:val="a4"/>
        <w:widowControl w:val="0"/>
        <w:autoSpaceDE w:val="0"/>
        <w:autoSpaceDN w:val="0"/>
        <w:adjustRightInd w:val="0"/>
        <w:jc w:val="both"/>
        <w:rPr>
          <w:rtl/>
        </w:rPr>
      </w:pPr>
      <w:r>
        <w:rPr>
          <w:rFonts w:hint="cs"/>
          <w:rtl/>
        </w:rPr>
        <w:t>לכאורה זה נראה שזו לא עזרה. "מה עזרת לפסח?" "קראתי ספר". אבל כן, זאת עזרה. המטרה היא לפנות את אימא</w:t>
      </w:r>
      <w:r w:rsidR="00416DCF">
        <w:rPr>
          <w:rFonts w:hint="cs"/>
          <w:rtl/>
        </w:rPr>
        <w:t xml:space="preserve"> ואבא</w:t>
      </w:r>
      <w:r>
        <w:rPr>
          <w:rFonts w:hint="cs"/>
          <w:rtl/>
        </w:rPr>
        <w:t>, ואם מה שעוזר לה</w:t>
      </w:r>
      <w:r w:rsidR="003069B8">
        <w:rPr>
          <w:rFonts w:hint="cs"/>
          <w:rtl/>
        </w:rPr>
        <w:t>ם</w:t>
      </w:r>
      <w:r>
        <w:rPr>
          <w:rFonts w:hint="cs"/>
          <w:rtl/>
        </w:rPr>
        <w:t xml:space="preserve"> זה לעבוד לבד אז זה מה שנעשה.</w:t>
      </w:r>
    </w:p>
    <w:p w14:paraId="423E5D74" w14:textId="77777777" w:rsidR="00C22735" w:rsidRDefault="00C22735" w:rsidP="00C22735">
      <w:pPr>
        <w:pStyle w:val="a4"/>
        <w:widowControl w:val="0"/>
        <w:numPr>
          <w:ilvl w:val="0"/>
          <w:numId w:val="176"/>
        </w:numPr>
        <w:autoSpaceDE w:val="0"/>
        <w:autoSpaceDN w:val="0"/>
        <w:adjustRightInd w:val="0"/>
        <w:jc w:val="both"/>
        <w:rPr>
          <w:rtl/>
        </w:rPr>
      </w:pPr>
      <w:r>
        <w:rPr>
          <w:rFonts w:hint="cs"/>
          <w:rtl/>
        </w:rPr>
        <w:t>נצפה בסרטון של ערוץ "</w:t>
      </w:r>
      <w:proofErr w:type="spellStart"/>
      <w:r>
        <w:rPr>
          <w:rFonts w:hint="cs"/>
          <w:rtl/>
        </w:rPr>
        <w:t>יהדותון</w:t>
      </w:r>
      <w:proofErr w:type="spellEnd"/>
      <w:r>
        <w:rPr>
          <w:rFonts w:hint="cs"/>
          <w:rtl/>
        </w:rPr>
        <w:t>", 3:20 דקות, מסביר מעולה על ההכנות לבדיקת חמץ, בדיקת חמץ וביעור חמץ (כלומר שייך למשימות 3, 4 ו- 5):</w:t>
      </w:r>
    </w:p>
    <w:p w14:paraId="6D940341" w14:textId="77777777" w:rsidR="00C22735" w:rsidRDefault="00814CD1" w:rsidP="00C22735">
      <w:pPr>
        <w:widowControl w:val="0"/>
        <w:autoSpaceDE w:val="0"/>
        <w:autoSpaceDN w:val="0"/>
        <w:adjustRightInd w:val="0"/>
        <w:ind w:left="360"/>
        <w:jc w:val="both"/>
        <w:rPr>
          <w:rtl/>
        </w:rPr>
      </w:pPr>
      <w:hyperlink r:id="rId54" w:history="1">
        <w:r w:rsidR="00C22735" w:rsidRPr="00156718">
          <w:rPr>
            <w:rStyle w:val="Hyperlink"/>
          </w:rPr>
          <w:t>https://www.youtube.com/watch?v=aIOoFgbpCYg</w:t>
        </w:r>
      </w:hyperlink>
    </w:p>
    <w:p w14:paraId="624DC5D4" w14:textId="77777777" w:rsidR="00C22735" w:rsidRDefault="00C22735" w:rsidP="00C22735">
      <w:pPr>
        <w:pStyle w:val="a4"/>
        <w:widowControl w:val="0"/>
        <w:numPr>
          <w:ilvl w:val="0"/>
          <w:numId w:val="176"/>
        </w:numPr>
        <w:autoSpaceDE w:val="0"/>
        <w:autoSpaceDN w:val="0"/>
        <w:adjustRightInd w:val="0"/>
        <w:jc w:val="both"/>
      </w:pPr>
      <w:r>
        <w:rPr>
          <w:rFonts w:hint="cs"/>
          <w:rtl/>
        </w:rPr>
        <w:t>נאמר כי היום אנו רוצים לדבר על ניקיון נוסף. האיש בסרטון הזכיר אותו לאחר שריפת חמץ: ניקיון הלב.</w:t>
      </w:r>
    </w:p>
    <w:p w14:paraId="5CAB4189" w14:textId="77777777" w:rsidR="00C22735" w:rsidRDefault="00C22735" w:rsidP="00C22735">
      <w:pPr>
        <w:pStyle w:val="a4"/>
        <w:widowControl w:val="0"/>
        <w:numPr>
          <w:ilvl w:val="0"/>
          <w:numId w:val="176"/>
        </w:numPr>
        <w:autoSpaceDE w:val="0"/>
        <w:autoSpaceDN w:val="0"/>
        <w:adjustRightInd w:val="0"/>
        <w:jc w:val="both"/>
      </w:pPr>
      <w:r>
        <w:rPr>
          <w:rFonts w:hint="cs"/>
          <w:rtl/>
        </w:rPr>
        <w:t>נשאל: האם הלב מלוכלך? יש עליו כתמים? לא! הכוונה כאן היא לא ניקיון חיצוני כמו שאנחנו עושים לתנור ולמקרר. הכוונה כאן היא ניקיון פנימי.</w:t>
      </w:r>
    </w:p>
    <w:p w14:paraId="30FE17B6" w14:textId="77777777" w:rsidR="00C22735" w:rsidRDefault="00C22735" w:rsidP="00C22735">
      <w:pPr>
        <w:pStyle w:val="a4"/>
        <w:widowControl w:val="0"/>
        <w:numPr>
          <w:ilvl w:val="0"/>
          <w:numId w:val="176"/>
        </w:numPr>
        <w:autoSpaceDE w:val="0"/>
        <w:autoSpaceDN w:val="0"/>
        <w:adjustRightInd w:val="0"/>
        <w:jc w:val="both"/>
      </w:pPr>
      <w:r>
        <w:rPr>
          <w:rFonts w:hint="cs"/>
          <w:rtl/>
        </w:rPr>
        <w:t xml:space="preserve">ניתן דוגמאות ללכלוכים שאולי עלולים להצטבר על הלב: דיבור לא בכבוד, חוסר סבלנות, אמירת אמת לא מדויקת, חוסר ויתור... </w:t>
      </w:r>
    </w:p>
    <w:p w14:paraId="1EE06D06" w14:textId="77777777" w:rsidR="00C22735" w:rsidRDefault="00C22735" w:rsidP="00C22735">
      <w:pPr>
        <w:pStyle w:val="a4"/>
        <w:widowControl w:val="0"/>
        <w:numPr>
          <w:ilvl w:val="0"/>
          <w:numId w:val="176"/>
        </w:numPr>
        <w:autoSpaceDE w:val="0"/>
        <w:autoSpaceDN w:val="0"/>
        <w:adjustRightInd w:val="0"/>
        <w:jc w:val="both"/>
      </w:pPr>
      <w:r>
        <w:rPr>
          <w:noProof/>
        </w:rPr>
        <w:lastRenderedPageBreak/>
        <w:drawing>
          <wp:anchor distT="0" distB="0" distL="114300" distR="114300" simplePos="0" relativeHeight="251697152" behindDoc="0" locked="0" layoutInCell="1" allowOverlap="1" wp14:anchorId="231AFD3F" wp14:editId="5D72305A">
            <wp:simplePos x="0" y="0"/>
            <wp:positionH relativeFrom="margin">
              <wp:posOffset>-753110</wp:posOffset>
            </wp:positionH>
            <wp:positionV relativeFrom="paragraph">
              <wp:posOffset>0</wp:posOffset>
            </wp:positionV>
            <wp:extent cx="1889760" cy="2560320"/>
            <wp:effectExtent l="0" t="0" r="0" b="0"/>
            <wp:wrapSquare wrapText="bothSides"/>
            <wp:docPr id="1507309061" name="תמונה 1507309061" descr="סליחה בלב נקי – טלי רו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סליחה בלב נקי – טלי רווח"/>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3232" t="13666" r="7372" b="10393"/>
                    <a:stretch/>
                  </pic:blipFill>
                  <pic:spPr bwMode="auto">
                    <a:xfrm>
                      <a:off x="0" y="0"/>
                      <a:ext cx="1889760" cy="2560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cs"/>
          <w:rtl/>
        </w:rPr>
        <w:t>נבקש מהתלמידים דוגמאות נוספות לחמץ הלב.</w:t>
      </w:r>
    </w:p>
    <w:p w14:paraId="22C332BC" w14:textId="77777777" w:rsidR="00C22735" w:rsidRDefault="00C22735" w:rsidP="00C22735">
      <w:pPr>
        <w:pStyle w:val="a4"/>
        <w:widowControl w:val="0"/>
        <w:numPr>
          <w:ilvl w:val="0"/>
          <w:numId w:val="176"/>
        </w:numPr>
        <w:autoSpaceDE w:val="0"/>
        <w:autoSpaceDN w:val="0"/>
        <w:adjustRightInd w:val="0"/>
        <w:jc w:val="both"/>
        <w:rPr>
          <w:rtl/>
        </w:rPr>
      </w:pPr>
      <w:r>
        <w:rPr>
          <w:rFonts w:hint="cs"/>
          <w:rtl/>
        </w:rPr>
        <w:t xml:space="preserve">נמלא את המשימה בחוברת העבודה </w:t>
      </w:r>
      <w:r>
        <w:rPr>
          <w:rtl/>
        </w:rPr>
        <w:t>–</w:t>
      </w:r>
      <w:r>
        <w:rPr>
          <w:rFonts w:hint="cs"/>
          <w:rtl/>
        </w:rPr>
        <w:t xml:space="preserve"> לנקות את הלב.</w:t>
      </w:r>
    </w:p>
    <w:p w14:paraId="357E0893" w14:textId="77777777" w:rsidR="00C22735" w:rsidRDefault="00C22735" w:rsidP="00C22735">
      <w:pPr>
        <w:rPr>
          <w:rtl/>
        </w:rPr>
      </w:pPr>
    </w:p>
    <w:p w14:paraId="2754C916" w14:textId="18285167" w:rsidR="00C22735" w:rsidRPr="00740522" w:rsidRDefault="009C7B18" w:rsidP="00C22735">
      <w:pPr>
        <w:pStyle w:val="a4"/>
        <w:widowControl w:val="0"/>
        <w:numPr>
          <w:ilvl w:val="0"/>
          <w:numId w:val="177"/>
        </w:numPr>
        <w:autoSpaceDE w:val="0"/>
        <w:autoSpaceDN w:val="0"/>
        <w:adjustRightInd w:val="0"/>
        <w:jc w:val="both"/>
        <w:rPr>
          <w:rFonts w:asciiTheme="minorBidi" w:hAnsiTheme="minorBidi"/>
        </w:rPr>
      </w:pPr>
      <w:r>
        <w:rPr>
          <w:rFonts w:asciiTheme="minorBidi" w:hAnsiTheme="minorBidi" w:hint="cs"/>
          <w:rtl/>
        </w:rPr>
        <w:t xml:space="preserve">כעת נעבור לבדיקה עצמה: </w:t>
      </w:r>
      <w:r w:rsidR="00C22735" w:rsidRPr="00740522">
        <w:rPr>
          <w:rFonts w:asciiTheme="minorBidi" w:hAnsiTheme="minorBidi"/>
          <w:rtl/>
        </w:rPr>
        <w:t xml:space="preserve">נביא לכיתה נר, נוצה, יאה ופירורי חמץ ונדגים כיצד בודקים את החמץ. </w:t>
      </w:r>
    </w:p>
    <w:p w14:paraId="7AB31938" w14:textId="04CAD141" w:rsidR="00C22735" w:rsidRPr="00740522" w:rsidRDefault="00C22735" w:rsidP="00C22735">
      <w:pPr>
        <w:pStyle w:val="a4"/>
        <w:widowControl w:val="0"/>
        <w:numPr>
          <w:ilvl w:val="0"/>
          <w:numId w:val="177"/>
        </w:numPr>
        <w:autoSpaceDE w:val="0"/>
        <w:autoSpaceDN w:val="0"/>
        <w:adjustRightInd w:val="0"/>
        <w:jc w:val="both"/>
        <w:rPr>
          <w:rFonts w:asciiTheme="minorBidi" w:hAnsiTheme="minorBidi"/>
        </w:rPr>
      </w:pPr>
      <w:r w:rsidRPr="00740522">
        <w:rPr>
          <w:rFonts w:asciiTheme="minorBidi" w:hAnsiTheme="minorBidi"/>
          <w:rtl/>
        </w:rPr>
        <w:t xml:space="preserve">נקרא את </w:t>
      </w:r>
      <w:r>
        <w:rPr>
          <w:rFonts w:asciiTheme="minorBidi" w:hAnsiTheme="minorBidi" w:hint="cs"/>
          <w:rtl/>
        </w:rPr>
        <w:t xml:space="preserve">דברי </w:t>
      </w:r>
      <w:r w:rsidR="009C7B18">
        <w:rPr>
          <w:rFonts w:asciiTheme="minorBidi" w:hAnsiTheme="minorBidi" w:hint="cs"/>
          <w:rtl/>
        </w:rPr>
        <w:t>ההלכה</w:t>
      </w:r>
      <w:r w:rsidRPr="00740522">
        <w:rPr>
          <w:rFonts w:asciiTheme="minorBidi" w:hAnsiTheme="minorBidi"/>
          <w:rtl/>
        </w:rPr>
        <w:t xml:space="preserve"> </w:t>
      </w:r>
      <w:r>
        <w:rPr>
          <w:rFonts w:asciiTheme="minorBidi" w:hAnsiTheme="minorBidi"/>
          <w:rtl/>
        </w:rPr>
        <w:t>ולאחר מכן נמלא את המשימה בחוברת</w:t>
      </w:r>
      <w:r>
        <w:rPr>
          <w:rFonts w:asciiTheme="minorBidi" w:hAnsiTheme="minorBidi" w:hint="cs"/>
          <w:rtl/>
        </w:rPr>
        <w:t xml:space="preserve"> </w:t>
      </w:r>
      <w:r>
        <w:rPr>
          <w:rFonts w:asciiTheme="minorBidi" w:hAnsiTheme="minorBidi"/>
          <w:rtl/>
        </w:rPr>
        <w:t>–</w:t>
      </w:r>
      <w:r>
        <w:rPr>
          <w:rFonts w:asciiTheme="minorBidi" w:hAnsiTheme="minorBidi" w:hint="cs"/>
          <w:rtl/>
        </w:rPr>
        <w:t xml:space="preserve"> לסמן היכן צריך לערוך בדיקת חמץ והיכן לא, ולאחר מכן </w:t>
      </w:r>
      <w:r w:rsidR="004749A9">
        <w:rPr>
          <w:rFonts w:asciiTheme="minorBidi" w:hAnsiTheme="minorBidi" w:hint="cs"/>
          <w:rtl/>
        </w:rPr>
        <w:t xml:space="preserve">באיור הנוסף </w:t>
      </w:r>
      <w:r>
        <w:rPr>
          <w:rFonts w:asciiTheme="minorBidi" w:hAnsiTheme="minorBidi" w:hint="cs"/>
          <w:rtl/>
        </w:rPr>
        <w:t>למצוא את פירורי החמץ המתחבאים באיור.</w:t>
      </w:r>
    </w:p>
    <w:p w14:paraId="43DB7D71" w14:textId="77777777" w:rsidR="00C22735" w:rsidRDefault="00C22735" w:rsidP="00C22735">
      <w:pPr>
        <w:rPr>
          <w:rtl/>
        </w:rPr>
      </w:pPr>
    </w:p>
    <w:p w14:paraId="56683AE1" w14:textId="77777777" w:rsidR="00C22735" w:rsidRPr="00DD0D31" w:rsidRDefault="00C22735" w:rsidP="00C22735">
      <w:pPr>
        <w:rPr>
          <w:b/>
          <w:bCs/>
          <w:rtl/>
        </w:rPr>
      </w:pPr>
      <w:r w:rsidRPr="00DD0D31">
        <w:rPr>
          <w:rFonts w:hint="cs"/>
          <w:b/>
          <w:bCs/>
          <w:rtl/>
        </w:rPr>
        <w:t xml:space="preserve">משימה </w:t>
      </w:r>
      <w:r>
        <w:rPr>
          <w:rFonts w:hint="cs"/>
          <w:b/>
          <w:bCs/>
          <w:rtl/>
        </w:rPr>
        <w:t>5</w:t>
      </w:r>
      <w:r w:rsidRPr="00DD0D31">
        <w:rPr>
          <w:rFonts w:hint="cs"/>
          <w:b/>
          <w:bCs/>
          <w:rtl/>
        </w:rPr>
        <w:t xml:space="preserve"> </w:t>
      </w:r>
      <w:r w:rsidRPr="00DD0D31">
        <w:rPr>
          <w:b/>
          <w:bCs/>
          <w:rtl/>
        </w:rPr>
        <w:t>–</w:t>
      </w:r>
      <w:r w:rsidRPr="00DD0D31">
        <w:rPr>
          <w:rFonts w:hint="cs"/>
          <w:b/>
          <w:bCs/>
          <w:rtl/>
        </w:rPr>
        <w:t xml:space="preserve"> שריפת חמץ</w:t>
      </w:r>
    </w:p>
    <w:p w14:paraId="77A7B9FA" w14:textId="5DE8D058" w:rsidR="00C22735" w:rsidRDefault="00C22735" w:rsidP="00421BBA">
      <w:pPr>
        <w:pStyle w:val="a4"/>
        <w:numPr>
          <w:ilvl w:val="0"/>
          <w:numId w:val="178"/>
        </w:numPr>
      </w:pPr>
      <w:r>
        <w:rPr>
          <w:rFonts w:hint="cs"/>
          <w:rtl/>
        </w:rPr>
        <w:t xml:space="preserve">נקרא את הקומיקס ונדון: למה צריך לשרוף את החמץ? </w:t>
      </w:r>
    </w:p>
    <w:p w14:paraId="7896AFC4" w14:textId="77777777" w:rsidR="00C22735" w:rsidRDefault="00C22735" w:rsidP="00C22735">
      <w:pPr>
        <w:pStyle w:val="a4"/>
        <w:numPr>
          <w:ilvl w:val="0"/>
          <w:numId w:val="178"/>
        </w:numPr>
      </w:pPr>
      <w:r>
        <w:rPr>
          <w:rFonts w:hint="cs"/>
          <w:rtl/>
        </w:rPr>
        <w:t xml:space="preserve">נבין כי ברגע ששורפים </w:t>
      </w:r>
      <w:r>
        <w:rPr>
          <w:rtl/>
        </w:rPr>
        <w:t>–</w:t>
      </w:r>
      <w:r>
        <w:rPr>
          <w:rFonts w:hint="cs"/>
          <w:rtl/>
        </w:rPr>
        <w:t xml:space="preserve"> לא נשאר כלום מהחמץ, וזה בעצם מה שאנחנו רוצים, שלא יהיה חמץ ברשותנו.</w:t>
      </w:r>
    </w:p>
    <w:p w14:paraId="415F9A10" w14:textId="77777777" w:rsidR="00C22735" w:rsidRDefault="00C22735" w:rsidP="00C22735">
      <w:pPr>
        <w:pStyle w:val="a4"/>
        <w:numPr>
          <w:ilvl w:val="0"/>
          <w:numId w:val="178"/>
        </w:numPr>
        <w:rPr>
          <w:rtl/>
        </w:rPr>
      </w:pPr>
      <w:r>
        <w:rPr>
          <w:rFonts w:hint="cs"/>
          <w:rtl/>
        </w:rPr>
        <w:t xml:space="preserve">נמלא את המשימה בחוברת העבודה </w:t>
      </w:r>
      <w:r>
        <w:rPr>
          <w:rtl/>
        </w:rPr>
        <w:t>–</w:t>
      </w:r>
      <w:r>
        <w:rPr>
          <w:rFonts w:hint="cs"/>
          <w:rtl/>
        </w:rPr>
        <w:t xml:space="preserve"> לסדר את התמונות לפי סדר כרונולוגי.</w:t>
      </w:r>
    </w:p>
    <w:p w14:paraId="0BA63B9F" w14:textId="77777777" w:rsidR="00C22735" w:rsidRDefault="00C22735" w:rsidP="00C22735">
      <w:pPr>
        <w:rPr>
          <w:rtl/>
        </w:rPr>
      </w:pPr>
    </w:p>
    <w:p w14:paraId="0349F425" w14:textId="77777777" w:rsidR="00C22735" w:rsidRPr="00A94D59" w:rsidRDefault="00C22735" w:rsidP="00C22735">
      <w:pPr>
        <w:rPr>
          <w:b/>
          <w:bCs/>
          <w:rtl/>
        </w:rPr>
      </w:pPr>
      <w:r w:rsidRPr="00A94D59">
        <w:rPr>
          <w:rFonts w:hint="cs"/>
          <w:b/>
          <w:bCs/>
          <w:rtl/>
        </w:rPr>
        <w:t xml:space="preserve">סיכום </w:t>
      </w:r>
      <w:r w:rsidRPr="00A94D59">
        <w:rPr>
          <w:b/>
          <w:bCs/>
          <w:rtl/>
        </w:rPr>
        <w:t>–</w:t>
      </w:r>
      <w:r w:rsidRPr="00A94D59">
        <w:rPr>
          <w:rFonts w:hint="cs"/>
          <w:b/>
          <w:bCs/>
          <w:rtl/>
        </w:rPr>
        <w:t xml:space="preserve"> אז מה המספרים הללו?</w:t>
      </w:r>
    </w:p>
    <w:p w14:paraId="4727D774" w14:textId="77777777" w:rsidR="00C22735" w:rsidRDefault="00C22735" w:rsidP="00C22735">
      <w:pPr>
        <w:pStyle w:val="a4"/>
        <w:numPr>
          <w:ilvl w:val="0"/>
          <w:numId w:val="178"/>
        </w:numPr>
      </w:pPr>
      <w:r>
        <w:rPr>
          <w:rFonts w:hint="cs"/>
          <w:rtl/>
        </w:rPr>
        <w:t>נזכיר את הספרות שתלינו על הלוח בתחילת השיעור: 3, 5, 10.</w:t>
      </w:r>
    </w:p>
    <w:p w14:paraId="5E8156D5" w14:textId="77777777" w:rsidR="00C22735" w:rsidRDefault="00C22735" w:rsidP="00C22735">
      <w:pPr>
        <w:pStyle w:val="a4"/>
        <w:numPr>
          <w:ilvl w:val="0"/>
          <w:numId w:val="178"/>
        </w:numPr>
      </w:pPr>
      <w:r>
        <w:rPr>
          <w:rFonts w:hint="cs"/>
          <w:rtl/>
        </w:rPr>
        <w:t>נשאל מי יכול לזהות, לאחר הלימוד, מה כל ספרה מייצגת.</w:t>
      </w:r>
    </w:p>
    <w:p w14:paraId="22ED041F" w14:textId="77777777" w:rsidR="00C22735" w:rsidRDefault="00C22735" w:rsidP="00C22735">
      <w:pPr>
        <w:pStyle w:val="a4"/>
        <w:numPr>
          <w:ilvl w:val="0"/>
          <w:numId w:val="178"/>
        </w:numPr>
      </w:pPr>
      <w:r>
        <w:rPr>
          <w:rFonts w:hint="cs"/>
          <w:rtl/>
        </w:rPr>
        <w:t>נשמע תשובות ונסביר:</w:t>
      </w:r>
    </w:p>
    <w:p w14:paraId="79C3CB76" w14:textId="77777777" w:rsidR="00C22735" w:rsidRDefault="00C22735" w:rsidP="00C22735">
      <w:pPr>
        <w:pStyle w:val="a4"/>
        <w:numPr>
          <w:ilvl w:val="1"/>
          <w:numId w:val="178"/>
        </w:numPr>
      </w:pPr>
      <w:r>
        <w:rPr>
          <w:rFonts w:hint="cs"/>
          <w:rtl/>
        </w:rPr>
        <w:t xml:space="preserve">3 </w:t>
      </w:r>
      <w:r>
        <w:rPr>
          <w:rtl/>
        </w:rPr>
        <w:t>–</w:t>
      </w:r>
      <w:r>
        <w:rPr>
          <w:rFonts w:hint="cs"/>
          <w:rtl/>
        </w:rPr>
        <w:t xml:space="preserve"> שלושת איסורי החמץ (אכילה, הנאה, בל יראה ובל ימצא)</w:t>
      </w:r>
    </w:p>
    <w:p w14:paraId="67616287" w14:textId="77777777" w:rsidR="00C22735" w:rsidRDefault="00C22735" w:rsidP="00C22735">
      <w:pPr>
        <w:pStyle w:val="a4"/>
        <w:numPr>
          <w:ilvl w:val="1"/>
          <w:numId w:val="178"/>
        </w:numPr>
      </w:pPr>
      <w:r>
        <w:rPr>
          <w:rFonts w:hint="cs"/>
          <w:rtl/>
        </w:rPr>
        <w:t xml:space="preserve">5 </w:t>
      </w:r>
      <w:r>
        <w:rPr>
          <w:rtl/>
        </w:rPr>
        <w:t>–</w:t>
      </w:r>
      <w:r>
        <w:rPr>
          <w:rFonts w:hint="cs"/>
          <w:rtl/>
        </w:rPr>
        <w:t xml:space="preserve"> חמשת מיני דגן </w:t>
      </w:r>
      <w:r>
        <w:rPr>
          <w:rtl/>
        </w:rPr>
        <w:t>–</w:t>
      </w:r>
      <w:r>
        <w:rPr>
          <w:rFonts w:hint="cs"/>
          <w:rtl/>
        </w:rPr>
        <w:t xml:space="preserve"> חיה, שעורה, שיבולת שועל, שיפון, כוסמת</w:t>
      </w:r>
    </w:p>
    <w:p w14:paraId="1E0DCE34" w14:textId="77777777" w:rsidR="00C22735" w:rsidRDefault="00C22735" w:rsidP="00C22735">
      <w:pPr>
        <w:pStyle w:val="a4"/>
        <w:numPr>
          <w:ilvl w:val="1"/>
          <w:numId w:val="178"/>
        </w:numPr>
      </w:pPr>
      <w:r>
        <w:rPr>
          <w:rFonts w:hint="cs"/>
          <w:rtl/>
        </w:rPr>
        <w:t xml:space="preserve">10 </w:t>
      </w:r>
      <w:r>
        <w:rPr>
          <w:rtl/>
        </w:rPr>
        <w:t>–</w:t>
      </w:r>
      <w:r>
        <w:rPr>
          <w:rFonts w:hint="cs"/>
          <w:rtl/>
        </w:rPr>
        <w:t xml:space="preserve"> עשרה פתיתי חמץ שמחביאים בבדיקת חמץ</w:t>
      </w:r>
    </w:p>
    <w:p w14:paraId="12AC6FB8" w14:textId="77777777" w:rsidR="00C22735" w:rsidRDefault="00C22735" w:rsidP="00C22735">
      <w:pPr>
        <w:pStyle w:val="a4"/>
        <w:numPr>
          <w:ilvl w:val="0"/>
          <w:numId w:val="178"/>
        </w:numPr>
        <w:rPr>
          <w:rtl/>
        </w:rPr>
      </w:pPr>
      <w:r>
        <w:rPr>
          <w:rFonts w:hint="cs"/>
          <w:rtl/>
        </w:rPr>
        <w:t>נאמר כי שיעור הבא נפגוש עוד כמה מספרים, אז יש למה לחכות!</w:t>
      </w:r>
    </w:p>
    <w:p w14:paraId="7C469C9D" w14:textId="77777777" w:rsidR="00C22735" w:rsidRDefault="00C22735" w:rsidP="00C22735">
      <w:pPr>
        <w:rPr>
          <w:b/>
          <w:bCs/>
          <w:rtl/>
        </w:rPr>
      </w:pPr>
    </w:p>
    <w:p w14:paraId="3BF32AC5" w14:textId="77777777" w:rsidR="00C22735" w:rsidRPr="00FD3EA2" w:rsidRDefault="00C22735" w:rsidP="00C22735">
      <w:pPr>
        <w:rPr>
          <w:b/>
          <w:bCs/>
          <w:rtl/>
        </w:rPr>
      </w:pPr>
      <w:r w:rsidRPr="00FD3EA2">
        <w:rPr>
          <w:rFonts w:hint="cs"/>
          <w:b/>
          <w:bCs/>
          <w:rtl/>
        </w:rPr>
        <w:t>הפנמה וערכים:</w:t>
      </w:r>
    </w:p>
    <w:p w14:paraId="7ABCAB98" w14:textId="77777777" w:rsidR="00C22735" w:rsidRDefault="00C22735" w:rsidP="00C22735">
      <w:pPr>
        <w:pStyle w:val="a4"/>
        <w:numPr>
          <w:ilvl w:val="0"/>
          <w:numId w:val="179"/>
        </w:numPr>
      </w:pPr>
      <w:r>
        <w:rPr>
          <w:rFonts w:hint="cs"/>
          <w:rtl/>
        </w:rPr>
        <w:t>פסח בתור הזדמנות לבער את החמץ מקרבנו, לנקות את הלב.</w:t>
      </w:r>
    </w:p>
    <w:p w14:paraId="330FD2DE" w14:textId="77777777" w:rsidR="00C22735" w:rsidRDefault="00C22735" w:rsidP="00C22735">
      <w:pPr>
        <w:rPr>
          <w:rtl/>
        </w:rPr>
      </w:pPr>
    </w:p>
    <w:p w14:paraId="011950D0" w14:textId="77777777" w:rsidR="00C22735" w:rsidRPr="00FD3EA2" w:rsidRDefault="00C22735" w:rsidP="00C22735">
      <w:pPr>
        <w:rPr>
          <w:b/>
          <w:bCs/>
          <w:rtl/>
        </w:rPr>
      </w:pPr>
      <w:r w:rsidRPr="00FD3EA2">
        <w:rPr>
          <w:rFonts w:hint="cs"/>
          <w:b/>
          <w:bCs/>
          <w:rtl/>
        </w:rPr>
        <w:t>הצעות הוראה, המחשה ויישום:</w:t>
      </w:r>
    </w:p>
    <w:p w14:paraId="433DFDF3" w14:textId="77777777" w:rsidR="00C22735" w:rsidRDefault="00C22735" w:rsidP="00C22735">
      <w:pPr>
        <w:pStyle w:val="a4"/>
        <w:numPr>
          <w:ilvl w:val="0"/>
          <w:numId w:val="179"/>
        </w:numPr>
        <w:rPr>
          <w:rtl/>
        </w:rPr>
      </w:pPr>
      <w:r>
        <w:rPr>
          <w:rFonts w:hint="cs"/>
          <w:rtl/>
        </w:rPr>
        <w:t>גירוי ללמידה על ידי חידת מספרים</w:t>
      </w:r>
    </w:p>
    <w:p w14:paraId="3C442A92" w14:textId="77777777" w:rsidR="00C22735" w:rsidRDefault="00C22735" w:rsidP="00C22735">
      <w:pPr>
        <w:pStyle w:val="a4"/>
        <w:numPr>
          <w:ilvl w:val="0"/>
          <w:numId w:val="179"/>
        </w:numPr>
        <w:rPr>
          <w:rtl/>
        </w:rPr>
      </w:pPr>
      <w:r>
        <w:rPr>
          <w:rFonts w:hint="cs"/>
          <w:rtl/>
        </w:rPr>
        <w:t>קומיקס איסורי חמץ</w:t>
      </w:r>
    </w:p>
    <w:p w14:paraId="1E21F96F" w14:textId="77777777" w:rsidR="00C22735" w:rsidRDefault="00C22735" w:rsidP="00C22735">
      <w:pPr>
        <w:pStyle w:val="a4"/>
        <w:numPr>
          <w:ilvl w:val="0"/>
          <w:numId w:val="179"/>
        </w:numPr>
        <w:rPr>
          <w:rtl/>
        </w:rPr>
      </w:pPr>
      <w:r>
        <w:rPr>
          <w:rFonts w:hint="cs"/>
          <w:rtl/>
        </w:rPr>
        <w:t xml:space="preserve">ציור פרצוף עצוב או פרצוף שמח </w:t>
      </w:r>
      <w:r>
        <w:rPr>
          <w:rtl/>
        </w:rPr>
        <w:t>–</w:t>
      </w:r>
      <w:r>
        <w:rPr>
          <w:rFonts w:hint="cs"/>
          <w:rtl/>
        </w:rPr>
        <w:t xml:space="preserve"> לפי האם הילד באיור נהג כמו שצריך או לא</w:t>
      </w:r>
    </w:p>
    <w:p w14:paraId="186ADB5D" w14:textId="77777777" w:rsidR="00C22735" w:rsidRDefault="00C22735" w:rsidP="00C22735">
      <w:pPr>
        <w:pStyle w:val="a4"/>
        <w:numPr>
          <w:ilvl w:val="0"/>
          <w:numId w:val="179"/>
        </w:numPr>
        <w:rPr>
          <w:rtl/>
        </w:rPr>
      </w:pPr>
      <w:r>
        <w:rPr>
          <w:rFonts w:hint="cs"/>
          <w:rtl/>
        </w:rPr>
        <w:t>לימוד על חמשת מיני דגן</w:t>
      </w:r>
    </w:p>
    <w:p w14:paraId="566E2F90" w14:textId="77777777" w:rsidR="00C22735" w:rsidRDefault="00C22735" w:rsidP="00C22735">
      <w:pPr>
        <w:pStyle w:val="a4"/>
        <w:numPr>
          <w:ilvl w:val="0"/>
          <w:numId w:val="179"/>
        </w:numPr>
        <w:rPr>
          <w:rtl/>
        </w:rPr>
      </w:pPr>
      <w:r>
        <w:rPr>
          <w:rFonts w:hint="cs"/>
          <w:rtl/>
        </w:rPr>
        <w:t xml:space="preserve">מעבר במבוך </w:t>
      </w:r>
      <w:r>
        <w:rPr>
          <w:rtl/>
        </w:rPr>
        <w:t>–</w:t>
      </w:r>
      <w:r>
        <w:rPr>
          <w:rFonts w:hint="cs"/>
          <w:rtl/>
        </w:rPr>
        <w:t xml:space="preserve"> רק ברחובות הכשרים לפסח</w:t>
      </w:r>
    </w:p>
    <w:p w14:paraId="5C238AAB" w14:textId="77777777" w:rsidR="00C22735" w:rsidRDefault="00C22735" w:rsidP="00C22735">
      <w:pPr>
        <w:pStyle w:val="a4"/>
        <w:numPr>
          <w:ilvl w:val="0"/>
          <w:numId w:val="179"/>
        </w:numPr>
        <w:rPr>
          <w:rtl/>
        </w:rPr>
      </w:pPr>
      <w:r>
        <w:rPr>
          <w:rFonts w:hint="cs"/>
          <w:rtl/>
        </w:rPr>
        <w:t>סרטון על בדיקת חמץ ושריפתו</w:t>
      </w:r>
    </w:p>
    <w:p w14:paraId="5A8B966A" w14:textId="77777777" w:rsidR="00C22735" w:rsidRDefault="00C22735" w:rsidP="00C22735">
      <w:pPr>
        <w:pStyle w:val="a4"/>
        <w:numPr>
          <w:ilvl w:val="0"/>
          <w:numId w:val="179"/>
        </w:numPr>
        <w:rPr>
          <w:rtl/>
        </w:rPr>
      </w:pPr>
      <w:r>
        <w:rPr>
          <w:rFonts w:hint="cs"/>
          <w:rtl/>
        </w:rPr>
        <w:t>קבלה עצמית בנושא ניקיון הלב</w:t>
      </w:r>
    </w:p>
    <w:p w14:paraId="3816479C" w14:textId="77777777" w:rsidR="00C22735" w:rsidRDefault="00C22735" w:rsidP="00C22735">
      <w:pPr>
        <w:pStyle w:val="a4"/>
        <w:numPr>
          <w:ilvl w:val="0"/>
          <w:numId w:val="179"/>
        </w:numPr>
        <w:rPr>
          <w:rtl/>
        </w:rPr>
      </w:pPr>
      <w:r>
        <w:rPr>
          <w:rFonts w:hint="cs"/>
          <w:rtl/>
        </w:rPr>
        <w:t xml:space="preserve">סימון </w:t>
      </w:r>
      <w:r>
        <w:rPr>
          <w:rFonts w:hint="cs"/>
        </w:rPr>
        <w:t>V</w:t>
      </w:r>
      <w:r>
        <w:rPr>
          <w:rFonts w:hint="cs"/>
          <w:rtl/>
        </w:rPr>
        <w:t xml:space="preserve"> במקומות שבהם עורכים בדיקת חמץ</w:t>
      </w:r>
    </w:p>
    <w:p w14:paraId="49C6031D" w14:textId="77777777" w:rsidR="00C22735" w:rsidRDefault="00C22735" w:rsidP="00C22735">
      <w:pPr>
        <w:pStyle w:val="a4"/>
        <w:numPr>
          <w:ilvl w:val="0"/>
          <w:numId w:val="179"/>
        </w:numPr>
        <w:rPr>
          <w:rtl/>
        </w:rPr>
      </w:pPr>
      <w:r>
        <w:rPr>
          <w:rFonts w:hint="cs"/>
          <w:rtl/>
        </w:rPr>
        <w:lastRenderedPageBreak/>
        <w:t>מציאת פתיתי חמץ מתחבאים באיור</w:t>
      </w:r>
    </w:p>
    <w:p w14:paraId="4C724866" w14:textId="77777777" w:rsidR="00C22735" w:rsidRDefault="00C22735" w:rsidP="00C22735">
      <w:pPr>
        <w:pStyle w:val="a4"/>
        <w:numPr>
          <w:ilvl w:val="0"/>
          <w:numId w:val="179"/>
        </w:numPr>
        <w:rPr>
          <w:rtl/>
        </w:rPr>
      </w:pPr>
      <w:r>
        <w:rPr>
          <w:rFonts w:hint="cs"/>
          <w:rtl/>
        </w:rPr>
        <w:t>המחשת בדיקת חמץ בכיתה</w:t>
      </w:r>
    </w:p>
    <w:p w14:paraId="57505B3A" w14:textId="77777777" w:rsidR="00C22735" w:rsidRDefault="00C22735" w:rsidP="00C22735">
      <w:pPr>
        <w:pStyle w:val="a4"/>
        <w:numPr>
          <w:ilvl w:val="0"/>
          <w:numId w:val="179"/>
        </w:numPr>
        <w:rPr>
          <w:rtl/>
        </w:rPr>
      </w:pPr>
      <w:r>
        <w:rPr>
          <w:rFonts w:hint="cs"/>
          <w:rtl/>
        </w:rPr>
        <w:t>סידור איורים לפי סדר ההתרחשות במציאות</w:t>
      </w:r>
    </w:p>
    <w:p w14:paraId="40C8A8AC" w14:textId="77777777" w:rsidR="00C22735" w:rsidRDefault="00C22735" w:rsidP="00C22735">
      <w:pPr>
        <w:pStyle w:val="a4"/>
        <w:numPr>
          <w:ilvl w:val="0"/>
          <w:numId w:val="179"/>
        </w:numPr>
        <w:rPr>
          <w:rtl/>
        </w:rPr>
      </w:pPr>
      <w:r>
        <w:rPr>
          <w:rFonts w:hint="cs"/>
          <w:rtl/>
        </w:rPr>
        <w:t>אסיף וסיכום על ידי פתירת חידת המספרים</w:t>
      </w:r>
    </w:p>
    <w:p w14:paraId="6CFB97D6" w14:textId="77777777" w:rsidR="00C22735" w:rsidRDefault="00C22735" w:rsidP="00C22735">
      <w:pPr>
        <w:rPr>
          <w:rtl/>
        </w:rPr>
      </w:pPr>
    </w:p>
    <w:p w14:paraId="0AFCE648" w14:textId="77777777" w:rsidR="00C22735" w:rsidRDefault="00C22735" w:rsidP="00C22735">
      <w:pPr>
        <w:rPr>
          <w:rtl/>
        </w:rPr>
      </w:pPr>
      <w:r>
        <w:rPr>
          <w:rtl/>
        </w:rPr>
        <w:br w:type="page"/>
      </w:r>
    </w:p>
    <w:p w14:paraId="3D101E91" w14:textId="57EB80D6" w:rsidR="00C22735" w:rsidRPr="00193427" w:rsidRDefault="00C22735" w:rsidP="006975AA">
      <w:pPr>
        <w:pStyle w:val="1"/>
        <w:rPr>
          <w:rtl/>
        </w:rPr>
      </w:pPr>
      <w:bookmarkStart w:id="27" w:name="_Toc151636110"/>
      <w:r w:rsidRPr="00193427">
        <w:rPr>
          <w:rFonts w:hint="cs"/>
          <w:rtl/>
        </w:rPr>
        <w:lastRenderedPageBreak/>
        <w:t xml:space="preserve">יחידה </w:t>
      </w:r>
      <w:r w:rsidR="004749A9">
        <w:rPr>
          <w:rFonts w:hint="cs"/>
          <w:rtl/>
        </w:rPr>
        <w:t xml:space="preserve">19 </w:t>
      </w:r>
      <w:r w:rsidRPr="00193427">
        <w:rPr>
          <w:rtl/>
        </w:rPr>
        <w:t>–</w:t>
      </w:r>
      <w:r w:rsidRPr="00193427">
        <w:rPr>
          <w:rFonts w:hint="cs"/>
          <w:rtl/>
        </w:rPr>
        <w:t xml:space="preserve"> ליל הסדר</w:t>
      </w:r>
      <w:bookmarkEnd w:id="27"/>
    </w:p>
    <w:p w14:paraId="2E716C95" w14:textId="77777777" w:rsidR="00C22735" w:rsidRDefault="00C22735" w:rsidP="00C22735">
      <w:pPr>
        <w:rPr>
          <w:rtl/>
        </w:rPr>
      </w:pPr>
    </w:p>
    <w:p w14:paraId="505F4F25" w14:textId="77777777" w:rsidR="00C22735" w:rsidRDefault="00C22735" w:rsidP="00C22735">
      <w:pPr>
        <w:rPr>
          <w:rtl/>
        </w:rPr>
      </w:pPr>
      <w:r>
        <w:rPr>
          <w:rFonts w:hint="cs"/>
          <w:rtl/>
        </w:rPr>
        <w:t>למורה: יש כאן מבחר מבורך של חומר, תבחר מה שהכי מתאים לכיתה...</w:t>
      </w:r>
    </w:p>
    <w:p w14:paraId="736C0F10" w14:textId="1A454073" w:rsidR="00C22735" w:rsidRDefault="00C22735" w:rsidP="00C22735">
      <w:pPr>
        <w:rPr>
          <w:rtl/>
        </w:rPr>
      </w:pPr>
      <w:r>
        <w:rPr>
          <w:rFonts w:hint="cs"/>
          <w:rtl/>
        </w:rPr>
        <w:t>כיוון שרצינו להקיף נושא רחב של ליל הסדר, בנינו את השיעור במבנה קבוע: לכל סימן יש קומיקס / איור אווירה</w:t>
      </w:r>
      <w:r w:rsidR="004749A9">
        <w:rPr>
          <w:rFonts w:hint="cs"/>
          <w:rtl/>
        </w:rPr>
        <w:t>.</w:t>
      </w:r>
      <w:r>
        <w:rPr>
          <w:rFonts w:hint="cs"/>
          <w:rtl/>
        </w:rPr>
        <w:t xml:space="preserve"> שמים את החץ על גלגל הסימנים, קוראים את הקומיקס, מסבירים על אותו סימן, לפעמים יש מתודה נוספת הממחישה את הסימן (בהתאם להקשר), ולבסוף יש משחק מסכם.</w:t>
      </w:r>
    </w:p>
    <w:p w14:paraId="138AC3BD" w14:textId="77777777" w:rsidR="00C22735" w:rsidRDefault="00C22735" w:rsidP="00C22735">
      <w:pPr>
        <w:rPr>
          <w:rtl/>
        </w:rPr>
      </w:pPr>
    </w:p>
    <w:p w14:paraId="4D83E4EE" w14:textId="77777777" w:rsidR="00C22735" w:rsidRDefault="00C22735" w:rsidP="00C22735">
      <w:pPr>
        <w:rPr>
          <w:rtl/>
        </w:rPr>
      </w:pPr>
      <w:r w:rsidRPr="00193427">
        <w:rPr>
          <w:rFonts w:hint="cs"/>
          <w:b/>
          <w:bCs/>
          <w:rtl/>
        </w:rPr>
        <w:t>זמן מוקצב:</w:t>
      </w:r>
      <w:r>
        <w:rPr>
          <w:rFonts w:hint="cs"/>
          <w:rtl/>
        </w:rPr>
        <w:t xml:space="preserve"> שיעור אחד / שיעור וחצי</w:t>
      </w:r>
    </w:p>
    <w:p w14:paraId="57F24BF0" w14:textId="77777777" w:rsidR="00C22735" w:rsidRDefault="00C22735" w:rsidP="00C22735">
      <w:pPr>
        <w:rPr>
          <w:rtl/>
        </w:rPr>
      </w:pPr>
    </w:p>
    <w:p w14:paraId="055808FD" w14:textId="77777777" w:rsidR="00C22735" w:rsidRPr="00193427" w:rsidRDefault="00C22735" w:rsidP="00C22735">
      <w:pPr>
        <w:rPr>
          <w:rtl/>
        </w:rPr>
      </w:pPr>
      <w:r w:rsidRPr="00193427">
        <w:rPr>
          <w:rFonts w:hint="cs"/>
          <w:b/>
          <w:bCs/>
          <w:rtl/>
        </w:rPr>
        <w:t>מושגי תוכן:</w:t>
      </w:r>
      <w:r>
        <w:rPr>
          <w:rFonts w:hint="cs"/>
          <w:rtl/>
        </w:rPr>
        <w:t xml:space="preserve"> </w:t>
      </w:r>
      <w:r w:rsidRPr="00B75A71">
        <w:rPr>
          <w:rFonts w:hint="eastAsia"/>
          <w:rtl/>
        </w:rPr>
        <w:t>קַדֵּשׁ</w:t>
      </w:r>
      <w:r w:rsidRPr="00B75A71">
        <w:rPr>
          <w:rtl/>
        </w:rPr>
        <w:t xml:space="preserve"> </w:t>
      </w:r>
      <w:r w:rsidRPr="00B75A71">
        <w:rPr>
          <w:rFonts w:hint="eastAsia"/>
          <w:rtl/>
        </w:rPr>
        <w:t>וּרְחַץ</w:t>
      </w:r>
      <w:r w:rsidRPr="00B75A71">
        <w:rPr>
          <w:rtl/>
        </w:rPr>
        <w:t xml:space="preserve">, </w:t>
      </w:r>
      <w:r w:rsidRPr="00B75A71">
        <w:rPr>
          <w:rFonts w:hint="eastAsia"/>
          <w:rtl/>
        </w:rPr>
        <w:t>כַּרְפַּס</w:t>
      </w:r>
      <w:r w:rsidRPr="00B75A71">
        <w:rPr>
          <w:rtl/>
        </w:rPr>
        <w:t xml:space="preserve"> </w:t>
      </w:r>
      <w:proofErr w:type="spellStart"/>
      <w:r w:rsidRPr="00B75A71">
        <w:rPr>
          <w:rFonts w:hint="eastAsia"/>
          <w:rtl/>
        </w:rPr>
        <w:t>יַחַץ</w:t>
      </w:r>
      <w:proofErr w:type="spellEnd"/>
      <w:r w:rsidRPr="00B75A71">
        <w:rPr>
          <w:rtl/>
        </w:rPr>
        <w:t>,</w:t>
      </w:r>
      <w:r>
        <w:rPr>
          <w:rtl/>
        </w:rPr>
        <w:t xml:space="preserve"> </w:t>
      </w:r>
      <w:r w:rsidRPr="00B75A71">
        <w:rPr>
          <w:rFonts w:hint="eastAsia"/>
          <w:rtl/>
        </w:rPr>
        <w:t>מ</w:t>
      </w:r>
      <w:r>
        <w:rPr>
          <w:rFonts w:hint="eastAsia"/>
          <w:rtl/>
        </w:rPr>
        <w:t>ַ</w:t>
      </w:r>
      <w:r w:rsidRPr="00B75A71">
        <w:rPr>
          <w:rFonts w:hint="eastAsia"/>
          <w:rtl/>
        </w:rPr>
        <w:t>גִּיד</w:t>
      </w:r>
      <w:r>
        <w:rPr>
          <w:rFonts w:hint="cs"/>
          <w:rtl/>
        </w:rPr>
        <w:t>,</w:t>
      </w:r>
      <w:r w:rsidRPr="00B75A71">
        <w:rPr>
          <w:rtl/>
        </w:rPr>
        <w:t xml:space="preserve"> </w:t>
      </w:r>
      <w:r w:rsidRPr="00B75A71">
        <w:rPr>
          <w:rFonts w:hint="eastAsia"/>
          <w:rtl/>
        </w:rPr>
        <w:t>ר</w:t>
      </w:r>
      <w:r>
        <w:rPr>
          <w:rFonts w:hint="eastAsia"/>
          <w:rtl/>
        </w:rPr>
        <w:t>ָ</w:t>
      </w:r>
      <w:r w:rsidRPr="00B75A71">
        <w:rPr>
          <w:rFonts w:hint="eastAsia"/>
          <w:rtl/>
        </w:rPr>
        <w:t>ח</w:t>
      </w:r>
      <w:r>
        <w:rPr>
          <w:rFonts w:hint="eastAsia"/>
          <w:rtl/>
        </w:rPr>
        <w:t>ְ</w:t>
      </w:r>
      <w:r w:rsidRPr="00B75A71">
        <w:rPr>
          <w:rFonts w:hint="eastAsia"/>
          <w:rtl/>
        </w:rPr>
        <w:t>צ</w:t>
      </w:r>
      <w:r>
        <w:rPr>
          <w:rFonts w:hint="eastAsia"/>
          <w:rtl/>
        </w:rPr>
        <w:t>ָ</w:t>
      </w:r>
      <w:r w:rsidRPr="00B75A71">
        <w:rPr>
          <w:rFonts w:hint="eastAsia"/>
          <w:rtl/>
        </w:rPr>
        <w:t>ה</w:t>
      </w:r>
      <w:r w:rsidRPr="00B75A71">
        <w:rPr>
          <w:rtl/>
        </w:rPr>
        <w:t xml:space="preserve">, </w:t>
      </w:r>
      <w:r w:rsidRPr="00B75A71">
        <w:rPr>
          <w:rFonts w:hint="eastAsia"/>
          <w:rtl/>
        </w:rPr>
        <w:t>מוֹצִיא</w:t>
      </w:r>
      <w:r w:rsidRPr="00B75A71">
        <w:rPr>
          <w:rtl/>
        </w:rPr>
        <w:t xml:space="preserve"> </w:t>
      </w:r>
      <w:r w:rsidRPr="00B75A71">
        <w:rPr>
          <w:rFonts w:hint="eastAsia"/>
          <w:rtl/>
        </w:rPr>
        <w:t>מַצָּה</w:t>
      </w:r>
      <w:r w:rsidRPr="00B75A71">
        <w:rPr>
          <w:rtl/>
        </w:rPr>
        <w:t xml:space="preserve">, </w:t>
      </w:r>
      <w:r w:rsidRPr="00B75A71">
        <w:rPr>
          <w:rFonts w:hint="eastAsia"/>
          <w:rtl/>
        </w:rPr>
        <w:t>מָרוֹר</w:t>
      </w:r>
      <w:r>
        <w:rPr>
          <w:rFonts w:hint="cs"/>
          <w:rtl/>
        </w:rPr>
        <w:t>,</w:t>
      </w:r>
      <w:r w:rsidRPr="00B75A71">
        <w:rPr>
          <w:rtl/>
        </w:rPr>
        <w:t xml:space="preserve"> </w:t>
      </w:r>
      <w:r w:rsidRPr="00B75A71">
        <w:rPr>
          <w:rFonts w:hint="eastAsia"/>
          <w:rtl/>
        </w:rPr>
        <w:t>כּוֹרֵךְ</w:t>
      </w:r>
      <w:r w:rsidRPr="00B75A71">
        <w:rPr>
          <w:rtl/>
        </w:rPr>
        <w:t xml:space="preserve">, </w:t>
      </w:r>
      <w:r w:rsidRPr="00B75A71">
        <w:rPr>
          <w:rFonts w:hint="eastAsia"/>
          <w:rtl/>
        </w:rPr>
        <w:t>שֻׁלְחָן</w:t>
      </w:r>
      <w:r w:rsidRPr="00B75A71">
        <w:rPr>
          <w:rtl/>
        </w:rPr>
        <w:t xml:space="preserve"> </w:t>
      </w:r>
      <w:r w:rsidRPr="00B75A71">
        <w:rPr>
          <w:rFonts w:hint="eastAsia"/>
          <w:rtl/>
        </w:rPr>
        <w:t>עוֹרֵךְ</w:t>
      </w:r>
      <w:r w:rsidRPr="00B75A71">
        <w:rPr>
          <w:rtl/>
        </w:rPr>
        <w:t xml:space="preserve">, </w:t>
      </w:r>
      <w:r w:rsidRPr="00B75A71">
        <w:rPr>
          <w:rFonts w:hint="eastAsia"/>
          <w:rtl/>
        </w:rPr>
        <w:t>צָפוּן</w:t>
      </w:r>
      <w:r>
        <w:rPr>
          <w:rFonts w:hint="cs"/>
          <w:rtl/>
        </w:rPr>
        <w:t>,</w:t>
      </w:r>
      <w:r w:rsidRPr="00B75A71">
        <w:rPr>
          <w:rtl/>
        </w:rPr>
        <w:t xml:space="preserve"> </w:t>
      </w:r>
      <w:r w:rsidRPr="00B75A71">
        <w:rPr>
          <w:rFonts w:hint="eastAsia"/>
          <w:rtl/>
        </w:rPr>
        <w:t>בָּרֵךְ</w:t>
      </w:r>
      <w:r w:rsidRPr="00B75A71">
        <w:rPr>
          <w:rtl/>
        </w:rPr>
        <w:t xml:space="preserve">, </w:t>
      </w:r>
      <w:r w:rsidRPr="00B75A71">
        <w:rPr>
          <w:rFonts w:hint="eastAsia"/>
          <w:rtl/>
        </w:rPr>
        <w:t>הַלֵּל</w:t>
      </w:r>
      <w:r w:rsidRPr="00B75A71">
        <w:rPr>
          <w:rtl/>
        </w:rPr>
        <w:t xml:space="preserve"> </w:t>
      </w:r>
      <w:r w:rsidRPr="00B75A71">
        <w:rPr>
          <w:rFonts w:hint="eastAsia"/>
          <w:rtl/>
        </w:rPr>
        <w:t>נִרְצָה</w:t>
      </w:r>
      <w:r w:rsidRPr="00B75A71">
        <w:rPr>
          <w:rtl/>
        </w:rPr>
        <w:t>.</w:t>
      </w:r>
    </w:p>
    <w:p w14:paraId="1D5D7A60" w14:textId="77777777" w:rsidR="00C22735" w:rsidRPr="00611BE7" w:rsidRDefault="00C22735" w:rsidP="00C22735">
      <w:pPr>
        <w:rPr>
          <w:b/>
          <w:bCs/>
          <w:rtl/>
        </w:rPr>
      </w:pPr>
    </w:p>
    <w:p w14:paraId="262C6BA6" w14:textId="77777777" w:rsidR="00C22735" w:rsidRPr="00611BE7" w:rsidRDefault="00C22735" w:rsidP="00C22735">
      <w:pPr>
        <w:rPr>
          <w:b/>
          <w:bCs/>
          <w:rtl/>
        </w:rPr>
      </w:pPr>
      <w:r w:rsidRPr="00611BE7">
        <w:rPr>
          <w:rFonts w:hint="eastAsia"/>
          <w:b/>
          <w:bCs/>
          <w:rtl/>
        </w:rPr>
        <w:t>מטרות</w:t>
      </w:r>
      <w:r w:rsidRPr="00611BE7">
        <w:rPr>
          <w:b/>
          <w:bCs/>
          <w:rtl/>
        </w:rPr>
        <w:t>:</w:t>
      </w:r>
    </w:p>
    <w:p w14:paraId="112A90AE" w14:textId="77777777" w:rsidR="00C22735" w:rsidRDefault="00C22735" w:rsidP="00C22735">
      <w:pPr>
        <w:pStyle w:val="a4"/>
        <w:numPr>
          <w:ilvl w:val="0"/>
          <w:numId w:val="234"/>
        </w:numPr>
      </w:pPr>
      <w:r>
        <w:rPr>
          <w:rFonts w:hint="cs"/>
          <w:rtl/>
        </w:rPr>
        <w:t>לימוד והבנה של כל סימן מסימני הסדר.</w:t>
      </w:r>
    </w:p>
    <w:p w14:paraId="28FD20BB" w14:textId="77777777" w:rsidR="00C22735" w:rsidRDefault="00C22735" w:rsidP="00C22735">
      <w:pPr>
        <w:pStyle w:val="a4"/>
        <w:numPr>
          <w:ilvl w:val="0"/>
          <w:numId w:val="234"/>
        </w:numPr>
        <w:rPr>
          <w:rtl/>
        </w:rPr>
      </w:pPr>
      <w:r>
        <w:rPr>
          <w:rFonts w:hint="cs"/>
          <w:rtl/>
        </w:rPr>
        <w:t xml:space="preserve">יצירת חיבור ושייכות של התלמידים אל לילה מיוחד זה. </w:t>
      </w:r>
    </w:p>
    <w:p w14:paraId="11DD5E48" w14:textId="77777777" w:rsidR="00C22735" w:rsidRDefault="00C22735" w:rsidP="00C22735">
      <w:pPr>
        <w:rPr>
          <w:rtl/>
        </w:rPr>
      </w:pPr>
    </w:p>
    <w:p w14:paraId="7476BA68" w14:textId="77777777" w:rsidR="00C22735" w:rsidRPr="00E6450B" w:rsidRDefault="00C22735" w:rsidP="00C22735">
      <w:pPr>
        <w:rPr>
          <w:b/>
          <w:bCs/>
          <w:rtl/>
        </w:rPr>
      </w:pPr>
      <w:r w:rsidRPr="00E6450B">
        <w:rPr>
          <w:rFonts w:hint="cs"/>
          <w:b/>
          <w:bCs/>
          <w:rtl/>
        </w:rPr>
        <w:t>פתיחה - סימנים</w:t>
      </w:r>
    </w:p>
    <w:p w14:paraId="09DA2836" w14:textId="77777777" w:rsidR="00C22735" w:rsidRDefault="00C22735" w:rsidP="00C22735">
      <w:pPr>
        <w:pStyle w:val="a4"/>
        <w:numPr>
          <w:ilvl w:val="0"/>
          <w:numId w:val="180"/>
        </w:numPr>
      </w:pPr>
      <w:r>
        <w:rPr>
          <w:rFonts w:hint="cs"/>
          <w:rtl/>
        </w:rPr>
        <w:t>נאמר לתלמידים את נושא השיעור: סימני ליל הסדר.</w:t>
      </w:r>
    </w:p>
    <w:p w14:paraId="11455FFC" w14:textId="77777777" w:rsidR="00C22735" w:rsidRDefault="00C22735" w:rsidP="00C22735">
      <w:pPr>
        <w:pStyle w:val="a4"/>
        <w:rPr>
          <w:rtl/>
        </w:rPr>
      </w:pPr>
      <w:r>
        <w:rPr>
          <w:rFonts w:hint="cs"/>
          <w:rtl/>
        </w:rPr>
        <w:t xml:space="preserve">יש 14 סימנים, והלימוד עליהם יהיה בדרך חווייתית: אנחנו נמחיש כל סימן, ואם יש הלכות מיוחדות שקשורות אליו </w:t>
      </w:r>
      <w:r>
        <w:rPr>
          <w:rtl/>
        </w:rPr>
        <w:t>–</w:t>
      </w:r>
      <w:r>
        <w:rPr>
          <w:rFonts w:hint="cs"/>
          <w:rtl/>
        </w:rPr>
        <w:t xml:space="preserve"> נלמד אותן יחד.</w:t>
      </w:r>
    </w:p>
    <w:p w14:paraId="2D7FFB26" w14:textId="77777777" w:rsidR="00C22735" w:rsidRDefault="00C22735" w:rsidP="00C22735">
      <w:pPr>
        <w:pStyle w:val="a4"/>
        <w:numPr>
          <w:ilvl w:val="0"/>
          <w:numId w:val="180"/>
        </w:numPr>
      </w:pPr>
      <w:r>
        <w:rPr>
          <w:rFonts w:hint="cs"/>
          <w:rtl/>
        </w:rPr>
        <w:t xml:space="preserve">נשיר יחד את "שיר הסימנים" </w:t>
      </w:r>
      <w:r>
        <w:rPr>
          <w:rtl/>
        </w:rPr>
        <w:t>–</w:t>
      </w:r>
      <w:r>
        <w:rPr>
          <w:rFonts w:hint="cs"/>
          <w:rtl/>
        </w:rPr>
        <w:t xml:space="preserve"> קדש ורחץ. אם יש כמה מנגינות שהתלמידים מכירים </w:t>
      </w:r>
      <w:r>
        <w:rPr>
          <w:rtl/>
        </w:rPr>
        <w:t>–</w:t>
      </w:r>
      <w:r>
        <w:rPr>
          <w:rFonts w:hint="cs"/>
          <w:rtl/>
        </w:rPr>
        <w:t xml:space="preserve"> נשיר את כולן.</w:t>
      </w:r>
    </w:p>
    <w:p w14:paraId="21D2A7EA" w14:textId="77777777" w:rsidR="00C22735" w:rsidRDefault="00C22735" w:rsidP="00C22735">
      <w:pPr>
        <w:pStyle w:val="a4"/>
        <w:numPr>
          <w:ilvl w:val="0"/>
          <w:numId w:val="180"/>
        </w:numPr>
      </w:pPr>
      <w:r>
        <w:rPr>
          <w:rFonts w:hint="cs"/>
          <w:rtl/>
        </w:rPr>
        <w:t>הצעה: להכין חץ מנייר או בריסטול, להביא סיכות מתפצלות ולהניח את החץ במרכז המעגל, כך שכל פעם יוכל להצביע על סימן אחר.</w:t>
      </w:r>
    </w:p>
    <w:p w14:paraId="29807DF2" w14:textId="77777777" w:rsidR="00C22735" w:rsidRDefault="00C22735" w:rsidP="00C22735">
      <w:pPr>
        <w:pStyle w:val="a4"/>
        <w:rPr>
          <w:rtl/>
        </w:rPr>
      </w:pPr>
      <w:r>
        <w:rPr>
          <w:rFonts w:hint="cs"/>
          <w:rtl/>
        </w:rPr>
        <w:t xml:space="preserve">מי שלא מכין חץ </w:t>
      </w:r>
      <w:r>
        <w:rPr>
          <w:rtl/>
        </w:rPr>
        <w:t>–</w:t>
      </w:r>
      <w:r>
        <w:rPr>
          <w:rFonts w:hint="cs"/>
          <w:rtl/>
        </w:rPr>
        <w:t xml:space="preserve"> ינחה את התלמידים לצייר חץ ממרכז המעגל לסימן עליו לומדים. בהתחלה יהיה חץ רק על "קדש", וכל סימן יתווסף חץ הוסף על שבסוף יהיו 14 חיצים </w:t>
      </w:r>
      <w:r>
        <w:rPr>
          <w:rtl/>
        </w:rPr>
        <w:t>–</w:t>
      </w:r>
      <w:r>
        <w:rPr>
          <w:rFonts w:hint="cs"/>
          <w:rtl/>
        </w:rPr>
        <w:t xml:space="preserve"> וכל הסימנים יהיו מסומנים.</w:t>
      </w:r>
    </w:p>
    <w:p w14:paraId="7A947621" w14:textId="77777777" w:rsidR="00C22735" w:rsidRDefault="00C22735" w:rsidP="00C22735">
      <w:pPr>
        <w:rPr>
          <w:b/>
          <w:bCs/>
          <w:rtl/>
        </w:rPr>
      </w:pPr>
    </w:p>
    <w:p w14:paraId="2C84C028" w14:textId="551AA92A" w:rsidR="00C22735" w:rsidRPr="00E6450B" w:rsidRDefault="00C22735" w:rsidP="006975AA">
      <w:pPr>
        <w:rPr>
          <w:b/>
          <w:bCs/>
          <w:rtl/>
        </w:rPr>
      </w:pPr>
      <w:r w:rsidRPr="00E6450B">
        <w:rPr>
          <w:rFonts w:hint="cs"/>
          <w:b/>
          <w:bCs/>
          <w:rtl/>
        </w:rPr>
        <w:t xml:space="preserve">משימה 1 </w:t>
      </w:r>
      <w:r w:rsidRPr="00E6450B">
        <w:rPr>
          <w:b/>
          <w:bCs/>
          <w:rtl/>
        </w:rPr>
        <w:t>–</w:t>
      </w:r>
      <w:r w:rsidR="00B77575">
        <w:rPr>
          <w:rFonts w:hint="cs"/>
          <w:b/>
          <w:bCs/>
          <w:rtl/>
        </w:rPr>
        <w:t xml:space="preserve"> </w:t>
      </w:r>
      <w:r w:rsidRPr="00E6450B">
        <w:rPr>
          <w:rFonts w:hint="cs"/>
          <w:b/>
          <w:bCs/>
          <w:rtl/>
        </w:rPr>
        <w:t>ליל הסדר</w:t>
      </w:r>
    </w:p>
    <w:p w14:paraId="7BCC9538" w14:textId="77777777" w:rsidR="00C22735" w:rsidRDefault="00C22735" w:rsidP="00C22735">
      <w:pPr>
        <w:pStyle w:val="a4"/>
        <w:numPr>
          <w:ilvl w:val="0"/>
          <w:numId w:val="180"/>
        </w:numPr>
      </w:pPr>
      <w:r>
        <w:rPr>
          <w:rFonts w:hint="cs"/>
          <w:rtl/>
        </w:rPr>
        <w:t>נשאל: מי יודע מדוע חוגגים את ליל הסדר?</w:t>
      </w:r>
    </w:p>
    <w:p w14:paraId="72858B9D" w14:textId="69B3DBF7" w:rsidR="00C22735" w:rsidRDefault="00C22735" w:rsidP="00C22735">
      <w:pPr>
        <w:pStyle w:val="a4"/>
        <w:numPr>
          <w:ilvl w:val="0"/>
          <w:numId w:val="180"/>
        </w:numPr>
      </w:pPr>
      <w:r>
        <w:rPr>
          <w:rFonts w:hint="cs"/>
          <w:rtl/>
        </w:rPr>
        <w:t xml:space="preserve">נשמע תשובות, נקרא את </w:t>
      </w:r>
      <w:r w:rsidR="00303474">
        <w:rPr>
          <w:rFonts w:hint="cs"/>
          <w:rtl/>
        </w:rPr>
        <w:t>דברי סבתא</w:t>
      </w:r>
      <w:r>
        <w:rPr>
          <w:rFonts w:hint="cs"/>
          <w:rtl/>
        </w:rPr>
        <w:t xml:space="preserve"> ונסביר: ליל הסדר הוא בעצם "יום הולדת" של עם ישראל. בלילה הזה יצאנו ממצרים! עד אז היינו עבדים, מרגע יציאת מצרים הפכנו לעם! ולרגל המאורע מתכנסים יחד ומספרים על יציאת מצרים.</w:t>
      </w:r>
    </w:p>
    <w:p w14:paraId="0849F30F" w14:textId="097E670D" w:rsidR="00C22735" w:rsidRDefault="00C22735" w:rsidP="006975AA">
      <w:pPr>
        <w:pStyle w:val="a4"/>
        <w:numPr>
          <w:ilvl w:val="0"/>
          <w:numId w:val="180"/>
        </w:numPr>
      </w:pPr>
      <w:r>
        <w:rPr>
          <w:rFonts w:hint="cs"/>
          <w:rtl/>
        </w:rPr>
        <w:t xml:space="preserve">נדגים זאת בעזרת תלמידי הכיתה: נקרא לתלמידים </w:t>
      </w:r>
      <w:proofErr w:type="spellStart"/>
      <w:r>
        <w:rPr>
          <w:rFonts w:hint="cs"/>
          <w:rtl/>
        </w:rPr>
        <w:t>בשמותם</w:t>
      </w:r>
      <w:proofErr w:type="spellEnd"/>
      <w:r>
        <w:rPr>
          <w:rFonts w:hint="cs"/>
          <w:rtl/>
        </w:rPr>
        <w:t xml:space="preserve"> (הם נשארים לשבת). "אתה </w:t>
      </w:r>
      <w:r w:rsidR="00B77575">
        <w:rPr>
          <w:rFonts w:hint="cs"/>
          <w:rtl/>
        </w:rPr>
        <w:t xml:space="preserve">נעם </w:t>
      </w:r>
      <w:r>
        <w:rPr>
          <w:rFonts w:hint="cs"/>
          <w:rtl/>
        </w:rPr>
        <w:t xml:space="preserve">ואת </w:t>
      </w:r>
      <w:r w:rsidR="00B77575">
        <w:rPr>
          <w:rFonts w:hint="cs"/>
          <w:rtl/>
        </w:rPr>
        <w:t xml:space="preserve">שירה </w:t>
      </w:r>
      <w:r>
        <w:rPr>
          <w:rFonts w:hint="cs"/>
          <w:rtl/>
        </w:rPr>
        <w:t xml:space="preserve">ואתה </w:t>
      </w:r>
      <w:r w:rsidR="00B77575">
        <w:rPr>
          <w:rFonts w:hint="cs"/>
          <w:rtl/>
        </w:rPr>
        <w:t xml:space="preserve">איתן </w:t>
      </w:r>
      <w:r>
        <w:rPr>
          <w:rFonts w:hint="cs"/>
          <w:rtl/>
        </w:rPr>
        <w:t xml:space="preserve">ואת </w:t>
      </w:r>
      <w:r w:rsidR="00B77575">
        <w:rPr>
          <w:rFonts w:hint="cs"/>
          <w:rtl/>
        </w:rPr>
        <w:t>טליה</w:t>
      </w:r>
      <w:r>
        <w:rPr>
          <w:rFonts w:hint="cs"/>
          <w:rtl/>
        </w:rPr>
        <w:t xml:space="preserve">". נבין שכל אחד עומד בפני עצמו, הוא ילד מתוק ויחיד. </w:t>
      </w:r>
      <w:r>
        <w:rPr>
          <w:rFonts w:hint="cs"/>
          <w:rtl/>
        </w:rPr>
        <w:lastRenderedPageBreak/>
        <w:t xml:space="preserve">אבל כשמקבצים אותם יחד הם הופכים להיות כיתה! הם לא רק </w:t>
      </w:r>
      <w:r w:rsidR="00B77575">
        <w:rPr>
          <w:rFonts w:hint="cs"/>
          <w:rtl/>
        </w:rPr>
        <w:t>נעם ושירה</w:t>
      </w:r>
      <w:r>
        <w:rPr>
          <w:rFonts w:hint="cs"/>
          <w:rtl/>
        </w:rPr>
        <w:t>, הם כיתה א' בבית ספר ______ (להשלים את שם בית הספר שלכם).</w:t>
      </w:r>
    </w:p>
    <w:p w14:paraId="17FE4504" w14:textId="5C044FC8" w:rsidR="00C22735" w:rsidRDefault="00C22735" w:rsidP="00C22735">
      <w:pPr>
        <w:pStyle w:val="a4"/>
        <w:numPr>
          <w:ilvl w:val="0"/>
          <w:numId w:val="180"/>
        </w:numPr>
        <w:rPr>
          <w:rtl/>
        </w:rPr>
      </w:pPr>
      <w:r>
        <w:rPr>
          <w:rFonts w:hint="cs"/>
          <w:rtl/>
        </w:rPr>
        <w:t xml:space="preserve">נמלא את המשימה בחוברת העבודה </w:t>
      </w:r>
      <w:r w:rsidR="00B77575">
        <w:rPr>
          <w:rFonts w:hint="cs"/>
          <w:rtl/>
        </w:rPr>
        <w:t xml:space="preserve">(עמוד 116) </w:t>
      </w:r>
      <w:r>
        <w:rPr>
          <w:rtl/>
        </w:rPr>
        <w:t>–</w:t>
      </w:r>
      <w:r>
        <w:rPr>
          <w:rFonts w:hint="cs"/>
          <w:rtl/>
        </w:rPr>
        <w:t xml:space="preserve"> להקיף בעיגול את התשובה הנכונה: על מה מספרים בליל הסדר?</w:t>
      </w:r>
    </w:p>
    <w:p w14:paraId="10AA77A2" w14:textId="77777777" w:rsidR="00C22735" w:rsidRDefault="00C22735" w:rsidP="00C22735">
      <w:pPr>
        <w:rPr>
          <w:rtl/>
        </w:rPr>
      </w:pPr>
    </w:p>
    <w:p w14:paraId="76BC38C5" w14:textId="73A21071" w:rsidR="00C22735" w:rsidRDefault="00C22735" w:rsidP="00C22735">
      <w:pPr>
        <w:rPr>
          <w:rtl/>
        </w:rPr>
      </w:pPr>
      <w:r>
        <w:rPr>
          <w:rFonts w:hint="cs"/>
          <w:rtl/>
        </w:rPr>
        <w:t xml:space="preserve">למורה: לאורך כל היחידה הצגנו את ליל הסדר בצורה </w:t>
      </w:r>
      <w:proofErr w:type="spellStart"/>
      <w:r>
        <w:rPr>
          <w:rFonts w:hint="cs"/>
          <w:rtl/>
        </w:rPr>
        <w:t>מחוייכת</w:t>
      </w:r>
      <w:proofErr w:type="spellEnd"/>
      <w:r>
        <w:rPr>
          <w:rFonts w:hint="cs"/>
          <w:rtl/>
        </w:rPr>
        <w:t xml:space="preserve">. זה מושך לתלמידים, אבל חשוב לנו לבקש ממך להיצמד כל הזמן לציר המרכזי ולהדגיש לתלמידים: ליל הסדר הוא הלילה </w:t>
      </w:r>
      <w:r w:rsidR="00CB1D41">
        <w:rPr>
          <w:rFonts w:hint="cs"/>
          <w:rtl/>
        </w:rPr>
        <w:t>ש</w:t>
      </w:r>
      <w:r>
        <w:rPr>
          <w:rFonts w:hint="cs"/>
          <w:rtl/>
        </w:rPr>
        <w:t xml:space="preserve">בו נהיינו לעם. הלילה </w:t>
      </w:r>
      <w:r w:rsidR="00CB1D41">
        <w:rPr>
          <w:rFonts w:hint="cs"/>
          <w:rtl/>
        </w:rPr>
        <w:t>ש</w:t>
      </w:r>
      <w:r>
        <w:rPr>
          <w:rFonts w:hint="cs"/>
          <w:rtl/>
        </w:rPr>
        <w:t xml:space="preserve">בו הפכנו מאוסף של יחידים </w:t>
      </w:r>
      <w:r>
        <w:rPr>
          <w:rtl/>
        </w:rPr>
        <w:t>–</w:t>
      </w:r>
      <w:r>
        <w:rPr>
          <w:rFonts w:hint="cs"/>
          <w:rtl/>
        </w:rPr>
        <w:t xml:space="preserve"> לעם ישראל. זהו לילה מכונן ומרכזי מאוד, ולכן חשוב שתהיו שותפים בו, ולכן עושים כל כך הרבה דברים למשוך אתכם, הילדים. </w:t>
      </w:r>
    </w:p>
    <w:p w14:paraId="2DDAE33D" w14:textId="77777777" w:rsidR="00C22735" w:rsidRDefault="00C22735" w:rsidP="00C22735">
      <w:pPr>
        <w:rPr>
          <w:rtl/>
        </w:rPr>
      </w:pPr>
    </w:p>
    <w:p w14:paraId="414C76CC" w14:textId="77777777" w:rsidR="00C22735" w:rsidRPr="008B568E" w:rsidRDefault="00C22735" w:rsidP="00C22735">
      <w:pPr>
        <w:rPr>
          <w:b/>
          <w:bCs/>
          <w:rtl/>
        </w:rPr>
      </w:pPr>
      <w:r w:rsidRPr="008B568E">
        <w:rPr>
          <w:rFonts w:hint="cs"/>
          <w:b/>
          <w:bCs/>
          <w:rtl/>
        </w:rPr>
        <w:t>סימני הסדר:</w:t>
      </w:r>
    </w:p>
    <w:p w14:paraId="2D764F92" w14:textId="77777777" w:rsidR="00C22735" w:rsidRPr="00C6018C" w:rsidRDefault="00C22735" w:rsidP="00C22735">
      <w:pPr>
        <w:rPr>
          <w:b/>
          <w:bCs/>
          <w:rtl/>
        </w:rPr>
      </w:pPr>
      <w:r w:rsidRPr="00C6018C">
        <w:rPr>
          <w:rFonts w:hint="cs"/>
          <w:b/>
          <w:bCs/>
          <w:rtl/>
        </w:rPr>
        <w:t>קדש</w:t>
      </w:r>
    </w:p>
    <w:p w14:paraId="2ED75740" w14:textId="77777777" w:rsidR="00C22735" w:rsidRPr="00423FA5" w:rsidRDefault="00C22735" w:rsidP="00C22735">
      <w:pPr>
        <w:pStyle w:val="a4"/>
        <w:numPr>
          <w:ilvl w:val="0"/>
          <w:numId w:val="181"/>
        </w:numPr>
        <w:jc w:val="both"/>
        <w:rPr>
          <w:rFonts w:asciiTheme="minorBidi" w:hAnsiTheme="minorBidi"/>
        </w:rPr>
      </w:pPr>
      <w:r w:rsidRPr="00423FA5">
        <w:rPr>
          <w:rFonts w:asciiTheme="minorBidi" w:hAnsiTheme="minorBidi"/>
          <w:rtl/>
        </w:rPr>
        <w:t>נשים את החץ על סימן "קדש".</w:t>
      </w:r>
    </w:p>
    <w:p w14:paraId="163B0978" w14:textId="77777777" w:rsidR="00C22735" w:rsidRPr="00423FA5" w:rsidRDefault="00C22735" w:rsidP="00C22735">
      <w:pPr>
        <w:pStyle w:val="a4"/>
        <w:numPr>
          <w:ilvl w:val="0"/>
          <w:numId w:val="181"/>
        </w:numPr>
        <w:jc w:val="both"/>
        <w:rPr>
          <w:rFonts w:asciiTheme="minorBidi" w:hAnsiTheme="minorBidi"/>
        </w:rPr>
      </w:pPr>
      <w:r w:rsidRPr="00423FA5">
        <w:rPr>
          <w:rFonts w:asciiTheme="minorBidi" w:hAnsiTheme="minorBidi"/>
          <w:rtl/>
        </w:rPr>
        <w:t xml:space="preserve">נלמד כי בליל הסדר שותים ארבע כוסות יין / מיץ ענבים. לכל כוס הזמן שלה, לא שותים את כולן יחד. </w:t>
      </w:r>
    </w:p>
    <w:p w14:paraId="71E7048D" w14:textId="77777777" w:rsidR="00C22735" w:rsidRPr="00423FA5" w:rsidRDefault="00C22735" w:rsidP="00C22735">
      <w:pPr>
        <w:pStyle w:val="a4"/>
        <w:numPr>
          <w:ilvl w:val="0"/>
          <w:numId w:val="181"/>
        </w:numPr>
        <w:jc w:val="both"/>
        <w:rPr>
          <w:rFonts w:asciiTheme="minorBidi" w:hAnsiTheme="minorBidi"/>
        </w:rPr>
      </w:pPr>
      <w:r w:rsidRPr="00423FA5">
        <w:rPr>
          <w:rFonts w:asciiTheme="minorBidi" w:hAnsiTheme="minorBidi"/>
          <w:rtl/>
        </w:rPr>
        <w:t>נסביר: סימן "קדש" – לקדש על היין ולשתות כוס ראשונה.</w:t>
      </w:r>
    </w:p>
    <w:p w14:paraId="46A68BC2" w14:textId="77777777" w:rsidR="00C22735" w:rsidRPr="00423FA5" w:rsidRDefault="00C22735" w:rsidP="00C22735">
      <w:pPr>
        <w:pStyle w:val="a4"/>
        <w:jc w:val="both"/>
        <w:rPr>
          <w:rFonts w:asciiTheme="minorBidi" w:hAnsiTheme="minorBidi"/>
          <w:rtl/>
        </w:rPr>
      </w:pPr>
      <w:r w:rsidRPr="00423FA5">
        <w:rPr>
          <w:rFonts w:asciiTheme="minorBidi" w:hAnsiTheme="minorBidi"/>
          <w:rtl/>
        </w:rPr>
        <w:t>את הכוס שותים בהסבה – כלומר כשנשענים קצת שמאלה, בנוחיות (נדגים). דרך זו מזכירה לנו שאנחנו בני מלכים, כך המלכים יושבים בנחת ולוגמים מהיין.</w:t>
      </w:r>
    </w:p>
    <w:p w14:paraId="56CEBC4D" w14:textId="23F1DDB5" w:rsidR="00C22735" w:rsidRPr="005F703F" w:rsidRDefault="00C22735" w:rsidP="00C22735">
      <w:pPr>
        <w:pStyle w:val="a4"/>
        <w:numPr>
          <w:ilvl w:val="0"/>
          <w:numId w:val="181"/>
        </w:numPr>
        <w:jc w:val="both"/>
        <w:rPr>
          <w:rFonts w:asciiTheme="minorBidi" w:hAnsiTheme="minorBidi"/>
        </w:rPr>
      </w:pPr>
      <w:r w:rsidRPr="005F703F">
        <w:rPr>
          <w:rFonts w:asciiTheme="minorBidi" w:hAnsiTheme="minorBidi"/>
          <w:rtl/>
        </w:rPr>
        <w:t>הצעה: להביא לכיתה כוסיות יין חד פעמיות ובקבוק מיץ ענבים. לחלק לכל תלמיד מעט מיץ ענבים, לברך יחד ולשתות בהסבה.</w:t>
      </w:r>
    </w:p>
    <w:p w14:paraId="541AB881" w14:textId="77777777" w:rsidR="00C22735" w:rsidRPr="00423FA5" w:rsidRDefault="00C22735" w:rsidP="00C22735">
      <w:pPr>
        <w:rPr>
          <w:rFonts w:asciiTheme="minorBidi" w:hAnsiTheme="minorBidi"/>
          <w:b/>
          <w:bCs/>
          <w:sz w:val="20"/>
          <w:szCs w:val="20"/>
          <w:rtl/>
        </w:rPr>
      </w:pPr>
      <w:r w:rsidRPr="00423FA5">
        <w:rPr>
          <w:rFonts w:asciiTheme="minorBidi" w:hAnsiTheme="minorBidi"/>
          <w:b/>
          <w:bCs/>
          <w:sz w:val="20"/>
          <w:szCs w:val="20"/>
          <w:rtl/>
        </w:rPr>
        <w:t xml:space="preserve"> </w:t>
      </w:r>
    </w:p>
    <w:p w14:paraId="2025013C" w14:textId="77777777" w:rsidR="00C22735" w:rsidRPr="00423FA5" w:rsidRDefault="00C22735" w:rsidP="00C22735">
      <w:pPr>
        <w:rPr>
          <w:b/>
          <w:bCs/>
          <w:rtl/>
        </w:rPr>
      </w:pPr>
      <w:r>
        <w:rPr>
          <w:rFonts w:hint="cs"/>
          <w:b/>
          <w:bCs/>
          <w:rtl/>
        </w:rPr>
        <w:t>ורחץ</w:t>
      </w:r>
    </w:p>
    <w:p w14:paraId="46AD2281" w14:textId="77777777" w:rsidR="00C22735" w:rsidRPr="00593543" w:rsidRDefault="00C22735" w:rsidP="00C22735">
      <w:pPr>
        <w:pStyle w:val="a4"/>
        <w:numPr>
          <w:ilvl w:val="0"/>
          <w:numId w:val="181"/>
        </w:numPr>
        <w:jc w:val="both"/>
        <w:rPr>
          <w:rFonts w:asciiTheme="minorBidi" w:hAnsiTheme="minorBidi"/>
        </w:rPr>
      </w:pPr>
      <w:r w:rsidRPr="00593543">
        <w:rPr>
          <w:rFonts w:asciiTheme="minorBidi" w:hAnsiTheme="minorBidi"/>
          <w:rtl/>
        </w:rPr>
        <w:t>נשים את החץ על סימן "ורחץ".</w:t>
      </w:r>
    </w:p>
    <w:p w14:paraId="7B11822E" w14:textId="77777777" w:rsidR="00C22735" w:rsidRDefault="00C22735" w:rsidP="00C22735">
      <w:pPr>
        <w:pStyle w:val="a4"/>
        <w:numPr>
          <w:ilvl w:val="0"/>
          <w:numId w:val="181"/>
        </w:numPr>
        <w:jc w:val="both"/>
        <w:rPr>
          <w:rFonts w:asciiTheme="minorBidi" w:hAnsiTheme="minorBidi"/>
        </w:rPr>
      </w:pPr>
      <w:r w:rsidRPr="00593543">
        <w:rPr>
          <w:rFonts w:asciiTheme="minorBidi" w:hAnsiTheme="minorBidi"/>
          <w:rtl/>
        </w:rPr>
        <w:t>נלמד הלכה לא מוכרת: לפני שאוכלים ירק שטבול במים (או במשקה אחר) – יש ליטול ידיים בלי ברכה!</w:t>
      </w:r>
    </w:p>
    <w:p w14:paraId="69BC1E50" w14:textId="77777777" w:rsidR="00C22735" w:rsidRPr="00593543" w:rsidRDefault="00C22735" w:rsidP="00C22735">
      <w:pPr>
        <w:pStyle w:val="a4"/>
        <w:numPr>
          <w:ilvl w:val="0"/>
          <w:numId w:val="181"/>
        </w:numPr>
        <w:jc w:val="both"/>
        <w:rPr>
          <w:rFonts w:asciiTheme="minorBidi" w:hAnsiTheme="minorBidi"/>
        </w:rPr>
      </w:pPr>
      <w:r>
        <w:rPr>
          <w:rFonts w:asciiTheme="minorBidi" w:hAnsiTheme="minorBidi" w:hint="cs"/>
          <w:rtl/>
        </w:rPr>
        <w:t>נקרא את הקומיקס בחוברת העבודה, ונדגים נטילת ידיים בלי ברכה.</w:t>
      </w:r>
    </w:p>
    <w:p w14:paraId="70E3C9C9" w14:textId="77777777" w:rsidR="00C22735" w:rsidRPr="00423FA5" w:rsidRDefault="00C22735" w:rsidP="00C22735">
      <w:pPr>
        <w:rPr>
          <w:rtl/>
        </w:rPr>
      </w:pPr>
    </w:p>
    <w:p w14:paraId="6DC12558" w14:textId="77777777" w:rsidR="00C22735" w:rsidRPr="00423FA5" w:rsidRDefault="00C22735" w:rsidP="00C22735">
      <w:pPr>
        <w:rPr>
          <w:b/>
          <w:bCs/>
        </w:rPr>
      </w:pPr>
      <w:r w:rsidRPr="00423FA5">
        <w:rPr>
          <w:rFonts w:hint="cs"/>
          <w:b/>
          <w:bCs/>
          <w:rtl/>
        </w:rPr>
        <w:t>כרפס</w:t>
      </w:r>
    </w:p>
    <w:p w14:paraId="25C28E97" w14:textId="77777777" w:rsidR="00C22735" w:rsidRDefault="00C22735" w:rsidP="00C22735">
      <w:pPr>
        <w:pStyle w:val="a4"/>
        <w:numPr>
          <w:ilvl w:val="0"/>
          <w:numId w:val="182"/>
        </w:numPr>
      </w:pPr>
      <w:r>
        <w:rPr>
          <w:rFonts w:hint="cs"/>
          <w:rtl/>
        </w:rPr>
        <w:t>נשים את החץ על סימן "כרפס".</w:t>
      </w:r>
    </w:p>
    <w:p w14:paraId="44817910" w14:textId="62F068D1" w:rsidR="00C22735" w:rsidRPr="00DD5FF0" w:rsidRDefault="00C22735" w:rsidP="00C22735">
      <w:pPr>
        <w:pStyle w:val="a4"/>
        <w:numPr>
          <w:ilvl w:val="0"/>
          <w:numId w:val="182"/>
        </w:numPr>
        <w:rPr>
          <w:rFonts w:asciiTheme="minorBidi" w:hAnsiTheme="minorBidi"/>
          <w:rtl/>
        </w:rPr>
      </w:pPr>
      <w:r>
        <w:rPr>
          <w:rFonts w:hint="cs"/>
          <w:rtl/>
        </w:rPr>
        <w:t>נסביר</w:t>
      </w:r>
      <w:r w:rsidR="00DD5FF0">
        <w:rPr>
          <w:rFonts w:asciiTheme="minorBidi" w:hAnsiTheme="minorBidi" w:hint="cs"/>
          <w:rtl/>
        </w:rPr>
        <w:t xml:space="preserve"> </w:t>
      </w:r>
      <w:r w:rsidRPr="00DD5FF0">
        <w:rPr>
          <w:rFonts w:asciiTheme="minorBidi" w:hAnsiTheme="minorBidi" w:hint="cs"/>
          <w:rtl/>
        </w:rPr>
        <w:t>ש</w:t>
      </w:r>
      <w:r w:rsidRPr="00DD5FF0">
        <w:rPr>
          <w:rFonts w:asciiTheme="minorBidi" w:hAnsiTheme="minorBidi"/>
          <w:rtl/>
        </w:rPr>
        <w:t>הטעם לאכילת כרפס הוא כדי שהילדים ישימו לב שיש כאן משהו שונה, משהו אחר, משהו מיוחד</w:t>
      </w:r>
      <w:r w:rsidRPr="00DD5FF0">
        <w:rPr>
          <w:rFonts w:asciiTheme="minorBidi" w:hAnsiTheme="minorBidi" w:hint="cs"/>
          <w:rtl/>
        </w:rPr>
        <w:t xml:space="preserve">. ואם הילדים צוחקים ומתעניינים </w:t>
      </w:r>
      <w:r w:rsidRPr="00DD5FF0">
        <w:rPr>
          <w:rFonts w:asciiTheme="minorBidi" w:hAnsiTheme="minorBidi"/>
          <w:rtl/>
        </w:rPr>
        <w:t>–</w:t>
      </w:r>
      <w:r w:rsidRPr="00DD5FF0">
        <w:rPr>
          <w:rFonts w:asciiTheme="minorBidi" w:hAnsiTheme="minorBidi" w:hint="cs"/>
          <w:rtl/>
        </w:rPr>
        <w:t xml:space="preserve"> השגנו את המטרה!</w:t>
      </w:r>
    </w:p>
    <w:p w14:paraId="360E4463" w14:textId="77777777" w:rsidR="00C22735" w:rsidRDefault="00C22735" w:rsidP="00C22735">
      <w:pPr>
        <w:rPr>
          <w:rtl/>
        </w:rPr>
      </w:pPr>
    </w:p>
    <w:p w14:paraId="5C62612E" w14:textId="77777777" w:rsidR="00C22735" w:rsidRPr="004A7FBA" w:rsidRDefault="00C22735" w:rsidP="00C22735">
      <w:pPr>
        <w:rPr>
          <w:b/>
          <w:bCs/>
          <w:rtl/>
        </w:rPr>
      </w:pPr>
      <w:proofErr w:type="spellStart"/>
      <w:r w:rsidRPr="004A7FBA">
        <w:rPr>
          <w:rFonts w:hint="cs"/>
          <w:b/>
          <w:bCs/>
          <w:rtl/>
        </w:rPr>
        <w:t>יחץ</w:t>
      </w:r>
      <w:proofErr w:type="spellEnd"/>
    </w:p>
    <w:p w14:paraId="45370C09" w14:textId="77777777" w:rsidR="00C22735" w:rsidRDefault="00C22735" w:rsidP="00C22735">
      <w:pPr>
        <w:pStyle w:val="a4"/>
        <w:numPr>
          <w:ilvl w:val="0"/>
          <w:numId w:val="183"/>
        </w:numPr>
      </w:pPr>
      <w:r>
        <w:rPr>
          <w:rFonts w:hint="cs"/>
          <w:rtl/>
        </w:rPr>
        <w:t>נשים את החץ על סימן "</w:t>
      </w:r>
      <w:proofErr w:type="spellStart"/>
      <w:r>
        <w:rPr>
          <w:rFonts w:hint="cs"/>
          <w:rtl/>
        </w:rPr>
        <w:t>יחץ</w:t>
      </w:r>
      <w:proofErr w:type="spellEnd"/>
      <w:r>
        <w:rPr>
          <w:rFonts w:hint="cs"/>
          <w:rtl/>
        </w:rPr>
        <w:t>".</w:t>
      </w:r>
    </w:p>
    <w:p w14:paraId="6BD58571" w14:textId="77777777" w:rsidR="00C22735" w:rsidRDefault="00C22735" w:rsidP="00C22735">
      <w:pPr>
        <w:pStyle w:val="a4"/>
        <w:numPr>
          <w:ilvl w:val="0"/>
          <w:numId w:val="183"/>
        </w:numPr>
      </w:pPr>
      <w:r>
        <w:rPr>
          <w:rFonts w:hint="cs"/>
          <w:rtl/>
        </w:rPr>
        <w:t>נקרא את הקומיקס.</w:t>
      </w:r>
    </w:p>
    <w:p w14:paraId="796D2786" w14:textId="77777777" w:rsidR="00C22735" w:rsidRDefault="00C22735" w:rsidP="00C22735">
      <w:pPr>
        <w:pStyle w:val="a4"/>
        <w:numPr>
          <w:ilvl w:val="0"/>
          <w:numId w:val="183"/>
        </w:numPr>
      </w:pPr>
      <w:r>
        <w:rPr>
          <w:rFonts w:hint="cs"/>
          <w:rtl/>
        </w:rPr>
        <w:t>נשאל את התלמידים: מה מתכננים יהודה ויהודית?</w:t>
      </w:r>
    </w:p>
    <w:p w14:paraId="6B923A09" w14:textId="0705CF70" w:rsidR="00C22735" w:rsidRDefault="00C22735" w:rsidP="00C22735">
      <w:pPr>
        <w:pStyle w:val="a4"/>
        <w:numPr>
          <w:ilvl w:val="0"/>
          <w:numId w:val="183"/>
        </w:numPr>
      </w:pPr>
      <w:r>
        <w:rPr>
          <w:rFonts w:hint="cs"/>
          <w:rtl/>
        </w:rPr>
        <w:lastRenderedPageBreak/>
        <w:t>נסביר כי בסימן "</w:t>
      </w:r>
      <w:proofErr w:type="spellStart"/>
      <w:r>
        <w:rPr>
          <w:rFonts w:hint="cs"/>
          <w:rtl/>
        </w:rPr>
        <w:t>יחץ</w:t>
      </w:r>
      <w:proofErr w:type="spellEnd"/>
      <w:r>
        <w:rPr>
          <w:rFonts w:hint="cs"/>
          <w:rtl/>
        </w:rPr>
        <w:t>" לוקחים את המצה האמצעית מבין שלוש המצות במפית, וחוצים אותה לשניים. את החלק הגדול מחביאים לאפיקומן, ואת החלק הקטן מחזירים למקום בין שתי המצות השלמות.</w:t>
      </w:r>
    </w:p>
    <w:p w14:paraId="63C95CEF" w14:textId="77777777" w:rsidR="00C22735" w:rsidRDefault="00C22735" w:rsidP="00C22735">
      <w:pPr>
        <w:pStyle w:val="a4"/>
        <w:numPr>
          <w:ilvl w:val="0"/>
          <w:numId w:val="183"/>
        </w:numPr>
      </w:pPr>
      <w:r>
        <w:rPr>
          <w:rFonts w:hint="cs"/>
          <w:rtl/>
        </w:rPr>
        <w:t xml:space="preserve">נבין כי מה שיהודה ויהודית מתכננים זה לשים לב איפה אבא ודוד יהושע מחביאים את החלק הגדול שנועד לאפיקומן, ואז הם יוכלו "לגנוב" אותו, לקחת אותו להחביא במקום אחר עד סיום הסדר, עד סימן "צפון". </w:t>
      </w:r>
    </w:p>
    <w:p w14:paraId="3EFF2BCB" w14:textId="77777777" w:rsidR="00C22735" w:rsidRDefault="00C22735" w:rsidP="00C22735">
      <w:pPr>
        <w:pStyle w:val="a4"/>
        <w:numPr>
          <w:ilvl w:val="0"/>
          <w:numId w:val="183"/>
        </w:numPr>
        <w:rPr>
          <w:rtl/>
        </w:rPr>
      </w:pPr>
      <w:r>
        <w:rPr>
          <w:rFonts w:hint="cs"/>
          <w:rtl/>
        </w:rPr>
        <w:t xml:space="preserve">נחביא בכיתה "אפיקומן" </w:t>
      </w:r>
      <w:r>
        <w:rPr>
          <w:rtl/>
        </w:rPr>
        <w:t>–</w:t>
      </w:r>
      <w:r>
        <w:rPr>
          <w:rFonts w:hint="cs"/>
          <w:rtl/>
        </w:rPr>
        <w:t xml:space="preserve"> חצי מצה אמתית או מצוירת, והתלמידים יצטרכו למצוא.</w:t>
      </w:r>
    </w:p>
    <w:p w14:paraId="5E3FE4F5" w14:textId="77777777" w:rsidR="00C22735" w:rsidRDefault="00C22735" w:rsidP="00C22735">
      <w:pPr>
        <w:rPr>
          <w:rtl/>
        </w:rPr>
      </w:pPr>
    </w:p>
    <w:p w14:paraId="543F7F84" w14:textId="77777777" w:rsidR="00C22735" w:rsidRPr="0009011E" w:rsidRDefault="00C22735" w:rsidP="00C22735">
      <w:pPr>
        <w:rPr>
          <w:b/>
          <w:bCs/>
          <w:rtl/>
        </w:rPr>
      </w:pPr>
      <w:r w:rsidRPr="0009011E">
        <w:rPr>
          <w:rFonts w:hint="cs"/>
          <w:b/>
          <w:bCs/>
          <w:rtl/>
        </w:rPr>
        <w:t>מגיד</w:t>
      </w:r>
    </w:p>
    <w:p w14:paraId="230BD61A" w14:textId="77777777" w:rsidR="00C22735" w:rsidRPr="0009011E" w:rsidRDefault="00C22735" w:rsidP="00C22735">
      <w:pPr>
        <w:pStyle w:val="a4"/>
        <w:numPr>
          <w:ilvl w:val="0"/>
          <w:numId w:val="184"/>
        </w:numPr>
        <w:jc w:val="both"/>
        <w:rPr>
          <w:rFonts w:asciiTheme="minorBidi" w:hAnsiTheme="minorBidi"/>
        </w:rPr>
      </w:pPr>
      <w:r>
        <w:rPr>
          <w:rFonts w:asciiTheme="minorBidi" w:hAnsiTheme="minorBidi" w:hint="cs"/>
          <w:rtl/>
        </w:rPr>
        <w:t>נשים את החץ על סימן מגיד.</w:t>
      </w:r>
    </w:p>
    <w:p w14:paraId="1821738C" w14:textId="77777777" w:rsidR="00C22735" w:rsidRDefault="00C22735" w:rsidP="00C22735">
      <w:pPr>
        <w:pStyle w:val="a4"/>
        <w:numPr>
          <w:ilvl w:val="0"/>
          <w:numId w:val="184"/>
        </w:numPr>
        <w:jc w:val="both"/>
        <w:rPr>
          <w:rFonts w:asciiTheme="minorBidi" w:hAnsiTheme="minorBidi"/>
        </w:rPr>
      </w:pPr>
      <w:r>
        <w:rPr>
          <w:rFonts w:asciiTheme="minorBidi" w:hAnsiTheme="minorBidi" w:hint="cs"/>
          <w:rtl/>
        </w:rPr>
        <w:t>נקרא את הקומיקס, ונבין כי מזיגת כוס שנייה לפני מגיד, הרבה לפני ששותים אותה, היא עוד אחד מהדברים שעושים כדי לעורר את הילדים לשאול שאלות.</w:t>
      </w:r>
    </w:p>
    <w:p w14:paraId="565A7C01" w14:textId="0F83785F" w:rsidR="00C22735" w:rsidRDefault="00C22735" w:rsidP="00C22735">
      <w:pPr>
        <w:pStyle w:val="a4"/>
        <w:numPr>
          <w:ilvl w:val="0"/>
          <w:numId w:val="184"/>
        </w:numPr>
        <w:jc w:val="both"/>
        <w:rPr>
          <w:rFonts w:asciiTheme="minorBidi" w:hAnsiTheme="minorBidi"/>
        </w:rPr>
      </w:pPr>
      <w:r>
        <w:rPr>
          <w:rFonts w:asciiTheme="minorBidi" w:hAnsiTheme="minorBidi" w:hint="cs"/>
          <w:rtl/>
        </w:rPr>
        <w:t>נלמד כי ב"מגיד" מספרים על יציאת מצרים. זהו החלק המרכזי בליל הסדר.</w:t>
      </w:r>
    </w:p>
    <w:p w14:paraId="68540A67" w14:textId="77777777" w:rsidR="00C22735" w:rsidRDefault="00C22735" w:rsidP="00C22735">
      <w:pPr>
        <w:pStyle w:val="a4"/>
        <w:numPr>
          <w:ilvl w:val="0"/>
          <w:numId w:val="184"/>
        </w:numPr>
        <w:jc w:val="both"/>
        <w:rPr>
          <w:rFonts w:asciiTheme="minorBidi" w:hAnsiTheme="minorBidi"/>
        </w:rPr>
      </w:pPr>
      <w:r>
        <w:rPr>
          <w:rFonts w:asciiTheme="minorBidi" w:hAnsiTheme="minorBidi" w:hint="cs"/>
          <w:rtl/>
        </w:rPr>
        <w:t>נשיר יחד "מה נשתנה", מילים בחוברת העבודה.</w:t>
      </w:r>
    </w:p>
    <w:p w14:paraId="7B1FFBAA" w14:textId="77777777" w:rsidR="00C22735" w:rsidRPr="00CD1EC3" w:rsidRDefault="00C22735" w:rsidP="00C22735">
      <w:pPr>
        <w:pStyle w:val="a4"/>
        <w:jc w:val="both"/>
        <w:rPr>
          <w:rFonts w:asciiTheme="minorBidi" w:hAnsiTheme="minorBidi"/>
          <w:rtl/>
        </w:rPr>
      </w:pPr>
    </w:p>
    <w:p w14:paraId="15069854" w14:textId="77777777" w:rsidR="00C22735" w:rsidRPr="0009011E" w:rsidRDefault="00C22735" w:rsidP="00C22735">
      <w:pPr>
        <w:rPr>
          <w:b/>
          <w:bCs/>
          <w:rtl/>
        </w:rPr>
      </w:pPr>
      <w:r w:rsidRPr="0009011E">
        <w:rPr>
          <w:rFonts w:hint="cs"/>
          <w:b/>
          <w:bCs/>
          <w:rtl/>
        </w:rPr>
        <w:t>רחצה</w:t>
      </w:r>
    </w:p>
    <w:p w14:paraId="390E93D3" w14:textId="77777777" w:rsidR="00C22735" w:rsidRDefault="00C22735" w:rsidP="00C22735">
      <w:pPr>
        <w:pStyle w:val="a4"/>
        <w:numPr>
          <w:ilvl w:val="0"/>
          <w:numId w:val="185"/>
        </w:numPr>
      </w:pPr>
      <w:r>
        <w:rPr>
          <w:rFonts w:hint="cs"/>
          <w:rtl/>
        </w:rPr>
        <w:t>נשים את החץ על סימן "רחצה".</w:t>
      </w:r>
    </w:p>
    <w:p w14:paraId="7F49E02A" w14:textId="77777777" w:rsidR="00C22735" w:rsidRDefault="00C22735" w:rsidP="00C22735">
      <w:pPr>
        <w:pStyle w:val="a4"/>
        <w:numPr>
          <w:ilvl w:val="0"/>
          <w:numId w:val="185"/>
        </w:numPr>
      </w:pPr>
      <w:r>
        <w:rPr>
          <w:rFonts w:hint="cs"/>
          <w:rtl/>
        </w:rPr>
        <w:t>נקרא את הקומיקס, ונשאל את התלמידים אם יש להם תשובה לתהייה של יהודה.</w:t>
      </w:r>
    </w:p>
    <w:p w14:paraId="50299548" w14:textId="77777777" w:rsidR="00C22735" w:rsidRDefault="00C22735" w:rsidP="00C22735">
      <w:pPr>
        <w:pStyle w:val="a4"/>
        <w:numPr>
          <w:ilvl w:val="0"/>
          <w:numId w:val="185"/>
        </w:numPr>
      </w:pPr>
      <w:r>
        <w:rPr>
          <w:rFonts w:hint="cs"/>
          <w:rtl/>
        </w:rPr>
        <w:t xml:space="preserve">נקרא את ההלכה ונבין את השוני בין נטילת ידיים על כרפס, שהיא ללא ברכה ונועדה לאכילת ירק טבול במי מלח, ובין נטילת ידיים כאן שהיא עם ברכה ונועדה לאכילת לחם, או במקרה שלנו </w:t>
      </w:r>
      <w:r>
        <w:rPr>
          <w:rtl/>
        </w:rPr>
        <w:t>–</w:t>
      </w:r>
      <w:r>
        <w:rPr>
          <w:rFonts w:hint="cs"/>
          <w:rtl/>
        </w:rPr>
        <w:t xml:space="preserve"> מצה.</w:t>
      </w:r>
    </w:p>
    <w:p w14:paraId="6650C5E4" w14:textId="77777777" w:rsidR="00C22735" w:rsidRDefault="00C22735" w:rsidP="00C22735">
      <w:pPr>
        <w:rPr>
          <w:rtl/>
        </w:rPr>
      </w:pPr>
    </w:p>
    <w:p w14:paraId="43C4BAC2" w14:textId="77777777" w:rsidR="00C22735" w:rsidRPr="0000640F" w:rsidRDefault="00C22735" w:rsidP="00C22735">
      <w:pPr>
        <w:rPr>
          <w:b/>
          <w:bCs/>
          <w:rtl/>
        </w:rPr>
      </w:pPr>
      <w:r w:rsidRPr="0000640F">
        <w:rPr>
          <w:rFonts w:hint="cs"/>
          <w:b/>
          <w:bCs/>
          <w:rtl/>
        </w:rPr>
        <w:t>מוציא מצה</w:t>
      </w:r>
    </w:p>
    <w:p w14:paraId="6D3D72C6" w14:textId="77777777" w:rsidR="00C22735" w:rsidRPr="0000640F" w:rsidRDefault="00C22735" w:rsidP="00C22735">
      <w:pPr>
        <w:pStyle w:val="a4"/>
        <w:numPr>
          <w:ilvl w:val="0"/>
          <w:numId w:val="186"/>
        </w:numPr>
        <w:jc w:val="both"/>
        <w:rPr>
          <w:rFonts w:asciiTheme="minorBidi" w:hAnsiTheme="minorBidi"/>
        </w:rPr>
      </w:pPr>
      <w:r w:rsidRPr="0000640F">
        <w:rPr>
          <w:rFonts w:asciiTheme="minorBidi" w:hAnsiTheme="minorBidi"/>
          <w:rtl/>
        </w:rPr>
        <w:t>נשים את החץ על סימן "מוציא מצה".</w:t>
      </w:r>
    </w:p>
    <w:p w14:paraId="69690F03" w14:textId="2359BFD8" w:rsidR="00C22735" w:rsidRPr="0000640F" w:rsidRDefault="00C22735" w:rsidP="00C22735">
      <w:pPr>
        <w:pStyle w:val="a4"/>
        <w:numPr>
          <w:ilvl w:val="0"/>
          <w:numId w:val="186"/>
        </w:numPr>
        <w:jc w:val="both"/>
        <w:rPr>
          <w:rFonts w:asciiTheme="minorBidi" w:hAnsiTheme="minorBidi"/>
        </w:rPr>
      </w:pPr>
      <w:r w:rsidRPr="0000640F">
        <w:rPr>
          <w:rFonts w:asciiTheme="minorBidi" w:hAnsiTheme="minorBidi"/>
          <w:rtl/>
        </w:rPr>
        <w:t xml:space="preserve">נלמד כי בסימן זה אוכלים לראשונה מצה. </w:t>
      </w:r>
      <w:r w:rsidR="000E7E21">
        <w:rPr>
          <w:rFonts w:asciiTheme="minorBidi" w:hAnsiTheme="minorBidi" w:hint="cs"/>
          <w:rtl/>
        </w:rPr>
        <w:t xml:space="preserve">בכיתות שמתאים </w:t>
      </w:r>
      <w:r w:rsidR="000E7E21">
        <w:rPr>
          <w:rFonts w:asciiTheme="minorBidi" w:hAnsiTheme="minorBidi"/>
          <w:rtl/>
        </w:rPr>
        <w:t>–</w:t>
      </w:r>
      <w:r w:rsidR="000E7E21">
        <w:rPr>
          <w:rFonts w:asciiTheme="minorBidi" w:hAnsiTheme="minorBidi" w:hint="cs"/>
          <w:rtl/>
        </w:rPr>
        <w:t xml:space="preserve"> נרחיב מעט ונלמד </w:t>
      </w:r>
      <w:r w:rsidR="00FE7500">
        <w:rPr>
          <w:rFonts w:asciiTheme="minorBidi" w:hAnsiTheme="minorBidi" w:hint="cs"/>
          <w:rtl/>
        </w:rPr>
        <w:t>ש</w:t>
      </w:r>
      <w:r w:rsidRPr="0000640F">
        <w:rPr>
          <w:rFonts w:asciiTheme="minorBidi" w:hAnsiTheme="minorBidi"/>
          <w:rtl/>
        </w:rPr>
        <w:t>את המצה אוכלים בכמות שנקראת "כזית", ויש כמה מנהגים מהי כמות זו אבל זה בין שליש מצה ל- 2/3 מצה בדרך כלל.</w:t>
      </w:r>
    </w:p>
    <w:p w14:paraId="7E71D44E" w14:textId="77777777" w:rsidR="00C22735" w:rsidRPr="0000640F" w:rsidRDefault="00C22735" w:rsidP="00C22735">
      <w:pPr>
        <w:pStyle w:val="a4"/>
        <w:numPr>
          <w:ilvl w:val="0"/>
          <w:numId w:val="186"/>
        </w:numPr>
        <w:jc w:val="both"/>
        <w:rPr>
          <w:rFonts w:asciiTheme="minorBidi" w:hAnsiTheme="minorBidi"/>
        </w:rPr>
      </w:pPr>
      <w:r w:rsidRPr="0000640F">
        <w:rPr>
          <w:rFonts w:asciiTheme="minorBidi" w:hAnsiTheme="minorBidi"/>
          <w:rtl/>
        </w:rPr>
        <w:t>נשאל את התלמידים האם לדעתם אוכלים את המצה בהסבה או לא בהסבה, ולאחר שנשמע תשובות נזכיר את ההסבר של הסבה: הסבה מזכירה לנו את היותנו בני מלכים, אוכלים ושותים בנחת, משוחררים מדאגות.</w:t>
      </w:r>
    </w:p>
    <w:p w14:paraId="6FEABBF4" w14:textId="77777777" w:rsidR="00C22735" w:rsidRPr="0000640F" w:rsidRDefault="00C22735" w:rsidP="00C22735">
      <w:pPr>
        <w:pStyle w:val="a4"/>
        <w:numPr>
          <w:ilvl w:val="0"/>
          <w:numId w:val="186"/>
        </w:numPr>
        <w:jc w:val="both"/>
        <w:rPr>
          <w:rFonts w:asciiTheme="minorBidi" w:hAnsiTheme="minorBidi"/>
        </w:rPr>
      </w:pPr>
      <w:r w:rsidRPr="0000640F">
        <w:rPr>
          <w:rFonts w:asciiTheme="minorBidi" w:hAnsiTheme="minorBidi"/>
          <w:rtl/>
        </w:rPr>
        <w:t>נבין כי לפי הגיון זה וודאי אוכלים את המצה בהסבה. לשובע!</w:t>
      </w:r>
    </w:p>
    <w:p w14:paraId="1B397727" w14:textId="77777777" w:rsidR="00C22735" w:rsidRDefault="00C22735" w:rsidP="00C22735">
      <w:pPr>
        <w:rPr>
          <w:rtl/>
        </w:rPr>
      </w:pPr>
    </w:p>
    <w:p w14:paraId="069CE239" w14:textId="77777777" w:rsidR="00C22735" w:rsidRPr="008B568E" w:rsidRDefault="00C22735" w:rsidP="00C22735">
      <w:pPr>
        <w:rPr>
          <w:b/>
          <w:bCs/>
          <w:rtl/>
        </w:rPr>
      </w:pPr>
      <w:r w:rsidRPr="008B568E">
        <w:rPr>
          <w:rFonts w:hint="cs"/>
          <w:b/>
          <w:bCs/>
          <w:rtl/>
        </w:rPr>
        <w:t>מרור</w:t>
      </w:r>
    </w:p>
    <w:p w14:paraId="4B9F4A05" w14:textId="77777777" w:rsidR="00C22735" w:rsidRDefault="00C22735" w:rsidP="00C22735">
      <w:pPr>
        <w:pStyle w:val="a4"/>
        <w:numPr>
          <w:ilvl w:val="0"/>
          <w:numId w:val="187"/>
        </w:numPr>
        <w:rPr>
          <w:rtl/>
        </w:rPr>
      </w:pPr>
      <w:r>
        <w:rPr>
          <w:rFonts w:hint="cs"/>
          <w:rtl/>
        </w:rPr>
        <w:t>נשים את החץ על סימן "מרור".</w:t>
      </w:r>
    </w:p>
    <w:p w14:paraId="38E78D30" w14:textId="77777777" w:rsidR="00C22735" w:rsidRDefault="00C22735" w:rsidP="00C22735">
      <w:pPr>
        <w:pStyle w:val="a4"/>
        <w:numPr>
          <w:ilvl w:val="0"/>
          <w:numId w:val="187"/>
        </w:numPr>
        <w:rPr>
          <w:rtl/>
        </w:rPr>
      </w:pPr>
      <w:r>
        <w:rPr>
          <w:rFonts w:hint="cs"/>
          <w:rtl/>
        </w:rPr>
        <w:t>נקרא את הקומיקס ונדון: האם את המרור אוכלים בהסבה?</w:t>
      </w:r>
    </w:p>
    <w:p w14:paraId="26204F71" w14:textId="77777777" w:rsidR="00C22735" w:rsidRDefault="00C22735" w:rsidP="00C22735">
      <w:pPr>
        <w:pStyle w:val="a4"/>
        <w:numPr>
          <w:ilvl w:val="0"/>
          <w:numId w:val="187"/>
        </w:numPr>
        <w:rPr>
          <w:rtl/>
        </w:rPr>
      </w:pPr>
      <w:r>
        <w:rPr>
          <w:rFonts w:hint="cs"/>
          <w:rtl/>
        </w:rPr>
        <w:lastRenderedPageBreak/>
        <w:t xml:space="preserve">נבין (לאור הלימוד על עניין ההסבה) שהמרור הוא זכר לעבדות ולכן הסבה לא שייכת כאן. אנחנו אוכלים מרור בגלל שהיה לנו מר במצרים, בגלל העבדות, בדיוק ההיפך מהסבה שמסמלת את היותנו בני חורין. </w:t>
      </w:r>
    </w:p>
    <w:p w14:paraId="40947632" w14:textId="77777777" w:rsidR="00C22735" w:rsidRDefault="00C22735" w:rsidP="00C22735">
      <w:pPr>
        <w:rPr>
          <w:rtl/>
        </w:rPr>
      </w:pPr>
    </w:p>
    <w:p w14:paraId="1A873555" w14:textId="77777777" w:rsidR="00C22735" w:rsidRPr="00BD645B" w:rsidRDefault="00C22735" w:rsidP="00C22735">
      <w:pPr>
        <w:rPr>
          <w:b/>
          <w:bCs/>
          <w:rtl/>
        </w:rPr>
      </w:pPr>
      <w:r w:rsidRPr="00BD645B">
        <w:rPr>
          <w:rFonts w:hint="cs"/>
          <w:b/>
          <w:bCs/>
          <w:rtl/>
        </w:rPr>
        <w:t>כורך</w:t>
      </w:r>
    </w:p>
    <w:p w14:paraId="5015B733" w14:textId="77777777" w:rsidR="00C22735" w:rsidRDefault="00C22735" w:rsidP="00C22735">
      <w:pPr>
        <w:pStyle w:val="a4"/>
        <w:numPr>
          <w:ilvl w:val="0"/>
          <w:numId w:val="188"/>
        </w:numPr>
        <w:rPr>
          <w:rtl/>
        </w:rPr>
      </w:pPr>
      <w:r>
        <w:rPr>
          <w:rFonts w:hint="cs"/>
          <w:rtl/>
        </w:rPr>
        <w:t>נשים את החץ על סימן "כורך".</w:t>
      </w:r>
    </w:p>
    <w:p w14:paraId="6C21F7A4" w14:textId="77777777" w:rsidR="00C22735" w:rsidRDefault="00C22735" w:rsidP="00C22735">
      <w:pPr>
        <w:pStyle w:val="a4"/>
        <w:numPr>
          <w:ilvl w:val="0"/>
          <w:numId w:val="188"/>
        </w:numPr>
        <w:rPr>
          <w:rtl/>
        </w:rPr>
      </w:pPr>
      <w:r>
        <w:rPr>
          <w:rFonts w:hint="cs"/>
          <w:rtl/>
        </w:rPr>
        <w:t>נקרא את הקומיקס.</w:t>
      </w:r>
    </w:p>
    <w:p w14:paraId="6E263FCB" w14:textId="77777777" w:rsidR="00C22735" w:rsidRDefault="00C22735" w:rsidP="00C22735">
      <w:pPr>
        <w:pStyle w:val="a4"/>
        <w:numPr>
          <w:ilvl w:val="0"/>
          <w:numId w:val="188"/>
        </w:numPr>
        <w:rPr>
          <w:rtl/>
        </w:rPr>
      </w:pPr>
      <w:r>
        <w:rPr>
          <w:rFonts w:hint="cs"/>
          <w:rtl/>
        </w:rPr>
        <w:t xml:space="preserve">נבין כי הטעם (הסיבה) לאכילת כורך הוא שונה מאוד מאשר הטעם לאכילת מרור, ולכן גם התוצאה שונה </w:t>
      </w:r>
      <w:r>
        <w:rPr>
          <w:rtl/>
        </w:rPr>
        <w:t>–</w:t>
      </w:r>
      <w:r>
        <w:rPr>
          <w:rFonts w:hint="cs"/>
          <w:rtl/>
        </w:rPr>
        <w:t xml:space="preserve"> אוכלים בהסבה.</w:t>
      </w:r>
    </w:p>
    <w:p w14:paraId="4C6A3A45" w14:textId="79A40D57" w:rsidR="00C22735" w:rsidRDefault="00C22735" w:rsidP="00C22735">
      <w:pPr>
        <w:pStyle w:val="a4"/>
        <w:numPr>
          <w:ilvl w:val="0"/>
          <w:numId w:val="188"/>
        </w:numPr>
        <w:rPr>
          <w:rtl/>
        </w:rPr>
      </w:pPr>
      <w:r>
        <w:rPr>
          <w:rFonts w:hint="cs"/>
          <w:rtl/>
        </w:rPr>
        <w:t>הטעם לאכילת כורך הוא זכר ל</w:t>
      </w:r>
      <w:r w:rsidR="00EE5C62">
        <w:rPr>
          <w:rFonts w:hint="cs"/>
          <w:rtl/>
        </w:rPr>
        <w:t>מנהגו של הלל הזקן שבזמן שבית המקדש היה קיים</w:t>
      </w:r>
      <w:r w:rsidR="00322813">
        <w:rPr>
          <w:rFonts w:hint="cs"/>
          <w:rtl/>
        </w:rPr>
        <w:t>. הלל</w:t>
      </w:r>
      <w:r w:rsidR="00EE5C62">
        <w:rPr>
          <w:rFonts w:hint="cs"/>
          <w:rtl/>
        </w:rPr>
        <w:t xml:space="preserve"> סבר שצריך לאכול יחד קרבן פסח, מצה ומרור</w:t>
      </w:r>
      <w:r w:rsidR="00636DC7">
        <w:rPr>
          <w:rFonts w:hint="cs"/>
          <w:rtl/>
        </w:rPr>
        <w:t xml:space="preserve"> (לעומת דעת חכמים שלדעתם כל אחד נאכל בנפרד) </w:t>
      </w:r>
      <w:r>
        <w:rPr>
          <w:rFonts w:hint="cs"/>
          <w:rtl/>
        </w:rPr>
        <w:t>הלל הזקן היה לוקח חתיכה מהקרבן ושם אותה יחד עם מרור בתוך מצה, כמו "כריך" (ומכאן המילה "כורך"), ואוכל. בכך קיים את הפסוק "על מצות ומרורים יאכלוהו".</w:t>
      </w:r>
    </w:p>
    <w:p w14:paraId="13FBA6B8" w14:textId="393AA6B8" w:rsidR="00C22735" w:rsidRDefault="00C22735" w:rsidP="00C22735">
      <w:pPr>
        <w:pStyle w:val="a4"/>
        <w:numPr>
          <w:ilvl w:val="0"/>
          <w:numId w:val="188"/>
        </w:numPr>
      </w:pPr>
      <w:r>
        <w:rPr>
          <w:rFonts w:hint="cs"/>
          <w:rtl/>
        </w:rPr>
        <w:t>היום, כשאין לנו בית מקדש, אנחנו אוכלים "זכר למקדש כהלל"</w:t>
      </w:r>
      <w:r w:rsidR="009A6171">
        <w:rPr>
          <w:rFonts w:hint="cs"/>
          <w:rtl/>
        </w:rPr>
        <w:t>.</w:t>
      </w:r>
    </w:p>
    <w:p w14:paraId="25A0CA3A" w14:textId="77777777" w:rsidR="00322813" w:rsidRDefault="00322813" w:rsidP="00E603CA">
      <w:pPr>
        <w:pStyle w:val="a4"/>
        <w:rPr>
          <w:rtl/>
        </w:rPr>
      </w:pPr>
    </w:p>
    <w:p w14:paraId="38379046" w14:textId="77777777" w:rsidR="00C22735" w:rsidRPr="007908BC" w:rsidRDefault="00C22735" w:rsidP="00C22735">
      <w:pPr>
        <w:rPr>
          <w:b/>
          <w:bCs/>
          <w:rtl/>
        </w:rPr>
      </w:pPr>
      <w:r w:rsidRPr="007908BC">
        <w:rPr>
          <w:rFonts w:hint="cs"/>
          <w:b/>
          <w:bCs/>
          <w:rtl/>
        </w:rPr>
        <w:t>שולחן עורך</w:t>
      </w:r>
    </w:p>
    <w:p w14:paraId="46A6A672" w14:textId="77777777" w:rsidR="00C22735" w:rsidRDefault="00C22735" w:rsidP="00C22735">
      <w:pPr>
        <w:pStyle w:val="a4"/>
        <w:numPr>
          <w:ilvl w:val="0"/>
          <w:numId w:val="189"/>
        </w:numPr>
      </w:pPr>
      <w:r>
        <w:rPr>
          <w:rFonts w:hint="cs"/>
          <w:rtl/>
        </w:rPr>
        <w:t>נשים את החץ על סימן "שולחן עורך".</w:t>
      </w:r>
    </w:p>
    <w:p w14:paraId="024C352A" w14:textId="77777777" w:rsidR="00C22735" w:rsidRDefault="00C22735" w:rsidP="00C22735">
      <w:pPr>
        <w:pStyle w:val="a4"/>
        <w:numPr>
          <w:ilvl w:val="0"/>
          <w:numId w:val="189"/>
        </w:numPr>
      </w:pPr>
      <w:r>
        <w:rPr>
          <w:rFonts w:hint="cs"/>
          <w:rtl/>
        </w:rPr>
        <w:t xml:space="preserve">נאמר לתלמידים כי הגענו לחלק הכי טעים בליל הסדר </w:t>
      </w:r>
      <w:r>
        <w:rPr>
          <w:rtl/>
        </w:rPr>
        <w:t>–</w:t>
      </w:r>
      <w:r>
        <w:rPr>
          <w:rFonts w:hint="cs"/>
          <w:rtl/>
        </w:rPr>
        <w:t xml:space="preserve"> שולחן עורך.</w:t>
      </w:r>
    </w:p>
    <w:p w14:paraId="40A04641" w14:textId="77777777" w:rsidR="00C22735" w:rsidRDefault="00C22735" w:rsidP="00C22735">
      <w:pPr>
        <w:pStyle w:val="a4"/>
        <w:numPr>
          <w:ilvl w:val="0"/>
          <w:numId w:val="189"/>
        </w:numPr>
      </w:pPr>
      <w:r>
        <w:rPr>
          <w:rFonts w:hint="cs"/>
          <w:rtl/>
        </w:rPr>
        <w:t>נחלק לתלמידים דבר מה לאכול (וופל חמץ או משהו טעים אחר), נברך ונודה לה' על שזכינו לצאת ממצרים. אפשר לתת לתלמידים לדמיין מה היה קורה אילו לא הייתה מתרחשת יציאת מצרים...</w:t>
      </w:r>
    </w:p>
    <w:p w14:paraId="5FB3F5B8" w14:textId="77777777" w:rsidR="00C22735" w:rsidRDefault="00C22735" w:rsidP="00C22735">
      <w:pPr>
        <w:rPr>
          <w:b/>
          <w:bCs/>
          <w:rtl/>
        </w:rPr>
      </w:pPr>
    </w:p>
    <w:p w14:paraId="15E676FA" w14:textId="77777777" w:rsidR="00C22735" w:rsidRPr="00725138" w:rsidRDefault="00C22735" w:rsidP="00C22735">
      <w:pPr>
        <w:rPr>
          <w:b/>
          <w:bCs/>
          <w:rtl/>
        </w:rPr>
      </w:pPr>
      <w:r w:rsidRPr="00725138">
        <w:rPr>
          <w:rFonts w:hint="cs"/>
          <w:b/>
          <w:bCs/>
          <w:rtl/>
        </w:rPr>
        <w:t>צפון</w:t>
      </w:r>
    </w:p>
    <w:p w14:paraId="456F1436" w14:textId="77777777" w:rsidR="00C22735" w:rsidRDefault="00C22735" w:rsidP="00C22735">
      <w:pPr>
        <w:pStyle w:val="a4"/>
        <w:numPr>
          <w:ilvl w:val="0"/>
          <w:numId w:val="190"/>
        </w:numPr>
      </w:pPr>
      <w:r>
        <w:rPr>
          <w:rFonts w:hint="cs"/>
          <w:rtl/>
        </w:rPr>
        <w:t>נשים את החץ על סימן "צפון".</w:t>
      </w:r>
    </w:p>
    <w:p w14:paraId="516728B8" w14:textId="77777777" w:rsidR="00C22735" w:rsidRDefault="00C22735" w:rsidP="00C22735">
      <w:pPr>
        <w:pStyle w:val="a4"/>
        <w:numPr>
          <w:ilvl w:val="0"/>
          <w:numId w:val="190"/>
        </w:numPr>
      </w:pPr>
      <w:r>
        <w:rPr>
          <w:rFonts w:hint="cs"/>
          <w:rtl/>
        </w:rPr>
        <w:t>נקרא את הקומיקס.</w:t>
      </w:r>
    </w:p>
    <w:p w14:paraId="7D91F128" w14:textId="77777777" w:rsidR="00C22735" w:rsidRDefault="00C22735" w:rsidP="00C22735">
      <w:pPr>
        <w:pStyle w:val="a4"/>
        <w:numPr>
          <w:ilvl w:val="0"/>
          <w:numId w:val="190"/>
        </w:numPr>
      </w:pPr>
      <w:r>
        <w:rPr>
          <w:rFonts w:hint="cs"/>
          <w:rtl/>
        </w:rPr>
        <w:t xml:space="preserve">נסביר כי הקומיקס נכתב בחיוך, כיוון שגם אם הילד שהחביא את האפיקומן ישן, וגם אם הוא ער ושכח איפה החביא או סתם לא מוצאים מכל סיבה אחרת </w:t>
      </w:r>
      <w:r>
        <w:rPr>
          <w:rtl/>
        </w:rPr>
        <w:t>–</w:t>
      </w:r>
      <w:r>
        <w:rPr>
          <w:rFonts w:hint="cs"/>
          <w:rtl/>
        </w:rPr>
        <w:t xml:space="preserve"> עדיין אפשר לקחת מצה אחרת ולהחליט שהיא האפיקומן. כמובן שעדיף את המצה המקורית, אבל גם אם היא איננה </w:t>
      </w:r>
      <w:r>
        <w:rPr>
          <w:rtl/>
        </w:rPr>
        <w:t>–</w:t>
      </w:r>
      <w:r>
        <w:rPr>
          <w:rFonts w:hint="cs"/>
          <w:rtl/>
        </w:rPr>
        <w:t xml:space="preserve"> אפשר לסיים את ליל הסדר.</w:t>
      </w:r>
    </w:p>
    <w:p w14:paraId="62DD9553" w14:textId="77777777" w:rsidR="00C22735" w:rsidRDefault="00C22735" w:rsidP="00C22735">
      <w:pPr>
        <w:pStyle w:val="a4"/>
        <w:numPr>
          <w:ilvl w:val="0"/>
          <w:numId w:val="190"/>
        </w:numPr>
        <w:rPr>
          <w:rtl/>
        </w:rPr>
      </w:pPr>
      <w:r>
        <w:rPr>
          <w:rFonts w:hint="cs"/>
          <w:rtl/>
        </w:rPr>
        <w:t>נלמד את הלכות האפיקומן: אפיקומן הוא הדבר שאוכלים בסיום הסעודה. "אפיקו" פירושו הוציאו (זו מילה בשפה הארמית). הכוונה היא הוציאו את כלי האוכל ואת כל מה שהיה על השולחן, והכניסו במקום זה את הקינוח. בליל הסדר ה"קינוח" הוא המצה של האפיקומן, שנאכלת בהסבה ולאחריה אין לאכול דבר. מותר לשתות מים וכמובן כוס שלישית ורביעית שעוד נותרו מתוך ארבע כוסות. אבל אין לאכול שום אוכל או שתייה מתוקה אחרת.</w:t>
      </w:r>
    </w:p>
    <w:p w14:paraId="69B66C7D" w14:textId="77777777" w:rsidR="00C22735" w:rsidRDefault="00C22735" w:rsidP="00C22735">
      <w:pPr>
        <w:rPr>
          <w:b/>
          <w:bCs/>
          <w:rtl/>
        </w:rPr>
      </w:pPr>
    </w:p>
    <w:p w14:paraId="166CE15D" w14:textId="77777777" w:rsidR="00C22735" w:rsidRPr="0061287C" w:rsidRDefault="00C22735" w:rsidP="00C22735">
      <w:pPr>
        <w:rPr>
          <w:b/>
          <w:bCs/>
          <w:rtl/>
        </w:rPr>
      </w:pPr>
      <w:r w:rsidRPr="0061287C">
        <w:rPr>
          <w:rFonts w:hint="cs"/>
          <w:b/>
          <w:bCs/>
          <w:rtl/>
        </w:rPr>
        <w:t>ברך</w:t>
      </w:r>
    </w:p>
    <w:p w14:paraId="6A0E5A1D" w14:textId="77777777" w:rsidR="00C22735" w:rsidRDefault="00C22735" w:rsidP="00C22735">
      <w:pPr>
        <w:pStyle w:val="a4"/>
        <w:numPr>
          <w:ilvl w:val="0"/>
          <w:numId w:val="191"/>
        </w:numPr>
      </w:pPr>
      <w:r>
        <w:rPr>
          <w:rFonts w:hint="cs"/>
          <w:rtl/>
        </w:rPr>
        <w:lastRenderedPageBreak/>
        <w:t>נשים את החץ על סימן "ברך".</w:t>
      </w:r>
    </w:p>
    <w:p w14:paraId="43A4069E" w14:textId="77777777" w:rsidR="00C22735" w:rsidRDefault="00C22735" w:rsidP="00C22735">
      <w:pPr>
        <w:pStyle w:val="a4"/>
        <w:numPr>
          <w:ilvl w:val="0"/>
          <w:numId w:val="191"/>
        </w:numPr>
      </w:pPr>
      <w:r>
        <w:rPr>
          <w:rFonts w:hint="cs"/>
          <w:rtl/>
        </w:rPr>
        <w:t>נקרא את הקומיקס, ונלמד כי האפיקומן הוא המצה האחרונה שאוכלים בליל הסדר, ולכן אחריו מברכים ברכת המזון. לאחר הברכה שותים כוס שלישית בהסבה.</w:t>
      </w:r>
    </w:p>
    <w:p w14:paraId="069EAD73" w14:textId="77777777" w:rsidR="00C22735" w:rsidRDefault="00C22735" w:rsidP="00C22735">
      <w:pPr>
        <w:rPr>
          <w:b/>
          <w:bCs/>
          <w:rtl/>
        </w:rPr>
      </w:pPr>
    </w:p>
    <w:p w14:paraId="1070C449" w14:textId="77777777" w:rsidR="00C22735" w:rsidRPr="0061287C" w:rsidRDefault="00C22735" w:rsidP="00C22735">
      <w:pPr>
        <w:rPr>
          <w:b/>
          <w:bCs/>
          <w:rtl/>
        </w:rPr>
      </w:pPr>
      <w:r w:rsidRPr="0061287C">
        <w:rPr>
          <w:rFonts w:hint="cs"/>
          <w:b/>
          <w:bCs/>
          <w:rtl/>
        </w:rPr>
        <w:t>הלל</w:t>
      </w:r>
    </w:p>
    <w:p w14:paraId="5126DE23" w14:textId="77777777" w:rsidR="00C22735" w:rsidRDefault="00C22735" w:rsidP="00C22735">
      <w:pPr>
        <w:pStyle w:val="a4"/>
        <w:numPr>
          <w:ilvl w:val="0"/>
          <w:numId w:val="192"/>
        </w:numPr>
        <w:jc w:val="both"/>
        <w:rPr>
          <w:rFonts w:asciiTheme="minorBidi" w:hAnsiTheme="minorBidi"/>
        </w:rPr>
      </w:pPr>
      <w:r w:rsidRPr="0037739C">
        <w:rPr>
          <w:rFonts w:asciiTheme="minorBidi" w:hAnsiTheme="minorBidi"/>
          <w:rtl/>
        </w:rPr>
        <w:t>נשים את החץ על סימן "הלל"</w:t>
      </w:r>
      <w:r w:rsidRPr="0037739C">
        <w:rPr>
          <w:rFonts w:asciiTheme="minorBidi" w:hAnsiTheme="minorBidi" w:hint="cs"/>
          <w:rtl/>
        </w:rPr>
        <w:t>.</w:t>
      </w:r>
    </w:p>
    <w:p w14:paraId="5B24D8B4" w14:textId="77777777" w:rsidR="00C22735" w:rsidRPr="0037739C" w:rsidRDefault="00C22735" w:rsidP="00C22735">
      <w:pPr>
        <w:pStyle w:val="a4"/>
        <w:numPr>
          <w:ilvl w:val="0"/>
          <w:numId w:val="192"/>
        </w:numPr>
        <w:jc w:val="both"/>
        <w:rPr>
          <w:rFonts w:asciiTheme="minorBidi" w:hAnsiTheme="minorBidi"/>
          <w:rtl/>
        </w:rPr>
      </w:pPr>
      <w:r>
        <w:rPr>
          <w:rFonts w:asciiTheme="minorBidi" w:hAnsiTheme="minorBidi" w:hint="cs"/>
          <w:rtl/>
        </w:rPr>
        <w:t>נקרא את הקומיקס.</w:t>
      </w:r>
    </w:p>
    <w:p w14:paraId="2F9A5220" w14:textId="79AC3B7E" w:rsidR="00C22735" w:rsidRPr="0037739C" w:rsidRDefault="00C22735" w:rsidP="00C22735">
      <w:pPr>
        <w:pStyle w:val="a4"/>
        <w:numPr>
          <w:ilvl w:val="0"/>
          <w:numId w:val="192"/>
        </w:numPr>
        <w:jc w:val="both"/>
        <w:rPr>
          <w:rFonts w:asciiTheme="minorBidi" w:hAnsiTheme="minorBidi"/>
          <w:rtl/>
        </w:rPr>
      </w:pPr>
      <w:r w:rsidRPr="0037739C">
        <w:rPr>
          <w:rFonts w:asciiTheme="minorBidi" w:hAnsiTheme="minorBidi" w:hint="cs"/>
          <w:rtl/>
        </w:rPr>
        <w:t xml:space="preserve">נסביר לתלמידים שזהו הסימן </w:t>
      </w:r>
      <w:r w:rsidR="003C117F">
        <w:rPr>
          <w:rFonts w:asciiTheme="minorBidi" w:hAnsiTheme="minorBidi" w:hint="cs"/>
          <w:rtl/>
        </w:rPr>
        <w:t>ש</w:t>
      </w:r>
      <w:r w:rsidRPr="0037739C">
        <w:rPr>
          <w:rFonts w:asciiTheme="minorBidi" w:hAnsiTheme="minorBidi" w:hint="cs"/>
          <w:rtl/>
        </w:rPr>
        <w:t>בו אליהו הנביא מגיע, זהו סימן הגאולה, סימן ההודיה, סימן הביטחון בה'.</w:t>
      </w:r>
    </w:p>
    <w:p w14:paraId="4E4D5C35" w14:textId="77777777" w:rsidR="00C22735" w:rsidRPr="0037739C" w:rsidRDefault="00C22735" w:rsidP="00C22735">
      <w:pPr>
        <w:pStyle w:val="a4"/>
        <w:numPr>
          <w:ilvl w:val="0"/>
          <w:numId w:val="192"/>
        </w:numPr>
        <w:jc w:val="both"/>
        <w:rPr>
          <w:rFonts w:asciiTheme="minorBidi" w:hAnsiTheme="minorBidi"/>
          <w:rtl/>
        </w:rPr>
      </w:pPr>
      <w:r w:rsidRPr="0037739C">
        <w:rPr>
          <w:rFonts w:asciiTheme="minorBidi" w:hAnsiTheme="minorBidi" w:hint="cs"/>
          <w:rtl/>
        </w:rPr>
        <w:t>נפתח את דלת הכיתה, ונשיר "אליהו הנביא, אליהו התשבי", אפשר גם לרקוד.</w:t>
      </w:r>
    </w:p>
    <w:p w14:paraId="08D73B25" w14:textId="77777777" w:rsidR="00C22735" w:rsidRDefault="00C22735" w:rsidP="00C22735">
      <w:pPr>
        <w:rPr>
          <w:rtl/>
        </w:rPr>
      </w:pPr>
    </w:p>
    <w:p w14:paraId="44049E68" w14:textId="77777777" w:rsidR="00C22735" w:rsidRPr="008B568E" w:rsidRDefault="00C22735" w:rsidP="00C22735">
      <w:pPr>
        <w:rPr>
          <w:b/>
          <w:bCs/>
          <w:rtl/>
        </w:rPr>
      </w:pPr>
      <w:r>
        <w:rPr>
          <w:rFonts w:hint="cs"/>
          <w:b/>
          <w:bCs/>
          <w:rtl/>
        </w:rPr>
        <w:t>נרצה</w:t>
      </w:r>
    </w:p>
    <w:p w14:paraId="003DDCD1" w14:textId="77777777" w:rsidR="00C22735" w:rsidRDefault="00C22735" w:rsidP="00C22735">
      <w:pPr>
        <w:pStyle w:val="a4"/>
        <w:numPr>
          <w:ilvl w:val="0"/>
          <w:numId w:val="193"/>
        </w:numPr>
      </w:pPr>
      <w:r>
        <w:rPr>
          <w:rFonts w:hint="cs"/>
          <w:rtl/>
        </w:rPr>
        <w:t>נשים את החץ על סימן "נרצה".</w:t>
      </w:r>
    </w:p>
    <w:p w14:paraId="604CFA04" w14:textId="77777777" w:rsidR="00C22735" w:rsidRDefault="00C22735" w:rsidP="00C22735">
      <w:pPr>
        <w:pStyle w:val="a4"/>
        <w:numPr>
          <w:ilvl w:val="0"/>
          <w:numId w:val="193"/>
        </w:numPr>
      </w:pPr>
      <w:r>
        <w:rPr>
          <w:rFonts w:hint="cs"/>
          <w:rtl/>
        </w:rPr>
        <w:t>נשאל איזו מילה המילה "נרצה" מזכירה לנו, ונבין שזה מלשון רצון. אנחנו מתפללים לקב"ה שירצה את מעשינו ויגאלנו גאולה שלמה במהרה, ונזכה לשנה הבאה בירושלים הבנויה.</w:t>
      </w:r>
    </w:p>
    <w:p w14:paraId="04205F39" w14:textId="77777777" w:rsidR="00C22735" w:rsidRPr="00375AF5" w:rsidRDefault="00C22735" w:rsidP="00C22735">
      <w:pPr>
        <w:pStyle w:val="a4"/>
        <w:numPr>
          <w:ilvl w:val="0"/>
          <w:numId w:val="193"/>
        </w:numPr>
        <w:rPr>
          <w:rtl/>
        </w:rPr>
      </w:pPr>
      <w:r>
        <w:rPr>
          <w:rFonts w:hint="cs"/>
          <w:rtl/>
        </w:rPr>
        <w:t>נשיר "לשנה הבאה בירושלים", מומלץ לרקוד, אפשר לשיר "אחד מי יודע" ולהמציא תנועות מתאימות.</w:t>
      </w:r>
    </w:p>
    <w:p w14:paraId="68F1C18E" w14:textId="77777777" w:rsidR="00C22735" w:rsidRDefault="00C22735" w:rsidP="00C22735">
      <w:pPr>
        <w:rPr>
          <w:rtl/>
        </w:rPr>
      </w:pPr>
    </w:p>
    <w:p w14:paraId="1D9B591A" w14:textId="77777777" w:rsidR="00C22735" w:rsidRDefault="00C22735" w:rsidP="00C22735">
      <w:pPr>
        <w:rPr>
          <w:b/>
          <w:bCs/>
          <w:rtl/>
        </w:rPr>
      </w:pPr>
      <w:r w:rsidRPr="006B3188">
        <w:rPr>
          <w:rFonts w:hint="cs"/>
          <w:b/>
          <w:bCs/>
          <w:rtl/>
        </w:rPr>
        <w:t xml:space="preserve">סיכום </w:t>
      </w:r>
      <w:r w:rsidRPr="006B3188">
        <w:rPr>
          <w:b/>
          <w:bCs/>
          <w:rtl/>
        </w:rPr>
        <w:t>–</w:t>
      </w:r>
      <w:r w:rsidRPr="006B3188">
        <w:rPr>
          <w:rFonts w:hint="cs"/>
          <w:b/>
          <w:bCs/>
          <w:rtl/>
        </w:rPr>
        <w:t xml:space="preserve"> משחק</w:t>
      </w:r>
    </w:p>
    <w:p w14:paraId="7E5847E6" w14:textId="7FD283F8" w:rsidR="003C117F" w:rsidRPr="002D3091" w:rsidRDefault="003C117F" w:rsidP="002D3091">
      <w:pPr>
        <w:rPr>
          <w:rtl/>
        </w:rPr>
      </w:pPr>
      <w:r w:rsidRPr="003C117F">
        <w:rPr>
          <w:rFonts w:hint="cs"/>
          <w:rtl/>
        </w:rPr>
        <w:t>נסכם את הלימוד בהדבקת מדבקות שמתאימות לכל סימן וסימן מדף המדבקות. מומלץ לתת לתלמידים לעבוד בזוגות.</w:t>
      </w:r>
      <w:r w:rsidR="00E603CA">
        <w:rPr>
          <w:rFonts w:hint="cs"/>
          <w:rtl/>
        </w:rPr>
        <w:t xml:space="preserve"> כמו כן, שווה לשקול לעשות את המשימה במקביל ללימוד </w:t>
      </w:r>
      <w:r w:rsidR="00E603CA">
        <w:rPr>
          <w:rtl/>
        </w:rPr>
        <w:t>–</w:t>
      </w:r>
      <w:r w:rsidR="00E603CA">
        <w:rPr>
          <w:rFonts w:hint="cs"/>
          <w:rtl/>
        </w:rPr>
        <w:t xml:space="preserve"> כל כיתה ומה שמתאים לה.</w:t>
      </w:r>
    </w:p>
    <w:p w14:paraId="5754F97A" w14:textId="1A3ED928" w:rsidR="00C22735" w:rsidRDefault="00C22735" w:rsidP="00C22735">
      <w:pPr>
        <w:rPr>
          <w:rtl/>
        </w:rPr>
      </w:pPr>
      <w:r>
        <w:rPr>
          <w:rFonts w:hint="cs"/>
          <w:rtl/>
        </w:rPr>
        <w:t>לאחר ש</w:t>
      </w:r>
      <w:r w:rsidR="002D3091">
        <w:rPr>
          <w:rFonts w:hint="cs"/>
          <w:rtl/>
        </w:rPr>
        <w:t>סיימו</w:t>
      </w:r>
      <w:r>
        <w:rPr>
          <w:rFonts w:hint="cs"/>
          <w:rtl/>
        </w:rPr>
        <w:t xml:space="preserve"> </w:t>
      </w:r>
      <w:r>
        <w:rPr>
          <w:rtl/>
        </w:rPr>
        <w:t>–</w:t>
      </w:r>
      <w:r>
        <w:rPr>
          <w:rFonts w:hint="cs"/>
          <w:rtl/>
        </w:rPr>
        <w:t xml:space="preserve"> נערוך סבב בכיתה, וכל זוג בתורו ישתף </w:t>
      </w:r>
      <w:r w:rsidR="002D3091">
        <w:rPr>
          <w:rFonts w:hint="cs"/>
          <w:rtl/>
        </w:rPr>
        <w:t>בסימן אחד ויסביר בעל פה מה עושים בו</w:t>
      </w:r>
      <w:r>
        <w:rPr>
          <w:rFonts w:hint="cs"/>
          <w:rtl/>
        </w:rPr>
        <w:t>.</w:t>
      </w:r>
    </w:p>
    <w:p w14:paraId="71F39A01" w14:textId="77777777" w:rsidR="00C22735" w:rsidRDefault="00C22735" w:rsidP="00C22735">
      <w:pPr>
        <w:rPr>
          <w:rtl/>
        </w:rPr>
      </w:pPr>
      <w:r>
        <w:rPr>
          <w:rFonts w:hint="cs"/>
          <w:rtl/>
        </w:rPr>
        <w:t xml:space="preserve">הזוג הראשון יסביר מה עושים ב"קדש", הזוג השני </w:t>
      </w:r>
      <w:r>
        <w:rPr>
          <w:rtl/>
        </w:rPr>
        <w:t>–</w:t>
      </w:r>
      <w:r>
        <w:rPr>
          <w:rFonts w:hint="cs"/>
          <w:rtl/>
        </w:rPr>
        <w:t xml:space="preserve"> יסביר מה עושים ב"ורחץ" וכן הלאה.</w:t>
      </w:r>
    </w:p>
    <w:p w14:paraId="666A77D8" w14:textId="77777777" w:rsidR="00AE7171" w:rsidRDefault="00AE7171" w:rsidP="00C22735">
      <w:pPr>
        <w:rPr>
          <w:rtl/>
        </w:rPr>
      </w:pPr>
    </w:p>
    <w:p w14:paraId="5E261F1B" w14:textId="77777777" w:rsidR="00C22735" w:rsidRPr="00EB3F84" w:rsidRDefault="00C22735" w:rsidP="00C22735">
      <w:pPr>
        <w:rPr>
          <w:b/>
          <w:bCs/>
          <w:rtl/>
        </w:rPr>
      </w:pPr>
      <w:r w:rsidRPr="00EB3F84">
        <w:rPr>
          <w:rFonts w:hint="cs"/>
          <w:b/>
          <w:bCs/>
          <w:rtl/>
        </w:rPr>
        <w:t>הפנמה וערכים:</w:t>
      </w:r>
    </w:p>
    <w:p w14:paraId="77842E30" w14:textId="49B0E05E" w:rsidR="00C22735" w:rsidRDefault="00C22735" w:rsidP="00C22735">
      <w:pPr>
        <w:pStyle w:val="a4"/>
        <w:numPr>
          <w:ilvl w:val="0"/>
          <w:numId w:val="194"/>
        </w:numPr>
        <w:rPr>
          <w:rtl/>
        </w:rPr>
      </w:pPr>
      <w:r>
        <w:rPr>
          <w:rFonts w:hint="cs"/>
          <w:rtl/>
        </w:rPr>
        <w:t xml:space="preserve">ליל הסדר בתור לילה </w:t>
      </w:r>
      <w:r w:rsidR="002D3091">
        <w:rPr>
          <w:rFonts w:hint="cs"/>
          <w:rtl/>
        </w:rPr>
        <w:t>ש</w:t>
      </w:r>
      <w:r>
        <w:rPr>
          <w:rFonts w:hint="cs"/>
          <w:rtl/>
        </w:rPr>
        <w:t>בו הילדים במרכז, עושים דברים אחרים מהרגיל כדי שהם ישאלו, יהיו שותפים ויישארו ערים.</w:t>
      </w:r>
    </w:p>
    <w:p w14:paraId="24ECF069" w14:textId="28F131C7" w:rsidR="00C22735" w:rsidRDefault="00C22735" w:rsidP="00C22735">
      <w:pPr>
        <w:pStyle w:val="a4"/>
        <w:numPr>
          <w:ilvl w:val="0"/>
          <w:numId w:val="194"/>
        </w:numPr>
        <w:rPr>
          <w:rtl/>
        </w:rPr>
      </w:pPr>
      <w:r>
        <w:rPr>
          <w:rFonts w:hint="cs"/>
          <w:rtl/>
        </w:rPr>
        <w:t>זהו לילה של הודיה גדולה לה' על הנס העצום של יציאת מצרים והפיכתנו לעם.</w:t>
      </w:r>
    </w:p>
    <w:p w14:paraId="30CFA11F" w14:textId="77777777" w:rsidR="00C22735" w:rsidRDefault="00C22735" w:rsidP="00C22735">
      <w:pPr>
        <w:rPr>
          <w:rtl/>
        </w:rPr>
      </w:pPr>
    </w:p>
    <w:p w14:paraId="2864E5D9" w14:textId="77777777" w:rsidR="00C22735" w:rsidRPr="00EB3F84" w:rsidRDefault="00C22735" w:rsidP="00C22735">
      <w:pPr>
        <w:rPr>
          <w:b/>
          <w:bCs/>
          <w:rtl/>
        </w:rPr>
      </w:pPr>
      <w:r w:rsidRPr="00EB3F84">
        <w:rPr>
          <w:rFonts w:hint="cs"/>
          <w:b/>
          <w:bCs/>
          <w:rtl/>
        </w:rPr>
        <w:t>הצעות הוראה, המחשה ויישום:</w:t>
      </w:r>
    </w:p>
    <w:p w14:paraId="41D28987" w14:textId="77777777" w:rsidR="00C22735" w:rsidRDefault="00C22735" w:rsidP="00C22735">
      <w:pPr>
        <w:pStyle w:val="a4"/>
        <w:numPr>
          <w:ilvl w:val="0"/>
          <w:numId w:val="195"/>
        </w:numPr>
        <w:rPr>
          <w:rtl/>
        </w:rPr>
      </w:pPr>
      <w:r>
        <w:rPr>
          <w:rFonts w:hint="cs"/>
          <w:rtl/>
        </w:rPr>
        <w:t xml:space="preserve">גלגל הסימנים </w:t>
      </w:r>
      <w:r>
        <w:rPr>
          <w:rtl/>
        </w:rPr>
        <w:t>–</w:t>
      </w:r>
      <w:r>
        <w:rPr>
          <w:rFonts w:hint="cs"/>
          <w:rtl/>
        </w:rPr>
        <w:t xml:space="preserve"> עם איורים קטנים המבטאים כל סימן</w:t>
      </w:r>
    </w:p>
    <w:p w14:paraId="44F2D5C3" w14:textId="77777777" w:rsidR="00C22735" w:rsidRDefault="00C22735" w:rsidP="00C22735">
      <w:pPr>
        <w:pStyle w:val="a4"/>
        <w:numPr>
          <w:ilvl w:val="0"/>
          <w:numId w:val="195"/>
        </w:numPr>
        <w:rPr>
          <w:rtl/>
        </w:rPr>
      </w:pPr>
      <w:r>
        <w:rPr>
          <w:rFonts w:hint="cs"/>
          <w:rtl/>
        </w:rPr>
        <w:t>קומיקסים</w:t>
      </w:r>
    </w:p>
    <w:p w14:paraId="32FF6BE3" w14:textId="77777777" w:rsidR="00C22735" w:rsidRDefault="00C22735" w:rsidP="00C22735">
      <w:pPr>
        <w:pStyle w:val="a4"/>
        <w:numPr>
          <w:ilvl w:val="0"/>
          <w:numId w:val="195"/>
        </w:numPr>
        <w:rPr>
          <w:rtl/>
        </w:rPr>
      </w:pPr>
      <w:r>
        <w:rPr>
          <w:rFonts w:hint="cs"/>
          <w:rtl/>
        </w:rPr>
        <w:t xml:space="preserve">הקפת האיור המתאים </w:t>
      </w:r>
      <w:r>
        <w:rPr>
          <w:rtl/>
        </w:rPr>
        <w:t>–</w:t>
      </w:r>
      <w:r>
        <w:rPr>
          <w:rFonts w:hint="cs"/>
          <w:rtl/>
        </w:rPr>
        <w:t xml:space="preserve"> על מה מספרים בלבל הסדר</w:t>
      </w:r>
    </w:p>
    <w:p w14:paraId="0BDAB956" w14:textId="77777777" w:rsidR="00C22735" w:rsidRDefault="00C22735" w:rsidP="00C22735">
      <w:pPr>
        <w:pStyle w:val="a4"/>
        <w:numPr>
          <w:ilvl w:val="0"/>
          <w:numId w:val="195"/>
        </w:numPr>
        <w:rPr>
          <w:rtl/>
        </w:rPr>
      </w:pPr>
      <w:r>
        <w:rPr>
          <w:rFonts w:hint="cs"/>
          <w:rtl/>
        </w:rPr>
        <w:t>שיר סימני הסדר</w:t>
      </w:r>
    </w:p>
    <w:p w14:paraId="6104D1DC" w14:textId="77777777" w:rsidR="00C22735" w:rsidRDefault="00C22735" w:rsidP="00C22735">
      <w:pPr>
        <w:pStyle w:val="a4"/>
        <w:numPr>
          <w:ilvl w:val="0"/>
          <w:numId w:val="195"/>
        </w:numPr>
        <w:rPr>
          <w:rtl/>
        </w:rPr>
      </w:pPr>
      <w:r>
        <w:rPr>
          <w:rFonts w:hint="cs"/>
          <w:rtl/>
        </w:rPr>
        <w:t>שיר מה נשתנה</w:t>
      </w:r>
    </w:p>
    <w:p w14:paraId="10F3D8EA" w14:textId="77777777" w:rsidR="00C22735" w:rsidRDefault="00C22735" w:rsidP="00C22735">
      <w:pPr>
        <w:pStyle w:val="a4"/>
        <w:numPr>
          <w:ilvl w:val="0"/>
          <w:numId w:val="195"/>
        </w:numPr>
        <w:rPr>
          <w:rtl/>
        </w:rPr>
      </w:pPr>
      <w:r>
        <w:rPr>
          <w:rFonts w:hint="cs"/>
          <w:rtl/>
        </w:rPr>
        <w:lastRenderedPageBreak/>
        <w:t>גזירת כוס קידוש והמחשת הקידוש</w:t>
      </w:r>
    </w:p>
    <w:p w14:paraId="75D54360" w14:textId="77777777" w:rsidR="00C22735" w:rsidRDefault="00C22735" w:rsidP="00C22735">
      <w:pPr>
        <w:pStyle w:val="a4"/>
        <w:numPr>
          <w:ilvl w:val="0"/>
          <w:numId w:val="195"/>
        </w:numPr>
        <w:rPr>
          <w:rtl/>
        </w:rPr>
      </w:pPr>
      <w:r>
        <w:rPr>
          <w:rFonts w:hint="cs"/>
          <w:rtl/>
        </w:rPr>
        <w:t>המחשת הסבה</w:t>
      </w:r>
    </w:p>
    <w:p w14:paraId="1186A6D3" w14:textId="77777777" w:rsidR="00C22735" w:rsidRDefault="00C22735" w:rsidP="00C22735">
      <w:pPr>
        <w:pStyle w:val="a4"/>
        <w:numPr>
          <w:ilvl w:val="0"/>
          <w:numId w:val="195"/>
        </w:numPr>
        <w:rPr>
          <w:rtl/>
        </w:rPr>
      </w:pPr>
      <w:r>
        <w:rPr>
          <w:rFonts w:hint="cs"/>
          <w:rtl/>
        </w:rPr>
        <w:t>מציאת "אפיקומן" שהוחבא בכיתה</w:t>
      </w:r>
    </w:p>
    <w:p w14:paraId="75BAA452" w14:textId="77777777" w:rsidR="00C22735" w:rsidRDefault="00C22735" w:rsidP="00C22735">
      <w:pPr>
        <w:pStyle w:val="a4"/>
        <w:numPr>
          <w:ilvl w:val="0"/>
          <w:numId w:val="195"/>
        </w:numPr>
        <w:rPr>
          <w:rtl/>
        </w:rPr>
      </w:pPr>
      <w:r>
        <w:rPr>
          <w:rFonts w:hint="cs"/>
          <w:rtl/>
        </w:rPr>
        <w:t>המחשה טעימה של שולחן עורך</w:t>
      </w:r>
    </w:p>
    <w:p w14:paraId="143EDC6C" w14:textId="77777777" w:rsidR="00C22735" w:rsidRDefault="00C22735" w:rsidP="00C22735">
      <w:pPr>
        <w:pStyle w:val="a4"/>
        <w:numPr>
          <w:ilvl w:val="0"/>
          <w:numId w:val="195"/>
        </w:numPr>
        <w:rPr>
          <w:rtl/>
        </w:rPr>
      </w:pPr>
      <w:r>
        <w:rPr>
          <w:rFonts w:hint="cs"/>
          <w:rtl/>
        </w:rPr>
        <w:t>פתיחת הדלת לאליהו הנביא, שירים לכבוד אליהו</w:t>
      </w:r>
    </w:p>
    <w:p w14:paraId="4A9ACDD0" w14:textId="77777777" w:rsidR="00C22735" w:rsidRDefault="00C22735" w:rsidP="00C22735">
      <w:pPr>
        <w:pStyle w:val="a4"/>
        <w:numPr>
          <w:ilvl w:val="0"/>
          <w:numId w:val="195"/>
        </w:numPr>
        <w:rPr>
          <w:rtl/>
        </w:rPr>
      </w:pPr>
      <w:r>
        <w:rPr>
          <w:rFonts w:hint="cs"/>
          <w:rtl/>
        </w:rPr>
        <w:t>שירת שירים מוכרים כמו אחד מי יודע</w:t>
      </w:r>
    </w:p>
    <w:p w14:paraId="2FD66F58" w14:textId="77777777" w:rsidR="00C22735" w:rsidRDefault="00C22735" w:rsidP="00C22735">
      <w:pPr>
        <w:pStyle w:val="a4"/>
        <w:numPr>
          <w:ilvl w:val="0"/>
          <w:numId w:val="195"/>
        </w:numPr>
        <w:rPr>
          <w:rtl/>
        </w:rPr>
      </w:pPr>
      <w:r>
        <w:rPr>
          <w:rFonts w:hint="cs"/>
          <w:rtl/>
        </w:rPr>
        <w:t>סיום מרגש עם שירת "לשנה הבאה בירושלים"</w:t>
      </w:r>
    </w:p>
    <w:p w14:paraId="507A4115" w14:textId="77777777" w:rsidR="00C22735" w:rsidRPr="0000640F" w:rsidRDefault="00C22735" w:rsidP="00C22735">
      <w:pPr>
        <w:pStyle w:val="a4"/>
        <w:numPr>
          <w:ilvl w:val="0"/>
          <w:numId w:val="195"/>
        </w:numPr>
      </w:pPr>
      <w:r>
        <w:rPr>
          <w:rFonts w:hint="cs"/>
          <w:rtl/>
        </w:rPr>
        <w:t>משחק סיכום עם תחנות, ושיתוף התלמידים מה עושים בכל סימן</w:t>
      </w:r>
    </w:p>
    <w:p w14:paraId="7D1FB2B8" w14:textId="77777777" w:rsidR="00C22735" w:rsidRDefault="00C22735" w:rsidP="00C22735">
      <w:pPr>
        <w:rPr>
          <w:rtl/>
        </w:rPr>
      </w:pPr>
    </w:p>
    <w:p w14:paraId="441832DB" w14:textId="77777777" w:rsidR="00C22735" w:rsidRDefault="00C22735" w:rsidP="00C22735">
      <w:pPr>
        <w:rPr>
          <w:rtl/>
        </w:rPr>
      </w:pPr>
      <w:r>
        <w:rPr>
          <w:rtl/>
        </w:rPr>
        <w:br w:type="page"/>
      </w:r>
    </w:p>
    <w:p w14:paraId="50FDDC09" w14:textId="281DB76B" w:rsidR="00C22735" w:rsidRPr="00774389" w:rsidRDefault="00C22735" w:rsidP="006975AA">
      <w:pPr>
        <w:pStyle w:val="1"/>
        <w:rPr>
          <w:rtl/>
        </w:rPr>
      </w:pPr>
      <w:bookmarkStart w:id="28" w:name="_Toc151636111"/>
      <w:r w:rsidRPr="00774389">
        <w:rPr>
          <w:rFonts w:hint="cs"/>
          <w:rtl/>
        </w:rPr>
        <w:lastRenderedPageBreak/>
        <w:t xml:space="preserve">יחידה </w:t>
      </w:r>
      <w:r w:rsidR="00AE7171" w:rsidRPr="00774389">
        <w:rPr>
          <w:rFonts w:hint="cs"/>
          <w:rtl/>
        </w:rPr>
        <w:t>2</w:t>
      </w:r>
      <w:r w:rsidR="00AE7171">
        <w:rPr>
          <w:rFonts w:hint="cs"/>
          <w:rtl/>
        </w:rPr>
        <w:t>0</w:t>
      </w:r>
      <w:r w:rsidR="00AE7171" w:rsidRPr="00774389">
        <w:rPr>
          <w:rFonts w:hint="cs"/>
          <w:rtl/>
        </w:rPr>
        <w:t xml:space="preserve"> </w:t>
      </w:r>
      <w:r w:rsidRPr="00774389">
        <w:rPr>
          <w:rtl/>
        </w:rPr>
        <w:t>–</w:t>
      </w:r>
      <w:r w:rsidRPr="00774389">
        <w:rPr>
          <w:rFonts w:hint="cs"/>
          <w:rtl/>
        </w:rPr>
        <w:t xml:space="preserve"> ספירת העומר, מנהגי אבלות, פסח שני ול"ג בעומר</w:t>
      </w:r>
      <w:bookmarkEnd w:id="28"/>
    </w:p>
    <w:p w14:paraId="35EF2C99" w14:textId="77777777" w:rsidR="00C22735" w:rsidRPr="00774389" w:rsidRDefault="00C22735" w:rsidP="00C22735">
      <w:pPr>
        <w:rPr>
          <w:b/>
          <w:bCs/>
          <w:rtl/>
        </w:rPr>
      </w:pPr>
    </w:p>
    <w:p w14:paraId="338EAF91" w14:textId="77777777" w:rsidR="00C22735" w:rsidRDefault="00C22735" w:rsidP="00C22735">
      <w:pPr>
        <w:rPr>
          <w:rtl/>
        </w:rPr>
      </w:pPr>
      <w:r w:rsidRPr="000D1ECA">
        <w:rPr>
          <w:rFonts w:hint="cs"/>
          <w:b/>
          <w:bCs/>
          <w:rtl/>
        </w:rPr>
        <w:t>זמן מוקצב:</w:t>
      </w:r>
      <w:r>
        <w:rPr>
          <w:rFonts w:hint="cs"/>
          <w:rtl/>
        </w:rPr>
        <w:t xml:space="preserve"> שיעור אחד</w:t>
      </w:r>
    </w:p>
    <w:p w14:paraId="03F21A2E" w14:textId="77777777" w:rsidR="00C22735" w:rsidRDefault="00C22735" w:rsidP="00C22735">
      <w:pPr>
        <w:rPr>
          <w:rtl/>
        </w:rPr>
      </w:pPr>
    </w:p>
    <w:p w14:paraId="79E31BA4" w14:textId="77777777" w:rsidR="00C22735" w:rsidRDefault="00C22735" w:rsidP="00C22735">
      <w:pPr>
        <w:rPr>
          <w:rtl/>
        </w:rPr>
      </w:pPr>
      <w:r w:rsidRPr="00774389">
        <w:rPr>
          <w:rFonts w:hint="cs"/>
          <w:b/>
          <w:bCs/>
          <w:rtl/>
        </w:rPr>
        <w:t>מושגי תוכן:</w:t>
      </w:r>
      <w:r>
        <w:rPr>
          <w:rFonts w:hint="cs"/>
          <w:rtl/>
        </w:rPr>
        <w:t xml:space="preserve"> ספירת העומר, פסח שני, ל"ג בעומר</w:t>
      </w:r>
    </w:p>
    <w:p w14:paraId="18A866FB" w14:textId="77777777" w:rsidR="00C22735" w:rsidRDefault="00C22735" w:rsidP="00C22735">
      <w:pPr>
        <w:rPr>
          <w:b/>
          <w:bCs/>
          <w:rtl/>
        </w:rPr>
      </w:pPr>
    </w:p>
    <w:p w14:paraId="0F835D2A" w14:textId="77777777" w:rsidR="00C22735" w:rsidRDefault="00C22735" w:rsidP="00C22735">
      <w:pPr>
        <w:rPr>
          <w:b/>
          <w:bCs/>
          <w:rtl/>
        </w:rPr>
      </w:pPr>
      <w:r>
        <w:rPr>
          <w:rFonts w:hint="cs"/>
          <w:b/>
          <w:bCs/>
          <w:rtl/>
        </w:rPr>
        <w:t xml:space="preserve">מטרות: </w:t>
      </w:r>
    </w:p>
    <w:p w14:paraId="3D99CDA7" w14:textId="1857C7C9" w:rsidR="00C22735" w:rsidRDefault="009A6A11" w:rsidP="00C22735">
      <w:pPr>
        <w:pStyle w:val="a4"/>
        <w:numPr>
          <w:ilvl w:val="0"/>
          <w:numId w:val="236"/>
        </w:numPr>
      </w:pPr>
      <w:r>
        <w:rPr>
          <w:rFonts w:hint="cs"/>
          <w:rtl/>
        </w:rPr>
        <w:t>היכרות</w:t>
      </w:r>
      <w:r w:rsidR="00C22735">
        <w:rPr>
          <w:rFonts w:hint="cs"/>
          <w:rtl/>
        </w:rPr>
        <w:t xml:space="preserve"> עם מצוות ספירת העומר</w:t>
      </w:r>
    </w:p>
    <w:p w14:paraId="50735EC0" w14:textId="77777777" w:rsidR="00C22735" w:rsidRDefault="00C22735" w:rsidP="00C22735">
      <w:pPr>
        <w:pStyle w:val="a4"/>
        <w:numPr>
          <w:ilvl w:val="0"/>
          <w:numId w:val="236"/>
        </w:numPr>
      </w:pPr>
      <w:r>
        <w:rPr>
          <w:rFonts w:hint="cs"/>
          <w:rtl/>
        </w:rPr>
        <w:t>לימוד על מנהגי האבלות בתקופת ספירת העומר</w:t>
      </w:r>
    </w:p>
    <w:p w14:paraId="7506D8D8" w14:textId="1C6A8AB7" w:rsidR="00C22735" w:rsidRDefault="00C22735" w:rsidP="00C22735">
      <w:pPr>
        <w:pStyle w:val="a4"/>
        <w:numPr>
          <w:ilvl w:val="0"/>
          <w:numId w:val="236"/>
        </w:numPr>
      </w:pPr>
      <w:r>
        <w:rPr>
          <w:rFonts w:hint="cs"/>
          <w:rtl/>
        </w:rPr>
        <w:t xml:space="preserve">הבנה </w:t>
      </w:r>
      <w:r w:rsidR="000E736E">
        <w:rPr>
          <w:rFonts w:hint="cs"/>
          <w:rtl/>
        </w:rPr>
        <w:t>מהו</w:t>
      </w:r>
      <w:r>
        <w:rPr>
          <w:rFonts w:hint="cs"/>
          <w:rtl/>
        </w:rPr>
        <w:t xml:space="preserve"> חג פסח שני ומה המסר שניתן לקבל ממנו</w:t>
      </w:r>
    </w:p>
    <w:p w14:paraId="22B9C24B" w14:textId="37ECEB9B" w:rsidR="00C22735" w:rsidRDefault="009A6A11" w:rsidP="00C22735">
      <w:pPr>
        <w:pStyle w:val="a4"/>
        <w:numPr>
          <w:ilvl w:val="0"/>
          <w:numId w:val="236"/>
        </w:numPr>
      </w:pPr>
      <w:r>
        <w:rPr>
          <w:rFonts w:hint="cs"/>
          <w:rtl/>
        </w:rPr>
        <w:t>היכרות</w:t>
      </w:r>
      <w:r w:rsidR="00C22735">
        <w:rPr>
          <w:rFonts w:hint="cs"/>
          <w:rtl/>
        </w:rPr>
        <w:t xml:space="preserve"> עם מנהגי ל"ג בעומר וטעמי חג זה</w:t>
      </w:r>
    </w:p>
    <w:p w14:paraId="4B5F7968" w14:textId="77777777" w:rsidR="00C22735" w:rsidRPr="00965996" w:rsidRDefault="00C22735" w:rsidP="00C22735">
      <w:pPr>
        <w:pStyle w:val="a4"/>
        <w:rPr>
          <w:rtl/>
        </w:rPr>
      </w:pPr>
    </w:p>
    <w:p w14:paraId="28C17388" w14:textId="7A992C85" w:rsidR="00C22735" w:rsidRDefault="00C22735" w:rsidP="00C22735">
      <w:pPr>
        <w:rPr>
          <w:b/>
          <w:bCs/>
          <w:rtl/>
        </w:rPr>
      </w:pPr>
      <w:r>
        <w:rPr>
          <w:rFonts w:hint="cs"/>
          <w:b/>
          <w:bCs/>
          <w:rtl/>
        </w:rPr>
        <w:t xml:space="preserve">פתיחה </w:t>
      </w:r>
      <w:r>
        <w:rPr>
          <w:b/>
          <w:bCs/>
          <w:rtl/>
        </w:rPr>
        <w:t>–</w:t>
      </w:r>
      <w:r w:rsidR="00AE7171">
        <w:rPr>
          <w:rFonts w:hint="cs"/>
          <w:b/>
          <w:bCs/>
          <w:rtl/>
        </w:rPr>
        <w:t xml:space="preserve"> </w:t>
      </w:r>
      <w:r>
        <w:rPr>
          <w:rFonts w:hint="cs"/>
          <w:b/>
          <w:bCs/>
          <w:rtl/>
        </w:rPr>
        <w:t>חודש מיוחד</w:t>
      </w:r>
    </w:p>
    <w:p w14:paraId="2079FFB3" w14:textId="77777777" w:rsidR="00C22735" w:rsidRPr="00965996" w:rsidRDefault="00C22735" w:rsidP="00C22735">
      <w:pPr>
        <w:pStyle w:val="a4"/>
        <w:numPr>
          <w:ilvl w:val="0"/>
          <w:numId w:val="245"/>
        </w:numPr>
      </w:pPr>
      <w:r w:rsidRPr="00965996">
        <w:rPr>
          <w:rFonts w:hint="eastAsia"/>
          <w:rtl/>
        </w:rPr>
        <w:t>נאמר</w:t>
      </w:r>
      <w:r w:rsidRPr="00965996">
        <w:rPr>
          <w:rtl/>
        </w:rPr>
        <w:t xml:space="preserve"> </w:t>
      </w:r>
      <w:r w:rsidRPr="00965996">
        <w:rPr>
          <w:rFonts w:hint="eastAsia"/>
          <w:rtl/>
        </w:rPr>
        <w:t>שחודש</w:t>
      </w:r>
      <w:r w:rsidRPr="00965996">
        <w:rPr>
          <w:rtl/>
        </w:rPr>
        <w:t xml:space="preserve"> </w:t>
      </w:r>
      <w:r w:rsidRPr="00965996">
        <w:rPr>
          <w:rFonts w:hint="eastAsia"/>
          <w:rtl/>
        </w:rPr>
        <w:t>אייר</w:t>
      </w:r>
      <w:r w:rsidRPr="00965996">
        <w:rPr>
          <w:rtl/>
        </w:rPr>
        <w:t xml:space="preserve"> </w:t>
      </w:r>
      <w:r w:rsidRPr="00965996">
        <w:rPr>
          <w:rFonts w:hint="eastAsia"/>
          <w:rtl/>
        </w:rPr>
        <w:t>הוא</w:t>
      </w:r>
      <w:r w:rsidRPr="00965996">
        <w:rPr>
          <w:rtl/>
        </w:rPr>
        <w:t xml:space="preserve"> </w:t>
      </w:r>
      <w:r w:rsidRPr="00965996">
        <w:rPr>
          <w:rFonts w:hint="eastAsia"/>
          <w:rtl/>
        </w:rPr>
        <w:t>חודש</w:t>
      </w:r>
      <w:r w:rsidRPr="00965996">
        <w:rPr>
          <w:rtl/>
        </w:rPr>
        <w:t xml:space="preserve"> </w:t>
      </w:r>
      <w:r w:rsidRPr="00965996">
        <w:rPr>
          <w:rFonts w:hint="eastAsia"/>
          <w:rtl/>
        </w:rPr>
        <w:t>מיוחד</w:t>
      </w:r>
      <w:r w:rsidRPr="00965996">
        <w:rPr>
          <w:rtl/>
        </w:rPr>
        <w:t xml:space="preserve">. </w:t>
      </w:r>
      <w:r w:rsidRPr="00965996">
        <w:rPr>
          <w:rFonts w:hint="eastAsia"/>
          <w:rtl/>
        </w:rPr>
        <w:t>אין</w:t>
      </w:r>
      <w:r w:rsidRPr="00965996">
        <w:rPr>
          <w:rtl/>
        </w:rPr>
        <w:t xml:space="preserve"> </w:t>
      </w:r>
      <w:r w:rsidRPr="00965996">
        <w:rPr>
          <w:rFonts w:hint="eastAsia"/>
          <w:rtl/>
        </w:rPr>
        <w:t>בו</w:t>
      </w:r>
      <w:r w:rsidRPr="00965996">
        <w:rPr>
          <w:rtl/>
        </w:rPr>
        <w:t xml:space="preserve"> </w:t>
      </w:r>
      <w:r w:rsidRPr="00965996">
        <w:rPr>
          <w:rFonts w:hint="eastAsia"/>
          <w:rtl/>
        </w:rPr>
        <w:t>כמעט</w:t>
      </w:r>
      <w:r w:rsidRPr="00965996">
        <w:rPr>
          <w:rtl/>
        </w:rPr>
        <w:t xml:space="preserve"> </w:t>
      </w:r>
      <w:r w:rsidRPr="00965996">
        <w:rPr>
          <w:rFonts w:hint="eastAsia"/>
          <w:rtl/>
        </w:rPr>
        <w:t>אף</w:t>
      </w:r>
      <w:r w:rsidRPr="00965996">
        <w:rPr>
          <w:rtl/>
        </w:rPr>
        <w:t xml:space="preserve"> </w:t>
      </w:r>
      <w:r w:rsidRPr="00965996">
        <w:rPr>
          <w:rFonts w:hint="eastAsia"/>
          <w:rtl/>
        </w:rPr>
        <w:t>חג</w:t>
      </w:r>
      <w:r w:rsidRPr="00965996">
        <w:rPr>
          <w:rtl/>
        </w:rPr>
        <w:t xml:space="preserve"> </w:t>
      </w:r>
      <w:r w:rsidRPr="00965996">
        <w:rPr>
          <w:rFonts w:hint="eastAsia"/>
          <w:rtl/>
        </w:rPr>
        <w:t>מהתורה</w:t>
      </w:r>
      <w:r w:rsidRPr="00965996">
        <w:rPr>
          <w:rtl/>
        </w:rPr>
        <w:t xml:space="preserve"> (למעט </w:t>
      </w:r>
      <w:r w:rsidRPr="00965996">
        <w:rPr>
          <w:rFonts w:hint="eastAsia"/>
          <w:rtl/>
        </w:rPr>
        <w:t>חג</w:t>
      </w:r>
      <w:r w:rsidRPr="00965996">
        <w:rPr>
          <w:rtl/>
        </w:rPr>
        <w:t xml:space="preserve"> </w:t>
      </w:r>
      <w:r w:rsidRPr="00965996">
        <w:rPr>
          <w:rFonts w:hint="eastAsia"/>
          <w:rtl/>
        </w:rPr>
        <w:t>אחד</w:t>
      </w:r>
      <w:r w:rsidRPr="00965996">
        <w:rPr>
          <w:rtl/>
        </w:rPr>
        <w:t xml:space="preserve"> </w:t>
      </w:r>
      <w:r w:rsidRPr="00965996">
        <w:rPr>
          <w:rFonts w:hint="eastAsia"/>
          <w:rtl/>
        </w:rPr>
        <w:t>שעליו</w:t>
      </w:r>
      <w:r w:rsidRPr="00965996">
        <w:rPr>
          <w:rtl/>
        </w:rPr>
        <w:t xml:space="preserve"> </w:t>
      </w:r>
      <w:r w:rsidRPr="00965996">
        <w:rPr>
          <w:rFonts w:hint="eastAsia"/>
          <w:rtl/>
        </w:rPr>
        <w:t>נלמד</w:t>
      </w:r>
      <w:r w:rsidRPr="00965996">
        <w:rPr>
          <w:rtl/>
        </w:rPr>
        <w:t xml:space="preserve"> </w:t>
      </w:r>
      <w:r w:rsidRPr="00965996">
        <w:rPr>
          <w:rFonts w:hint="eastAsia"/>
          <w:rtl/>
        </w:rPr>
        <w:t>היום</w:t>
      </w:r>
      <w:r w:rsidRPr="00965996">
        <w:rPr>
          <w:rtl/>
        </w:rPr>
        <w:t xml:space="preserve">), </w:t>
      </w:r>
      <w:r w:rsidRPr="00965996">
        <w:rPr>
          <w:rFonts w:hint="eastAsia"/>
          <w:rtl/>
        </w:rPr>
        <w:t>אבל</w:t>
      </w:r>
      <w:r w:rsidRPr="00965996">
        <w:rPr>
          <w:rtl/>
        </w:rPr>
        <w:t xml:space="preserve"> </w:t>
      </w:r>
      <w:r w:rsidRPr="00965996">
        <w:rPr>
          <w:rFonts w:hint="eastAsia"/>
          <w:rtl/>
        </w:rPr>
        <w:t>הוא</w:t>
      </w:r>
      <w:r w:rsidRPr="00965996">
        <w:rPr>
          <w:rtl/>
        </w:rPr>
        <w:t xml:space="preserve"> </w:t>
      </w:r>
      <w:r w:rsidRPr="00965996">
        <w:rPr>
          <w:rFonts w:hint="eastAsia"/>
          <w:rtl/>
        </w:rPr>
        <w:t>מלא</w:t>
      </w:r>
      <w:r w:rsidRPr="00965996">
        <w:rPr>
          <w:rtl/>
        </w:rPr>
        <w:t xml:space="preserve"> </w:t>
      </w:r>
      <w:r w:rsidRPr="00965996">
        <w:rPr>
          <w:rFonts w:hint="eastAsia"/>
          <w:rtl/>
        </w:rPr>
        <w:t>ימים</w:t>
      </w:r>
      <w:r w:rsidRPr="00965996">
        <w:rPr>
          <w:rtl/>
        </w:rPr>
        <w:t xml:space="preserve"> </w:t>
      </w:r>
      <w:r w:rsidRPr="00965996">
        <w:rPr>
          <w:rFonts w:hint="eastAsia"/>
          <w:rtl/>
        </w:rPr>
        <w:t>מיוחדים</w:t>
      </w:r>
      <w:r w:rsidRPr="00965996">
        <w:rPr>
          <w:rtl/>
        </w:rPr>
        <w:t>.</w:t>
      </w:r>
    </w:p>
    <w:p w14:paraId="035340F6" w14:textId="52EDF592" w:rsidR="00C22735" w:rsidRPr="00965996" w:rsidRDefault="00C22735" w:rsidP="00C22735">
      <w:pPr>
        <w:pStyle w:val="a4"/>
        <w:numPr>
          <w:ilvl w:val="0"/>
          <w:numId w:val="245"/>
        </w:numPr>
      </w:pPr>
      <w:r w:rsidRPr="00965996">
        <w:rPr>
          <w:rFonts w:hint="eastAsia"/>
          <w:rtl/>
        </w:rPr>
        <w:t>נתלה</w:t>
      </w:r>
      <w:r w:rsidRPr="00965996">
        <w:rPr>
          <w:rtl/>
        </w:rPr>
        <w:t xml:space="preserve"> על הלוח תמונה של לוח חודש אייר</w:t>
      </w:r>
      <w:r w:rsidR="00AE7171">
        <w:rPr>
          <w:rFonts w:hint="cs"/>
          <w:rtl/>
        </w:rPr>
        <w:t xml:space="preserve"> (או נפתח יומנים)</w:t>
      </w:r>
      <w:r w:rsidRPr="00965996">
        <w:rPr>
          <w:rtl/>
        </w:rPr>
        <w:t xml:space="preserve">, ונעבור יחד על הימים המיוחדים בחודש: יום הזיכרון ויום העצמאות </w:t>
      </w:r>
      <w:r w:rsidR="004C39CB">
        <w:rPr>
          <w:rFonts w:hint="cs"/>
          <w:rtl/>
        </w:rPr>
        <w:t>ש</w:t>
      </w:r>
      <w:r w:rsidRPr="00965996">
        <w:rPr>
          <w:rtl/>
        </w:rPr>
        <w:t xml:space="preserve">עליהם </w:t>
      </w:r>
      <w:r w:rsidR="004C39CB">
        <w:rPr>
          <w:rFonts w:hint="cs"/>
          <w:rtl/>
        </w:rPr>
        <w:t>נלמד בשיעור הבא</w:t>
      </w:r>
      <w:r w:rsidRPr="00965996">
        <w:rPr>
          <w:rtl/>
        </w:rPr>
        <w:t xml:space="preserve">, פסח שני, ל"ג בעומר, יום ירושלים – </w:t>
      </w:r>
      <w:r w:rsidR="00BB6051">
        <w:rPr>
          <w:rFonts w:hint="cs"/>
          <w:rtl/>
        </w:rPr>
        <w:t>ש</w:t>
      </w:r>
      <w:r w:rsidRPr="00965996">
        <w:rPr>
          <w:rtl/>
        </w:rPr>
        <w:t xml:space="preserve">עליהם </w:t>
      </w:r>
      <w:r w:rsidRPr="00965996">
        <w:rPr>
          <w:rFonts w:hint="eastAsia"/>
          <w:rtl/>
        </w:rPr>
        <w:t>נלמד</w:t>
      </w:r>
      <w:r w:rsidRPr="00965996">
        <w:rPr>
          <w:rtl/>
        </w:rPr>
        <w:t xml:space="preserve"> </w:t>
      </w:r>
      <w:r w:rsidRPr="00965996">
        <w:rPr>
          <w:rFonts w:hint="eastAsia"/>
          <w:rtl/>
        </w:rPr>
        <w:t>בשיעור</w:t>
      </w:r>
      <w:r w:rsidRPr="00965996">
        <w:rPr>
          <w:rtl/>
        </w:rPr>
        <w:t xml:space="preserve"> </w:t>
      </w:r>
      <w:r w:rsidRPr="00965996">
        <w:rPr>
          <w:rFonts w:hint="eastAsia"/>
          <w:rtl/>
        </w:rPr>
        <w:t>זה</w:t>
      </w:r>
      <w:r w:rsidRPr="00965996">
        <w:rPr>
          <w:rtl/>
        </w:rPr>
        <w:t xml:space="preserve"> </w:t>
      </w:r>
      <w:r w:rsidRPr="00965996">
        <w:rPr>
          <w:rFonts w:hint="eastAsia"/>
          <w:rtl/>
        </w:rPr>
        <w:t>ובשיעור</w:t>
      </w:r>
      <w:r w:rsidRPr="00965996">
        <w:rPr>
          <w:rtl/>
        </w:rPr>
        <w:t xml:space="preserve"> </w:t>
      </w:r>
      <w:r w:rsidRPr="00965996">
        <w:rPr>
          <w:rFonts w:hint="eastAsia"/>
          <w:rtl/>
        </w:rPr>
        <w:t>הבא</w:t>
      </w:r>
      <w:r w:rsidRPr="00965996">
        <w:rPr>
          <w:rtl/>
        </w:rPr>
        <w:t xml:space="preserve">. </w:t>
      </w:r>
      <w:r w:rsidRPr="00965996">
        <w:rPr>
          <w:rFonts w:hint="eastAsia"/>
          <w:rtl/>
        </w:rPr>
        <w:t>חמישה</w:t>
      </w:r>
      <w:r w:rsidRPr="00965996">
        <w:rPr>
          <w:rtl/>
        </w:rPr>
        <w:t xml:space="preserve"> </w:t>
      </w:r>
      <w:r w:rsidRPr="00965996">
        <w:rPr>
          <w:rFonts w:hint="eastAsia"/>
          <w:rtl/>
        </w:rPr>
        <w:t>ימים</w:t>
      </w:r>
      <w:r w:rsidRPr="00965996">
        <w:rPr>
          <w:rtl/>
        </w:rPr>
        <w:t xml:space="preserve"> </w:t>
      </w:r>
      <w:r w:rsidRPr="00965996">
        <w:rPr>
          <w:rFonts w:hint="eastAsia"/>
          <w:rtl/>
        </w:rPr>
        <w:t>משמעותיים</w:t>
      </w:r>
      <w:r w:rsidRPr="00965996">
        <w:rPr>
          <w:rtl/>
        </w:rPr>
        <w:t xml:space="preserve"> </w:t>
      </w:r>
      <w:r w:rsidRPr="00965996">
        <w:rPr>
          <w:rFonts w:hint="eastAsia"/>
          <w:rtl/>
        </w:rPr>
        <w:t>בחודש</w:t>
      </w:r>
      <w:r w:rsidRPr="00965996">
        <w:rPr>
          <w:rtl/>
        </w:rPr>
        <w:t xml:space="preserve"> </w:t>
      </w:r>
      <w:r w:rsidRPr="00965996">
        <w:rPr>
          <w:rFonts w:hint="eastAsia"/>
          <w:rtl/>
        </w:rPr>
        <w:t>אחד</w:t>
      </w:r>
      <w:r w:rsidRPr="00965996">
        <w:rPr>
          <w:rtl/>
        </w:rPr>
        <w:t xml:space="preserve">, </w:t>
      </w:r>
      <w:r w:rsidRPr="00965996">
        <w:rPr>
          <w:rFonts w:hint="eastAsia"/>
          <w:rtl/>
        </w:rPr>
        <w:t>כשתוך</w:t>
      </w:r>
      <w:r w:rsidRPr="00965996">
        <w:rPr>
          <w:rtl/>
        </w:rPr>
        <w:t xml:space="preserve"> </w:t>
      </w:r>
      <w:r w:rsidRPr="00965996">
        <w:rPr>
          <w:rFonts w:hint="eastAsia"/>
          <w:rtl/>
        </w:rPr>
        <w:t>כדי</w:t>
      </w:r>
      <w:r w:rsidRPr="00965996">
        <w:rPr>
          <w:rtl/>
        </w:rPr>
        <w:t xml:space="preserve"> </w:t>
      </w:r>
      <w:r w:rsidRPr="00965996">
        <w:rPr>
          <w:rFonts w:hint="eastAsia"/>
          <w:rtl/>
        </w:rPr>
        <w:t>מלווה</w:t>
      </w:r>
      <w:r w:rsidRPr="00965996">
        <w:rPr>
          <w:rtl/>
        </w:rPr>
        <w:t xml:space="preserve"> </w:t>
      </w:r>
      <w:r w:rsidRPr="00965996">
        <w:rPr>
          <w:rFonts w:hint="eastAsia"/>
          <w:rtl/>
        </w:rPr>
        <w:t>אותנו</w:t>
      </w:r>
      <w:r w:rsidRPr="00965996">
        <w:rPr>
          <w:rtl/>
        </w:rPr>
        <w:t xml:space="preserve"> </w:t>
      </w:r>
      <w:r w:rsidRPr="00965996">
        <w:rPr>
          <w:rFonts w:hint="eastAsia"/>
          <w:rtl/>
        </w:rPr>
        <w:t>ספירת</w:t>
      </w:r>
      <w:r w:rsidRPr="00965996">
        <w:rPr>
          <w:rtl/>
        </w:rPr>
        <w:t xml:space="preserve"> </w:t>
      </w:r>
      <w:r w:rsidRPr="00965996">
        <w:rPr>
          <w:rFonts w:hint="eastAsia"/>
          <w:rtl/>
        </w:rPr>
        <w:t>העומר</w:t>
      </w:r>
      <w:r w:rsidRPr="00965996">
        <w:rPr>
          <w:rtl/>
        </w:rPr>
        <w:t xml:space="preserve"> (שגם </w:t>
      </w:r>
      <w:r w:rsidRPr="00965996">
        <w:rPr>
          <w:rFonts w:hint="eastAsia"/>
          <w:rtl/>
        </w:rPr>
        <w:t>עליה</w:t>
      </w:r>
      <w:r w:rsidRPr="00965996">
        <w:rPr>
          <w:rtl/>
        </w:rPr>
        <w:t xml:space="preserve"> </w:t>
      </w:r>
      <w:r w:rsidRPr="00965996">
        <w:rPr>
          <w:rFonts w:hint="eastAsia"/>
          <w:rtl/>
        </w:rPr>
        <w:t>נלמד</w:t>
      </w:r>
      <w:r w:rsidRPr="00965996">
        <w:rPr>
          <w:rtl/>
        </w:rPr>
        <w:t>).</w:t>
      </w:r>
    </w:p>
    <w:p w14:paraId="2BEFC30F" w14:textId="77777777" w:rsidR="00C22735" w:rsidRDefault="00C22735" w:rsidP="00C22735">
      <w:pPr>
        <w:pStyle w:val="a4"/>
        <w:numPr>
          <w:ilvl w:val="0"/>
          <w:numId w:val="245"/>
        </w:numPr>
      </w:pPr>
      <w:r w:rsidRPr="00965996">
        <w:rPr>
          <w:rFonts w:hint="eastAsia"/>
          <w:rtl/>
        </w:rPr>
        <w:t>נסביר</w:t>
      </w:r>
      <w:r w:rsidRPr="00965996">
        <w:rPr>
          <w:rtl/>
        </w:rPr>
        <w:t xml:space="preserve"> </w:t>
      </w:r>
      <w:r w:rsidRPr="00965996">
        <w:rPr>
          <w:rFonts w:hint="eastAsia"/>
          <w:rtl/>
        </w:rPr>
        <w:t>כי</w:t>
      </w:r>
      <w:r w:rsidRPr="00965996">
        <w:rPr>
          <w:rtl/>
        </w:rPr>
        <w:t xml:space="preserve"> </w:t>
      </w:r>
      <w:r w:rsidRPr="00965996">
        <w:rPr>
          <w:rFonts w:hint="eastAsia"/>
          <w:rtl/>
        </w:rPr>
        <w:t>בשיעור</w:t>
      </w:r>
      <w:r w:rsidRPr="00965996">
        <w:rPr>
          <w:rtl/>
        </w:rPr>
        <w:t xml:space="preserve"> </w:t>
      </w:r>
      <w:r w:rsidRPr="00965996">
        <w:rPr>
          <w:rFonts w:hint="eastAsia"/>
          <w:rtl/>
        </w:rPr>
        <w:t>זה</w:t>
      </w:r>
      <w:r w:rsidRPr="00965996">
        <w:rPr>
          <w:rtl/>
        </w:rPr>
        <w:t xml:space="preserve"> </w:t>
      </w:r>
      <w:r w:rsidRPr="00965996">
        <w:rPr>
          <w:rFonts w:hint="eastAsia"/>
          <w:rtl/>
        </w:rPr>
        <w:t>נלמד</w:t>
      </w:r>
      <w:r w:rsidRPr="00965996">
        <w:rPr>
          <w:rtl/>
        </w:rPr>
        <w:t xml:space="preserve"> </w:t>
      </w:r>
      <w:r w:rsidRPr="00965996">
        <w:rPr>
          <w:rFonts w:hint="eastAsia"/>
          <w:rtl/>
        </w:rPr>
        <w:t>על</w:t>
      </w:r>
      <w:r w:rsidRPr="00965996">
        <w:rPr>
          <w:rtl/>
        </w:rPr>
        <w:t xml:space="preserve"> </w:t>
      </w:r>
      <w:r w:rsidRPr="00965996">
        <w:rPr>
          <w:rFonts w:hint="eastAsia"/>
          <w:rtl/>
        </w:rPr>
        <w:t>חלק</w:t>
      </w:r>
      <w:r w:rsidRPr="00965996">
        <w:rPr>
          <w:rtl/>
        </w:rPr>
        <w:t xml:space="preserve"> </w:t>
      </w:r>
      <w:r w:rsidRPr="00965996">
        <w:rPr>
          <w:rFonts w:hint="eastAsia"/>
          <w:rtl/>
        </w:rPr>
        <w:t>מהימים</w:t>
      </w:r>
      <w:r w:rsidRPr="00965996">
        <w:rPr>
          <w:rtl/>
        </w:rPr>
        <w:t xml:space="preserve"> </w:t>
      </w:r>
      <w:r w:rsidRPr="00965996">
        <w:rPr>
          <w:rFonts w:hint="eastAsia"/>
          <w:rtl/>
        </w:rPr>
        <w:t>המיוחדים</w:t>
      </w:r>
      <w:r w:rsidRPr="00965996">
        <w:rPr>
          <w:rtl/>
        </w:rPr>
        <w:t xml:space="preserve"> </w:t>
      </w:r>
      <w:r w:rsidRPr="00965996">
        <w:rPr>
          <w:rFonts w:hint="eastAsia"/>
          <w:rtl/>
        </w:rPr>
        <w:t>בחודש</w:t>
      </w:r>
      <w:r w:rsidRPr="00965996">
        <w:rPr>
          <w:rtl/>
        </w:rPr>
        <w:t xml:space="preserve"> </w:t>
      </w:r>
      <w:r w:rsidRPr="00965996">
        <w:rPr>
          <w:rFonts w:hint="eastAsia"/>
          <w:rtl/>
        </w:rPr>
        <w:t>זה</w:t>
      </w:r>
      <w:r w:rsidRPr="00965996">
        <w:rPr>
          <w:rtl/>
        </w:rPr>
        <w:t>.</w:t>
      </w:r>
    </w:p>
    <w:p w14:paraId="73A5E2CE" w14:textId="77777777" w:rsidR="00C22735" w:rsidRPr="00E603CA" w:rsidRDefault="00C22735" w:rsidP="00E603CA">
      <w:pPr>
        <w:rPr>
          <w:b/>
          <w:bCs/>
          <w:rtl/>
        </w:rPr>
      </w:pPr>
    </w:p>
    <w:p w14:paraId="3DFAE795" w14:textId="77777777" w:rsidR="00C22735" w:rsidRPr="00916151" w:rsidRDefault="00C22735" w:rsidP="00C22735">
      <w:pPr>
        <w:rPr>
          <w:b/>
          <w:bCs/>
          <w:rtl/>
        </w:rPr>
      </w:pPr>
      <w:r w:rsidRPr="00916151">
        <w:rPr>
          <w:rFonts w:hint="cs"/>
          <w:b/>
          <w:bCs/>
          <w:rtl/>
        </w:rPr>
        <w:t xml:space="preserve">משימה 1 </w:t>
      </w:r>
      <w:r w:rsidRPr="00916151">
        <w:rPr>
          <w:b/>
          <w:bCs/>
          <w:rtl/>
        </w:rPr>
        <w:t>–</w:t>
      </w:r>
      <w:r w:rsidRPr="00916151">
        <w:rPr>
          <w:rFonts w:hint="cs"/>
          <w:b/>
          <w:bCs/>
          <w:rtl/>
        </w:rPr>
        <w:t xml:space="preserve"> מצוות ספירת העומר</w:t>
      </w:r>
    </w:p>
    <w:p w14:paraId="5D930496" w14:textId="77777777" w:rsidR="00C22735" w:rsidRPr="003D2801" w:rsidRDefault="00C22735" w:rsidP="00C22735">
      <w:pPr>
        <w:rPr>
          <w:rFonts w:asciiTheme="minorBidi" w:hAnsiTheme="minorBidi"/>
          <w:rtl/>
        </w:rPr>
      </w:pPr>
    </w:p>
    <w:p w14:paraId="6C23D6F1" w14:textId="77777777" w:rsidR="00C22735" w:rsidRPr="003D2801" w:rsidRDefault="00C22735" w:rsidP="00C22735">
      <w:pPr>
        <w:pStyle w:val="a4"/>
        <w:numPr>
          <w:ilvl w:val="0"/>
          <w:numId w:val="64"/>
        </w:numPr>
        <w:rPr>
          <w:rFonts w:asciiTheme="minorBidi" w:hAnsiTheme="minorBidi"/>
        </w:rPr>
      </w:pPr>
      <w:r w:rsidRPr="003D2801">
        <w:rPr>
          <w:rFonts w:asciiTheme="minorBidi" w:hAnsiTheme="minorBidi"/>
          <w:rtl/>
        </w:rPr>
        <w:t xml:space="preserve">נשאל את התלמידים למי יש יום הולדת בקרוב. </w:t>
      </w:r>
    </w:p>
    <w:p w14:paraId="35F9BD55" w14:textId="77777777" w:rsidR="00C22735" w:rsidRPr="003D2801" w:rsidRDefault="00C22735" w:rsidP="00C22735">
      <w:pPr>
        <w:pStyle w:val="a4"/>
        <w:numPr>
          <w:ilvl w:val="0"/>
          <w:numId w:val="64"/>
        </w:numPr>
        <w:rPr>
          <w:rFonts w:asciiTheme="minorBidi" w:hAnsiTheme="minorBidi"/>
        </w:rPr>
      </w:pPr>
      <w:r w:rsidRPr="003D2801">
        <w:rPr>
          <w:rFonts w:asciiTheme="minorBidi" w:hAnsiTheme="minorBidi"/>
          <w:rtl/>
        </w:rPr>
        <w:t>נפנה לאותו תלמיד ונשאל עוד כמה זמן יום ההולדת, יש להניח שהוא ידע במדויק להגיד "עוד כך וכך ימים / שבועות".</w:t>
      </w:r>
    </w:p>
    <w:p w14:paraId="48E1415E" w14:textId="77777777" w:rsidR="00C22735" w:rsidRPr="003D2801" w:rsidRDefault="00C22735" w:rsidP="00C22735">
      <w:pPr>
        <w:pStyle w:val="a4"/>
        <w:numPr>
          <w:ilvl w:val="0"/>
          <w:numId w:val="64"/>
        </w:numPr>
        <w:rPr>
          <w:rFonts w:asciiTheme="minorBidi" w:hAnsiTheme="minorBidi"/>
        </w:rPr>
      </w:pPr>
      <w:r w:rsidRPr="003D2801">
        <w:rPr>
          <w:rFonts w:asciiTheme="minorBidi" w:hAnsiTheme="minorBidi"/>
          <w:rtl/>
        </w:rPr>
        <w:t>נשאל מי מחכה לאיזו נסיעה מרגשת / טיול משפחתי / ביקור מיוחד.</w:t>
      </w:r>
    </w:p>
    <w:p w14:paraId="049584AD" w14:textId="77777777" w:rsidR="00C22735" w:rsidRPr="003D2801" w:rsidRDefault="00C22735" w:rsidP="00C22735">
      <w:pPr>
        <w:pStyle w:val="a4"/>
        <w:numPr>
          <w:ilvl w:val="0"/>
          <w:numId w:val="64"/>
        </w:numPr>
        <w:rPr>
          <w:rFonts w:asciiTheme="minorBidi" w:hAnsiTheme="minorBidi"/>
        </w:rPr>
      </w:pPr>
      <w:r w:rsidRPr="003D2801">
        <w:rPr>
          <w:rFonts w:asciiTheme="minorBidi" w:hAnsiTheme="minorBidi"/>
          <w:rtl/>
        </w:rPr>
        <w:t>נבין כי כל מי שמחכה – סופר. הספירה מביעה ציפייה. "עוד שבוע ניסע לסבא וסבתא!" "עוד עשרה ימים הטיול השנתי!" "עוד חמישה ימים יש לי יום הולדת!".</w:t>
      </w:r>
    </w:p>
    <w:p w14:paraId="770F85EF" w14:textId="77777777" w:rsidR="00C22735" w:rsidRPr="003D2801" w:rsidRDefault="00C22735" w:rsidP="00C22735">
      <w:pPr>
        <w:pStyle w:val="a4"/>
        <w:numPr>
          <w:ilvl w:val="0"/>
          <w:numId w:val="64"/>
        </w:numPr>
        <w:rPr>
          <w:rFonts w:asciiTheme="minorBidi" w:hAnsiTheme="minorBidi"/>
        </w:rPr>
      </w:pPr>
      <w:r w:rsidRPr="003D2801">
        <w:rPr>
          <w:rFonts w:asciiTheme="minorBidi" w:hAnsiTheme="minorBidi"/>
          <w:rtl/>
        </w:rPr>
        <w:t>נאמר כי יש ביהדות משהו שסופרים, ונראה מי מזהה למה הכוונה.</w:t>
      </w:r>
    </w:p>
    <w:p w14:paraId="29921EA8" w14:textId="77777777" w:rsidR="00C22735" w:rsidRPr="003D2801" w:rsidRDefault="00C22735" w:rsidP="00C22735">
      <w:pPr>
        <w:pStyle w:val="a4"/>
        <w:numPr>
          <w:ilvl w:val="0"/>
          <w:numId w:val="64"/>
        </w:numPr>
        <w:rPr>
          <w:rFonts w:asciiTheme="minorBidi" w:hAnsiTheme="minorBidi"/>
        </w:rPr>
      </w:pPr>
      <w:r w:rsidRPr="003D2801">
        <w:rPr>
          <w:rFonts w:asciiTheme="minorBidi" w:hAnsiTheme="minorBidi"/>
          <w:rtl/>
        </w:rPr>
        <w:t>נפזם במנגינה המוכרת: "וספרתם לכם ממחרת השבת..."</w:t>
      </w:r>
    </w:p>
    <w:p w14:paraId="65AEDE2F" w14:textId="77777777" w:rsidR="00C22735" w:rsidRPr="003D2801" w:rsidRDefault="00C22735" w:rsidP="00C22735">
      <w:pPr>
        <w:pStyle w:val="a4"/>
        <w:numPr>
          <w:ilvl w:val="0"/>
          <w:numId w:val="64"/>
        </w:numPr>
        <w:rPr>
          <w:rFonts w:asciiTheme="minorBidi" w:hAnsiTheme="minorBidi"/>
        </w:rPr>
      </w:pPr>
      <w:r w:rsidRPr="003D2801">
        <w:rPr>
          <w:rFonts w:asciiTheme="minorBidi" w:hAnsiTheme="minorBidi"/>
          <w:rtl/>
        </w:rPr>
        <w:t>נבין כי ביהדות יש לנו מצווה מיוחדת – לספור! הכוונה כמובן היא לספירת העומר.</w:t>
      </w:r>
    </w:p>
    <w:p w14:paraId="008E9209" w14:textId="77777777" w:rsidR="00C22735" w:rsidRPr="003D2801" w:rsidRDefault="00C22735" w:rsidP="00C22735">
      <w:pPr>
        <w:pStyle w:val="a4"/>
        <w:numPr>
          <w:ilvl w:val="0"/>
          <w:numId w:val="64"/>
        </w:numPr>
        <w:rPr>
          <w:rFonts w:asciiTheme="minorBidi" w:hAnsiTheme="minorBidi"/>
        </w:rPr>
      </w:pPr>
      <w:r w:rsidRPr="003D2801">
        <w:rPr>
          <w:rFonts w:asciiTheme="minorBidi" w:hAnsiTheme="minorBidi"/>
          <w:rtl/>
        </w:rPr>
        <w:t xml:space="preserve">נסביר: </w:t>
      </w:r>
    </w:p>
    <w:p w14:paraId="78851864" w14:textId="77777777" w:rsidR="00C22735" w:rsidRPr="003D2801" w:rsidRDefault="00C22735" w:rsidP="00C22735">
      <w:pPr>
        <w:pStyle w:val="a4"/>
        <w:numPr>
          <w:ilvl w:val="1"/>
          <w:numId w:val="64"/>
        </w:numPr>
        <w:rPr>
          <w:rFonts w:asciiTheme="minorBidi" w:hAnsiTheme="minorBidi"/>
        </w:rPr>
      </w:pPr>
      <w:r w:rsidRPr="003D2801">
        <w:rPr>
          <w:rFonts w:asciiTheme="minorBidi" w:hAnsiTheme="minorBidi"/>
          <w:rtl/>
        </w:rPr>
        <w:t>ממתי עד מתי? מפסח עד שבועות (בכיתות ברמה גבוהה נפרש את הביטוי "ממחרת השבת" – ממחרת חג ראשון של פסח, כלומר יום לאחר ליל הסדר).</w:t>
      </w:r>
    </w:p>
    <w:p w14:paraId="2505AC37" w14:textId="77777777" w:rsidR="00C22735" w:rsidRPr="003D2801" w:rsidRDefault="00C22735" w:rsidP="00C22735">
      <w:pPr>
        <w:pStyle w:val="a4"/>
        <w:numPr>
          <w:ilvl w:val="1"/>
          <w:numId w:val="64"/>
        </w:numPr>
        <w:rPr>
          <w:rFonts w:asciiTheme="minorBidi" w:hAnsiTheme="minorBidi"/>
        </w:rPr>
      </w:pPr>
      <w:r w:rsidRPr="003D2801">
        <w:rPr>
          <w:rFonts w:asciiTheme="minorBidi" w:hAnsiTheme="minorBidi"/>
          <w:rtl/>
        </w:rPr>
        <w:t>מה סופרים? גם את הימים וגם את השבועות.</w:t>
      </w:r>
    </w:p>
    <w:p w14:paraId="65AC90F8" w14:textId="556A9108" w:rsidR="00C22735" w:rsidRPr="003D2801" w:rsidRDefault="00C22735" w:rsidP="00C22735">
      <w:pPr>
        <w:pStyle w:val="a4"/>
        <w:numPr>
          <w:ilvl w:val="1"/>
          <w:numId w:val="64"/>
        </w:numPr>
        <w:rPr>
          <w:rFonts w:asciiTheme="minorBidi" w:hAnsiTheme="minorBidi"/>
        </w:rPr>
      </w:pPr>
      <w:r w:rsidRPr="003D2801">
        <w:rPr>
          <w:rFonts w:asciiTheme="minorBidi" w:hAnsiTheme="minorBidi"/>
          <w:rtl/>
        </w:rPr>
        <w:lastRenderedPageBreak/>
        <w:t>פירוש השם "ספירת העומר" – עומר הוא מנחת שעורים שהקריבו בבית המקדש בט"ז בניסן, כלומר ביום הראשון של חול המועד פסח.</w:t>
      </w:r>
    </w:p>
    <w:p w14:paraId="40BB797A" w14:textId="77777777" w:rsidR="00194054" w:rsidRDefault="00194054" w:rsidP="00194054">
      <w:pPr>
        <w:rPr>
          <w:b/>
          <w:bCs/>
          <w:rtl/>
        </w:rPr>
      </w:pPr>
    </w:p>
    <w:p w14:paraId="4523A114" w14:textId="620A5067" w:rsidR="00194054" w:rsidRPr="00724DE6" w:rsidRDefault="00194054" w:rsidP="00194054">
      <w:pPr>
        <w:rPr>
          <w:b/>
          <w:bCs/>
          <w:rtl/>
        </w:rPr>
      </w:pPr>
      <w:r w:rsidRPr="00724DE6">
        <w:rPr>
          <w:rFonts w:hint="cs"/>
          <w:b/>
          <w:bCs/>
          <w:rtl/>
        </w:rPr>
        <w:t>זמן הספירה</w:t>
      </w:r>
    </w:p>
    <w:p w14:paraId="02E761B9" w14:textId="77777777" w:rsidR="00194054" w:rsidRDefault="00194054" w:rsidP="00194054">
      <w:pPr>
        <w:pStyle w:val="a4"/>
        <w:numPr>
          <w:ilvl w:val="0"/>
          <w:numId w:val="64"/>
        </w:numPr>
      </w:pPr>
      <w:r>
        <w:rPr>
          <w:rFonts w:hint="cs"/>
          <w:rtl/>
        </w:rPr>
        <w:t xml:space="preserve">נסביר לתלמידים שלפי היהדות </w:t>
      </w:r>
      <w:r>
        <w:rPr>
          <w:rtl/>
        </w:rPr>
        <w:t>–</w:t>
      </w:r>
      <w:r>
        <w:rPr>
          <w:rFonts w:hint="cs"/>
          <w:rtl/>
        </w:rPr>
        <w:t xml:space="preserve"> היום מתחיל בלילה. לכן שבת נכנסת בשישי בערב וכל החגים מתחילים בערב (מדליקים נרות חנוכה בערב, ואם מדליקים בערב שלושה נרות </w:t>
      </w:r>
      <w:r>
        <w:rPr>
          <w:rtl/>
        </w:rPr>
        <w:t>–</w:t>
      </w:r>
      <w:r>
        <w:rPr>
          <w:rFonts w:hint="cs"/>
          <w:rtl/>
        </w:rPr>
        <w:t xml:space="preserve"> אז היום למחרת הוא נר שלישי).</w:t>
      </w:r>
    </w:p>
    <w:p w14:paraId="019CA770" w14:textId="77777777" w:rsidR="00194054" w:rsidRDefault="00194054" w:rsidP="00194054">
      <w:pPr>
        <w:pStyle w:val="a4"/>
        <w:numPr>
          <w:ilvl w:val="0"/>
          <w:numId w:val="64"/>
        </w:numPr>
      </w:pPr>
      <w:r>
        <w:rPr>
          <w:rFonts w:hint="cs"/>
          <w:rtl/>
        </w:rPr>
        <w:t>נלמד כי ספירת העומר צריכה להתחיל "ממחרת השבת", כלומר מיד לאחר צאת חג ראשון של פסח.</w:t>
      </w:r>
    </w:p>
    <w:p w14:paraId="71D03420" w14:textId="77777777" w:rsidR="00194054" w:rsidRDefault="00194054" w:rsidP="00194054">
      <w:pPr>
        <w:pStyle w:val="a4"/>
        <w:numPr>
          <w:ilvl w:val="0"/>
          <w:numId w:val="64"/>
        </w:numPr>
      </w:pPr>
      <w:r>
        <w:rPr>
          <w:rFonts w:hint="cs"/>
          <w:rtl/>
        </w:rPr>
        <w:t>נתבונן יחד בלוח השנה שמופיע בחוברת לתלמיד, ונשאל מתי בלוח מתחילים את ספירת העומר.</w:t>
      </w:r>
    </w:p>
    <w:p w14:paraId="284275E1" w14:textId="77F85C51" w:rsidR="00C22735" w:rsidRDefault="00C22735" w:rsidP="006975AA">
      <w:pPr>
        <w:pStyle w:val="a4"/>
        <w:numPr>
          <w:ilvl w:val="0"/>
          <w:numId w:val="64"/>
        </w:numPr>
        <w:rPr>
          <w:rFonts w:asciiTheme="minorBidi" w:hAnsiTheme="minorBidi"/>
        </w:rPr>
      </w:pPr>
      <w:r w:rsidRPr="003D2801">
        <w:rPr>
          <w:rFonts w:asciiTheme="minorBidi" w:hAnsiTheme="minorBidi"/>
          <w:rtl/>
        </w:rPr>
        <w:t>נמלא את המשימה בחוברת העבודה – ל</w:t>
      </w:r>
      <w:r w:rsidR="00AE7171">
        <w:rPr>
          <w:rFonts w:asciiTheme="minorBidi" w:hAnsiTheme="minorBidi" w:hint="cs"/>
          <w:rtl/>
        </w:rPr>
        <w:t xml:space="preserve">סמן את התאריך הנכון </w:t>
      </w:r>
      <w:r w:rsidR="00E603CA">
        <w:rPr>
          <w:rFonts w:asciiTheme="minorBidi" w:hAnsiTheme="minorBidi" w:hint="cs"/>
          <w:rtl/>
        </w:rPr>
        <w:t>ש</w:t>
      </w:r>
      <w:r w:rsidR="00AE7171">
        <w:rPr>
          <w:rFonts w:asciiTheme="minorBidi" w:hAnsiTheme="minorBidi" w:hint="cs"/>
          <w:rtl/>
        </w:rPr>
        <w:t xml:space="preserve">בו מתחילים לספור את </w:t>
      </w:r>
      <w:r w:rsidRPr="003D2801">
        <w:rPr>
          <w:rFonts w:asciiTheme="minorBidi" w:hAnsiTheme="minorBidi"/>
          <w:rtl/>
        </w:rPr>
        <w:t>העומר.</w:t>
      </w:r>
      <w:r w:rsidR="00AE7171">
        <w:rPr>
          <w:rFonts w:asciiTheme="minorBidi" w:hAnsiTheme="minorBidi" w:hint="cs"/>
          <w:rtl/>
        </w:rPr>
        <w:t xml:space="preserve"> שימו לב </w:t>
      </w:r>
      <w:r w:rsidR="00AE7171">
        <w:rPr>
          <w:rFonts w:asciiTheme="minorBidi" w:hAnsiTheme="minorBidi"/>
          <w:rtl/>
        </w:rPr>
        <w:t>–</w:t>
      </w:r>
      <w:r w:rsidR="00AE7171">
        <w:rPr>
          <w:rFonts w:asciiTheme="minorBidi" w:hAnsiTheme="minorBidi" w:hint="cs"/>
          <w:rtl/>
        </w:rPr>
        <w:t xml:space="preserve"> בכל תאריך</w:t>
      </w:r>
      <w:r w:rsidR="009A6A11">
        <w:rPr>
          <w:rFonts w:asciiTheme="minorBidi" w:hAnsiTheme="minorBidi" w:hint="cs"/>
          <w:rtl/>
        </w:rPr>
        <w:t xml:space="preserve"> </w:t>
      </w:r>
      <w:r w:rsidR="00AE7171">
        <w:rPr>
          <w:rFonts w:asciiTheme="minorBidi" w:hAnsiTheme="minorBidi" w:hint="cs"/>
          <w:rtl/>
        </w:rPr>
        <w:t>יש חלוקה בין היום ללילה. התלמידים צריכים לסמן את הלילה של ט"ז בניסן, מוצאי יום טוב ראשון של פסח.</w:t>
      </w:r>
    </w:p>
    <w:p w14:paraId="18B0EEEA" w14:textId="77777777" w:rsidR="00C22735" w:rsidRDefault="00C22735" w:rsidP="00C22735">
      <w:pPr>
        <w:pStyle w:val="a4"/>
        <w:numPr>
          <w:ilvl w:val="0"/>
          <w:numId w:val="64"/>
        </w:numPr>
        <w:rPr>
          <w:rFonts w:asciiTheme="minorBidi" w:hAnsiTheme="minorBidi"/>
        </w:rPr>
      </w:pPr>
      <w:r>
        <w:rPr>
          <w:rFonts w:asciiTheme="minorBidi" w:hAnsiTheme="minorBidi" w:hint="cs"/>
          <w:rtl/>
        </w:rPr>
        <w:t xml:space="preserve">נצפה בסרטון מתוך מיזם "תפילה באהבה", המסביר יפה על התהליך של ספירת העומר (הרב אליקים </w:t>
      </w:r>
      <w:proofErr w:type="spellStart"/>
      <w:r>
        <w:rPr>
          <w:rFonts w:asciiTheme="minorBidi" w:hAnsiTheme="minorBidi" w:hint="cs"/>
          <w:rtl/>
        </w:rPr>
        <w:t>נויברגר</w:t>
      </w:r>
      <w:proofErr w:type="spellEnd"/>
      <w:r>
        <w:rPr>
          <w:rFonts w:asciiTheme="minorBidi" w:hAnsiTheme="minorBidi" w:hint="cs"/>
          <w:rtl/>
        </w:rPr>
        <w:t>, 3:40 דקות):</w:t>
      </w:r>
    </w:p>
    <w:p w14:paraId="56CA46FF" w14:textId="77777777" w:rsidR="00C22735" w:rsidRDefault="00814CD1" w:rsidP="00C22735">
      <w:pPr>
        <w:pStyle w:val="a4"/>
        <w:rPr>
          <w:rFonts w:asciiTheme="minorBidi" w:hAnsiTheme="minorBidi"/>
          <w:rtl/>
        </w:rPr>
      </w:pPr>
      <w:hyperlink r:id="rId56" w:history="1">
        <w:r w:rsidR="00C22735" w:rsidRPr="00156718">
          <w:rPr>
            <w:rStyle w:val="Hyperlink"/>
            <w:rFonts w:asciiTheme="minorBidi" w:hAnsiTheme="minorBidi"/>
          </w:rPr>
          <w:t>https://www.youtube.com/watch?v=qpXOypHWJLU</w:t>
        </w:r>
      </w:hyperlink>
    </w:p>
    <w:p w14:paraId="2912831F" w14:textId="77777777" w:rsidR="00C22735" w:rsidRPr="003D2801" w:rsidRDefault="00C22735" w:rsidP="00C22735">
      <w:pPr>
        <w:pStyle w:val="a4"/>
        <w:rPr>
          <w:rFonts w:asciiTheme="minorBidi" w:hAnsiTheme="minorBidi"/>
        </w:rPr>
      </w:pPr>
    </w:p>
    <w:p w14:paraId="463D17F9" w14:textId="768C9C23" w:rsidR="00C22735" w:rsidRPr="00EA3266" w:rsidRDefault="00EA3266" w:rsidP="00C22735">
      <w:pPr>
        <w:rPr>
          <w:rtl/>
        </w:rPr>
      </w:pPr>
      <w:r w:rsidRPr="00EA3266">
        <w:rPr>
          <w:rFonts w:hint="cs"/>
          <w:rtl/>
        </w:rPr>
        <w:t>כעת נעבור לאופן הספירה.</w:t>
      </w:r>
    </w:p>
    <w:p w14:paraId="30CD91E3" w14:textId="3DAE4808" w:rsidR="00C22735" w:rsidRDefault="00C22735" w:rsidP="00C22735">
      <w:pPr>
        <w:pStyle w:val="a4"/>
        <w:numPr>
          <w:ilvl w:val="0"/>
          <w:numId w:val="65"/>
        </w:numPr>
      </w:pPr>
      <w:r>
        <w:rPr>
          <w:rFonts w:hint="cs"/>
          <w:rtl/>
        </w:rPr>
        <w:t xml:space="preserve">נדגים בכיתה איך </w:t>
      </w:r>
      <w:r w:rsidR="00EA3266">
        <w:rPr>
          <w:rFonts w:hint="cs"/>
          <w:rtl/>
        </w:rPr>
        <w:t xml:space="preserve">סופרים </w:t>
      </w:r>
      <w:r>
        <w:rPr>
          <w:rFonts w:hint="cs"/>
          <w:rtl/>
        </w:rPr>
        <w:t xml:space="preserve">בפועל את ספירת העומר: נעמוד, נשיר "הנני מוכן ומזומן" (בכיתות שמתאים </w:t>
      </w:r>
      <w:r>
        <w:rPr>
          <w:rtl/>
        </w:rPr>
        <w:t>–</w:t>
      </w:r>
      <w:r>
        <w:rPr>
          <w:rFonts w:hint="cs"/>
          <w:rtl/>
        </w:rPr>
        <w:t xml:space="preserve"> נפתח בסידור את העמוד ובו ספירת העומר), נברך (בלי שם ומלכות), ונספור.</w:t>
      </w:r>
    </w:p>
    <w:p w14:paraId="5962708E" w14:textId="77777777" w:rsidR="00C22735" w:rsidRDefault="00C22735" w:rsidP="00C22735">
      <w:pPr>
        <w:pStyle w:val="a4"/>
        <w:rPr>
          <w:rtl/>
        </w:rPr>
      </w:pPr>
      <w:r>
        <w:rPr>
          <w:rFonts w:hint="cs"/>
          <w:rtl/>
        </w:rPr>
        <w:t xml:space="preserve">גם אם התלמידים עוד אינם קוראים בשטף </w:t>
      </w:r>
      <w:r>
        <w:rPr>
          <w:rtl/>
        </w:rPr>
        <w:t>–</w:t>
      </w:r>
      <w:r>
        <w:rPr>
          <w:rFonts w:hint="cs"/>
          <w:rtl/>
        </w:rPr>
        <w:t xml:space="preserve"> זהו נוסח שמכירים בעל פה ומתפללים אותו 49 יום בשנה כבר מהגן, ולכן זוכרים.</w:t>
      </w:r>
    </w:p>
    <w:p w14:paraId="47D209FE" w14:textId="58D805B0" w:rsidR="00194054" w:rsidRDefault="00C22735" w:rsidP="006975AA">
      <w:pPr>
        <w:pStyle w:val="a4"/>
        <w:numPr>
          <w:ilvl w:val="0"/>
          <w:numId w:val="65"/>
        </w:numPr>
      </w:pPr>
      <w:r>
        <w:rPr>
          <w:rFonts w:hint="cs"/>
          <w:rtl/>
        </w:rPr>
        <w:t xml:space="preserve">נמלא את המשימה בחוברת העבודה </w:t>
      </w:r>
      <w:r>
        <w:rPr>
          <w:rtl/>
        </w:rPr>
        <w:t>–</w:t>
      </w:r>
      <w:r>
        <w:rPr>
          <w:rFonts w:hint="cs"/>
          <w:rtl/>
        </w:rPr>
        <w:t xml:space="preserve"> להשלים את המילים החסרות</w:t>
      </w:r>
      <w:r w:rsidR="00194054">
        <w:rPr>
          <w:rFonts w:hint="cs"/>
          <w:rtl/>
        </w:rPr>
        <w:t xml:space="preserve"> בספירת העומר, לפי הספירה הנכונה ליום בו לומדים את השיעור. </w:t>
      </w:r>
    </w:p>
    <w:p w14:paraId="720CD826" w14:textId="27BB4D2F" w:rsidR="00C22735" w:rsidRDefault="00194054" w:rsidP="00E603CA">
      <w:pPr>
        <w:pStyle w:val="a4"/>
        <w:numPr>
          <w:ilvl w:val="0"/>
          <w:numId w:val="65"/>
        </w:numPr>
      </w:pPr>
      <w:r>
        <w:rPr>
          <w:rFonts w:hint="cs"/>
          <w:rtl/>
        </w:rPr>
        <w:t>נקרא את השיחה בין אימא לילדים ונבין את הטען העומד מאחורי הספירה, המבטאת ציפייה.</w:t>
      </w:r>
    </w:p>
    <w:p w14:paraId="3B0CF93B" w14:textId="77777777" w:rsidR="00C22735" w:rsidRDefault="00C22735" w:rsidP="00C22735">
      <w:pPr>
        <w:rPr>
          <w:rtl/>
        </w:rPr>
      </w:pPr>
    </w:p>
    <w:p w14:paraId="7BC2169D" w14:textId="67670B8C" w:rsidR="00C22735" w:rsidRDefault="00C22735" w:rsidP="00C22735">
      <w:pPr>
        <w:rPr>
          <w:b/>
          <w:bCs/>
          <w:rtl/>
        </w:rPr>
      </w:pPr>
      <w:r w:rsidRPr="004E3CBD">
        <w:rPr>
          <w:rFonts w:hint="cs"/>
          <w:b/>
          <w:bCs/>
          <w:rtl/>
        </w:rPr>
        <w:t xml:space="preserve">משימה </w:t>
      </w:r>
      <w:r w:rsidR="009741E8">
        <w:rPr>
          <w:rFonts w:hint="cs"/>
          <w:b/>
          <w:bCs/>
          <w:rtl/>
        </w:rPr>
        <w:t>2</w:t>
      </w:r>
      <w:r w:rsidRPr="004E3CBD">
        <w:rPr>
          <w:rFonts w:hint="cs"/>
          <w:b/>
          <w:bCs/>
          <w:rtl/>
        </w:rPr>
        <w:t xml:space="preserve"> </w:t>
      </w:r>
      <w:r w:rsidRPr="004E3CBD">
        <w:rPr>
          <w:b/>
          <w:bCs/>
          <w:rtl/>
        </w:rPr>
        <w:t>–</w:t>
      </w:r>
      <w:r w:rsidRPr="004E3CBD">
        <w:rPr>
          <w:rFonts w:hint="cs"/>
          <w:b/>
          <w:bCs/>
          <w:rtl/>
        </w:rPr>
        <w:t xml:space="preserve"> מנהגי אבלות</w:t>
      </w:r>
    </w:p>
    <w:p w14:paraId="5FEA6F22" w14:textId="3568080B" w:rsidR="00C22735" w:rsidRPr="00530B1D" w:rsidRDefault="00C22735" w:rsidP="00277396">
      <w:pPr>
        <w:numPr>
          <w:ilvl w:val="0"/>
          <w:numId w:val="67"/>
        </w:numPr>
        <w:rPr>
          <w:rFonts w:ascii="Arial" w:eastAsia="Calibri" w:hAnsi="Arial" w:cs="Arial"/>
        </w:rPr>
      </w:pPr>
      <w:r>
        <w:rPr>
          <w:rFonts w:hint="cs"/>
          <w:rtl/>
        </w:rPr>
        <w:t>נלמד: בתקופה בין פסח לל"ג בעומר, במשך 33 יום, הייתה מגפה גדולה ובה מתו 24,000 תלמידי רבי עקיבא. הם היו אנשים גדולים בתורה וקיימו מצוות, אבל הייתה להם בעיה אחת: הם לא נהגו כבוד אחד בשני.</w:t>
      </w:r>
      <w:r w:rsidRPr="00B6230E">
        <w:rPr>
          <w:rFonts w:ascii="Arial" w:eastAsia="Calibri" w:hAnsi="Arial" w:cs="Arial" w:hint="cs"/>
          <w:rtl/>
        </w:rPr>
        <w:t xml:space="preserve"> </w:t>
      </w:r>
      <w:r w:rsidRPr="00530B1D">
        <w:rPr>
          <w:rFonts w:ascii="Arial" w:eastAsia="Calibri" w:hAnsi="Arial" w:cs="Arial" w:hint="cs"/>
          <w:rtl/>
        </w:rPr>
        <w:t>הם לא כיבדו האחד את דעת</w:t>
      </w:r>
      <w:r w:rsidR="00277396">
        <w:rPr>
          <w:rFonts w:ascii="Arial" w:eastAsia="Calibri" w:hAnsi="Arial" w:cs="Arial" w:hint="cs"/>
          <w:rtl/>
        </w:rPr>
        <w:t>ו של השני</w:t>
      </w:r>
      <w:r w:rsidRPr="00530B1D">
        <w:rPr>
          <w:rFonts w:ascii="Arial" w:eastAsia="Calibri" w:hAnsi="Arial" w:cs="Arial" w:hint="cs"/>
          <w:rtl/>
        </w:rPr>
        <w:t xml:space="preserve">. באותו הזמן פרצה מגפה קשה ובה מתו 24,000 מהתלמידים </w:t>
      </w:r>
      <w:r w:rsidRPr="00530B1D">
        <w:rPr>
          <w:rFonts w:ascii="Arial" w:eastAsia="Calibri" w:hAnsi="Arial" w:cs="Arial"/>
          <w:rtl/>
        </w:rPr>
        <w:t>–</w:t>
      </w:r>
      <w:r w:rsidRPr="00530B1D">
        <w:rPr>
          <w:rFonts w:ascii="Arial" w:eastAsia="Calibri" w:hAnsi="Arial" w:cs="Arial" w:hint="cs"/>
          <w:rtl/>
        </w:rPr>
        <w:t xml:space="preserve"> שזה המון! (זה בערך כמו 650 כיתות לימוד!!! זה בערך כמו 35 בתי ספר שלמים!!!). בל"ג בעומר פסקה המגפה. בעקבות האסון שקרה חיבר רבי עקיבא משפט חשוב מאוד, משפט שמאיר לנו את הדרך עד היום.</w:t>
      </w:r>
    </w:p>
    <w:p w14:paraId="3FB64CFC" w14:textId="5B979ABC" w:rsidR="00C22735" w:rsidRPr="00530B1D" w:rsidRDefault="00C22735" w:rsidP="00C22735">
      <w:pPr>
        <w:numPr>
          <w:ilvl w:val="0"/>
          <w:numId w:val="67"/>
        </w:numPr>
        <w:rPr>
          <w:rFonts w:ascii="Arial" w:eastAsia="Calibri" w:hAnsi="Arial" w:cs="Arial"/>
        </w:rPr>
      </w:pPr>
      <w:r>
        <w:rPr>
          <w:rFonts w:ascii="Arial" w:eastAsia="Calibri" w:hAnsi="Arial" w:cs="Arial" w:hint="cs"/>
          <w:rtl/>
        </w:rPr>
        <w:lastRenderedPageBreak/>
        <w:t>נכתוב</w:t>
      </w:r>
      <w:r w:rsidRPr="00530B1D">
        <w:rPr>
          <w:rFonts w:ascii="Arial" w:eastAsia="Calibri" w:hAnsi="Arial" w:cs="Arial" w:hint="cs"/>
          <w:rtl/>
        </w:rPr>
        <w:t xml:space="preserve"> על הלוח את האמרה: </w:t>
      </w:r>
      <w:r>
        <w:rPr>
          <w:rFonts w:ascii="Arial" w:eastAsia="Calibri" w:hAnsi="Arial" w:cs="Arial" w:hint="cs"/>
          <w:rtl/>
        </w:rPr>
        <w:t>"ואהבת לרעך כמוך"</w:t>
      </w:r>
      <w:r w:rsidR="0084289A">
        <w:rPr>
          <w:rFonts w:ascii="Arial" w:eastAsia="Calibri" w:hAnsi="Arial" w:cs="Arial" w:hint="cs"/>
          <w:rtl/>
        </w:rPr>
        <w:t xml:space="preserve"> </w:t>
      </w:r>
      <w:r w:rsidR="0084289A">
        <w:rPr>
          <w:rFonts w:ascii="Arial" w:eastAsia="Calibri" w:hAnsi="Arial" w:cs="Arial"/>
          <w:rtl/>
        </w:rPr>
        <w:t>–</w:t>
      </w:r>
      <w:r w:rsidR="0084289A">
        <w:rPr>
          <w:rFonts w:ascii="Arial" w:eastAsia="Calibri" w:hAnsi="Arial" w:cs="Arial" w:hint="cs"/>
          <w:rtl/>
        </w:rPr>
        <w:t xml:space="preserve"> זה כלל גדול בתורה</w:t>
      </w:r>
      <w:r>
        <w:rPr>
          <w:rFonts w:ascii="Arial" w:eastAsia="Calibri" w:hAnsi="Arial" w:cs="Arial" w:hint="cs"/>
          <w:rtl/>
        </w:rPr>
        <w:t>.</w:t>
      </w:r>
    </w:p>
    <w:p w14:paraId="4FB42D06" w14:textId="77777777" w:rsidR="00C22735" w:rsidRPr="00530B1D" w:rsidRDefault="00C22735" w:rsidP="00C22735">
      <w:pPr>
        <w:numPr>
          <w:ilvl w:val="0"/>
          <w:numId w:val="67"/>
        </w:numPr>
        <w:rPr>
          <w:rFonts w:ascii="Arial" w:eastAsia="Calibri" w:hAnsi="Arial" w:cs="Arial"/>
        </w:rPr>
      </w:pPr>
      <w:r w:rsidRPr="00530B1D">
        <w:rPr>
          <w:rFonts w:ascii="Arial" w:eastAsia="Calibri" w:hAnsi="Arial" w:cs="Arial" w:hint="cs"/>
          <w:rtl/>
        </w:rPr>
        <w:t>נשאל את התלמידים: מה לפי דעתכם ההסבר של האמרה הזו?</w:t>
      </w:r>
    </w:p>
    <w:p w14:paraId="4E3011FA" w14:textId="77777777" w:rsidR="00C22735" w:rsidRPr="00530B1D" w:rsidRDefault="00C22735" w:rsidP="00C22735">
      <w:pPr>
        <w:numPr>
          <w:ilvl w:val="0"/>
          <w:numId w:val="67"/>
        </w:numPr>
        <w:rPr>
          <w:rFonts w:ascii="Arial" w:eastAsia="Calibri" w:hAnsi="Arial" w:cs="Arial"/>
        </w:rPr>
      </w:pPr>
      <w:r w:rsidRPr="00530B1D">
        <w:rPr>
          <w:rFonts w:ascii="Arial" w:eastAsia="Calibri" w:hAnsi="Arial" w:cs="Arial" w:hint="cs"/>
          <w:rtl/>
        </w:rPr>
        <w:t>נשמע תשובות.</w:t>
      </w:r>
    </w:p>
    <w:p w14:paraId="252E72A6" w14:textId="77777777" w:rsidR="00C22735" w:rsidRPr="00530B1D" w:rsidRDefault="00C22735" w:rsidP="00C22735">
      <w:pPr>
        <w:numPr>
          <w:ilvl w:val="0"/>
          <w:numId w:val="67"/>
        </w:numPr>
        <w:rPr>
          <w:rFonts w:ascii="Arial" w:eastAsia="Calibri" w:hAnsi="Arial" w:cs="Arial"/>
        </w:rPr>
      </w:pPr>
      <w:r w:rsidRPr="00530B1D">
        <w:rPr>
          <w:rFonts w:ascii="Arial" w:eastAsia="Calibri" w:hAnsi="Arial" w:cs="Arial" w:hint="cs"/>
          <w:rtl/>
        </w:rPr>
        <w:t xml:space="preserve">נסביר כי רבי עקיבא מלמד אותנו פשוט לאהוב את השני. רעך = חבר שלך. כמוך = כמו שאתה אוהב את עצמך. אנחנו צריכים לאהוב את הזולת, לכבד אותו ואת הדעות שלו </w:t>
      </w:r>
      <w:r w:rsidRPr="00530B1D">
        <w:rPr>
          <w:rFonts w:ascii="Arial" w:eastAsia="Calibri" w:hAnsi="Arial" w:cs="Arial"/>
          <w:rtl/>
        </w:rPr>
        <w:t>–</w:t>
      </w:r>
      <w:r w:rsidRPr="00530B1D">
        <w:rPr>
          <w:rFonts w:ascii="Arial" w:eastAsia="Calibri" w:hAnsi="Arial" w:cs="Arial" w:hint="cs"/>
          <w:rtl/>
        </w:rPr>
        <w:t xml:space="preserve"> גם אם הוא חושב או נראה אחרת מאיתנו.</w:t>
      </w:r>
    </w:p>
    <w:p w14:paraId="01F10115" w14:textId="3F28374B" w:rsidR="00C22735" w:rsidRPr="00530B1D" w:rsidRDefault="00C22735" w:rsidP="00C22735">
      <w:pPr>
        <w:numPr>
          <w:ilvl w:val="0"/>
          <w:numId w:val="67"/>
        </w:numPr>
        <w:rPr>
          <w:rFonts w:ascii="Arial" w:eastAsia="Calibri" w:hAnsi="Arial" w:cs="Arial"/>
        </w:rPr>
      </w:pPr>
      <w:r w:rsidRPr="00530B1D">
        <w:rPr>
          <w:rFonts w:ascii="Arial" w:eastAsia="Calibri" w:hAnsi="Arial" w:cs="Arial" w:hint="cs"/>
          <w:rtl/>
        </w:rPr>
        <w:t>נלמד את השיר: "אמר רבי עקיבא</w:t>
      </w:r>
      <w:r w:rsidR="00B6136F">
        <w:rPr>
          <w:rFonts w:ascii="Arial" w:eastAsia="Calibri" w:hAnsi="Arial" w:cs="Arial" w:hint="cs"/>
          <w:rtl/>
        </w:rPr>
        <w:t>"</w:t>
      </w:r>
    </w:p>
    <w:p w14:paraId="15C32DA4" w14:textId="77777777" w:rsidR="00C22735" w:rsidRPr="00530B1D" w:rsidRDefault="00814CD1" w:rsidP="00C22735">
      <w:pPr>
        <w:ind w:left="360"/>
        <w:rPr>
          <w:rFonts w:ascii="Arial" w:eastAsia="Calibri" w:hAnsi="Arial" w:cs="Arial"/>
          <w:rtl/>
        </w:rPr>
      </w:pPr>
      <w:hyperlink r:id="rId57" w:history="1">
        <w:r w:rsidR="00C22735" w:rsidRPr="00530B1D">
          <w:rPr>
            <w:rStyle w:val="Hyperlink"/>
            <w:rFonts w:ascii="Arial" w:eastAsia="Calibri" w:hAnsi="Arial" w:cs="Arial"/>
          </w:rPr>
          <w:t>https://www.youtube.com/watch?v=ehXKTxszKCg</w:t>
        </w:r>
      </w:hyperlink>
    </w:p>
    <w:p w14:paraId="7BBAAA18" w14:textId="57293F00" w:rsidR="00C22735" w:rsidRDefault="00C22735" w:rsidP="00C22735">
      <w:pPr>
        <w:numPr>
          <w:ilvl w:val="0"/>
          <w:numId w:val="68"/>
        </w:numPr>
        <w:rPr>
          <w:rFonts w:ascii="Arial" w:eastAsia="Calibri" w:hAnsi="Arial" w:cs="Arial"/>
        </w:rPr>
      </w:pPr>
      <w:r>
        <w:rPr>
          <w:rFonts w:ascii="Arial" w:eastAsia="Calibri" w:hAnsi="Arial" w:cs="Arial" w:hint="cs"/>
          <w:rtl/>
        </w:rPr>
        <w:t>נלמד כי זכר למגפה שבה נפטרו כל כך הרבה תלמידים, יש מנהגי אבלות שחלים מפסח ועד ל"ג העומר: לא מתחתנים, לא מס</w:t>
      </w:r>
      <w:r w:rsidR="00B6136F">
        <w:rPr>
          <w:rFonts w:ascii="Arial" w:eastAsia="Calibri" w:hAnsi="Arial" w:cs="Arial" w:hint="cs"/>
          <w:rtl/>
        </w:rPr>
        <w:t>ת</w:t>
      </w:r>
      <w:r>
        <w:rPr>
          <w:rFonts w:ascii="Arial" w:eastAsia="Calibri" w:hAnsi="Arial" w:cs="Arial" w:hint="cs"/>
          <w:rtl/>
        </w:rPr>
        <w:t>פרים, כל מיני דברים שנועדו להזכיר לנו כמה נורא עלול להיות אם חלילה לא נוהגים כבוד זה בזה.</w:t>
      </w:r>
    </w:p>
    <w:p w14:paraId="431C506E" w14:textId="77777777" w:rsidR="00C22735" w:rsidRDefault="00C22735" w:rsidP="00C22735">
      <w:pPr>
        <w:pStyle w:val="a4"/>
        <w:numPr>
          <w:ilvl w:val="0"/>
          <w:numId w:val="18"/>
        </w:numPr>
      </w:pPr>
      <w:r>
        <w:rPr>
          <w:rFonts w:hint="cs"/>
          <w:rtl/>
        </w:rPr>
        <w:t xml:space="preserve">נשאל את התלמידים: מה פירוש "לא נהגו כבוד זה בזה?" מה הכוונה? </w:t>
      </w:r>
    </w:p>
    <w:p w14:paraId="30467397" w14:textId="77777777" w:rsidR="00C22735" w:rsidRDefault="00C22735" w:rsidP="00C22735">
      <w:pPr>
        <w:pStyle w:val="a4"/>
        <w:numPr>
          <w:ilvl w:val="0"/>
          <w:numId w:val="18"/>
        </w:numPr>
      </w:pPr>
      <w:r>
        <w:rPr>
          <w:rFonts w:hint="cs"/>
          <w:rtl/>
        </w:rPr>
        <w:t>נבקש דוגמאות שימחישו את רכישת הכבוד לזולת.</w:t>
      </w:r>
    </w:p>
    <w:p w14:paraId="19CD235A" w14:textId="77777777" w:rsidR="00C22735" w:rsidRDefault="00C22735" w:rsidP="00C22735">
      <w:pPr>
        <w:pStyle w:val="a4"/>
        <w:numPr>
          <w:ilvl w:val="0"/>
          <w:numId w:val="18"/>
        </w:numPr>
      </w:pPr>
      <w:r>
        <w:rPr>
          <w:rFonts w:hint="cs"/>
          <w:rtl/>
        </w:rPr>
        <w:t>נדון: מה בכיתה שלנו אנחנו יכולים להשתפר בנושא הכבוד? זה יכול להיות כבוד לחברים, למורים, לאנשי הצוות הנוספים בבית הספר.</w:t>
      </w:r>
    </w:p>
    <w:p w14:paraId="6DD1EFB6" w14:textId="6DFEE4D7" w:rsidR="00C22735" w:rsidRDefault="00C22735" w:rsidP="00C22735">
      <w:pPr>
        <w:pStyle w:val="a4"/>
        <w:numPr>
          <w:ilvl w:val="0"/>
          <w:numId w:val="18"/>
        </w:numPr>
      </w:pPr>
      <w:r>
        <w:rPr>
          <w:rFonts w:hint="cs"/>
          <w:rtl/>
        </w:rPr>
        <w:t xml:space="preserve">נסביר כי כדי לזכור לנהוג כבוד לזולת </w:t>
      </w:r>
      <w:r>
        <w:rPr>
          <w:rtl/>
        </w:rPr>
        <w:t>–</w:t>
      </w:r>
      <w:r>
        <w:rPr>
          <w:rFonts w:hint="cs"/>
          <w:rtl/>
        </w:rPr>
        <w:t xml:space="preserve"> יש מנהגים שקצת מזכירים מנהגי אבלות בתקופה זו. המנהגים הם לא להסתפר ולא לעשות חגיגות גדולות כמו חתונה. מל"ג בעומר, היום </w:t>
      </w:r>
      <w:r w:rsidR="00DA4F34">
        <w:rPr>
          <w:rFonts w:hint="cs"/>
          <w:rtl/>
        </w:rPr>
        <w:t>ש</w:t>
      </w:r>
      <w:r>
        <w:rPr>
          <w:rFonts w:hint="cs"/>
          <w:rtl/>
        </w:rPr>
        <w:t xml:space="preserve">בו פסקה המגפה </w:t>
      </w:r>
      <w:r>
        <w:rPr>
          <w:rtl/>
        </w:rPr>
        <w:t>–</w:t>
      </w:r>
      <w:r>
        <w:rPr>
          <w:rFonts w:hint="cs"/>
          <w:rtl/>
        </w:rPr>
        <w:t xml:space="preserve"> מותר להתחתן ולהסתפר ולחגוג.</w:t>
      </w:r>
    </w:p>
    <w:p w14:paraId="29E605EA" w14:textId="77777777" w:rsidR="00C22735" w:rsidRDefault="00C22735" w:rsidP="00C22735">
      <w:pPr>
        <w:numPr>
          <w:ilvl w:val="0"/>
          <w:numId w:val="18"/>
        </w:numPr>
        <w:rPr>
          <w:rFonts w:ascii="Arial" w:eastAsia="Calibri" w:hAnsi="Arial" w:cs="Arial"/>
        </w:rPr>
      </w:pPr>
      <w:r>
        <w:rPr>
          <w:rFonts w:ascii="Arial" w:eastAsia="Calibri" w:hAnsi="Arial" w:cs="Arial" w:hint="cs"/>
          <w:rtl/>
        </w:rPr>
        <w:t xml:space="preserve">נפתח בכיתה במבצע: "דבר בכבוד </w:t>
      </w:r>
      <w:r>
        <w:rPr>
          <w:rFonts w:ascii="Arial" w:eastAsia="Calibri" w:hAnsi="Arial" w:cs="Arial"/>
          <w:rtl/>
        </w:rPr>
        <w:t>–</w:t>
      </w:r>
      <w:r>
        <w:rPr>
          <w:rFonts w:ascii="Arial" w:eastAsia="Calibri" w:hAnsi="Arial" w:cs="Arial" w:hint="cs"/>
          <w:rtl/>
        </w:rPr>
        <w:t xml:space="preserve"> זה פשוט יעבוד". מי שמדבר בכבוד </w:t>
      </w:r>
      <w:r>
        <w:rPr>
          <w:rFonts w:ascii="Arial" w:eastAsia="Calibri" w:hAnsi="Arial" w:cs="Arial"/>
          <w:rtl/>
        </w:rPr>
        <w:t>–</w:t>
      </w:r>
      <w:r>
        <w:rPr>
          <w:rFonts w:ascii="Arial" w:eastAsia="Calibri" w:hAnsi="Arial" w:cs="Arial" w:hint="cs"/>
          <w:rtl/>
        </w:rPr>
        <w:t xml:space="preserve"> מסמן </w:t>
      </w:r>
      <w:r>
        <w:rPr>
          <w:rFonts w:ascii="Arial" w:eastAsia="Calibri" w:hAnsi="Arial" w:cs="Arial" w:hint="cs"/>
        </w:rPr>
        <w:t>V</w:t>
      </w:r>
      <w:r>
        <w:rPr>
          <w:rFonts w:ascii="Arial" w:eastAsia="Calibri" w:hAnsi="Arial" w:cs="Arial" w:hint="cs"/>
          <w:rtl/>
        </w:rPr>
        <w:t xml:space="preserve"> בלוח המיועד לכך (אפשר להוסיף מי דיבר וכלפי מי). מי שמדבר בחוסר כבוד </w:t>
      </w:r>
      <w:r>
        <w:rPr>
          <w:rFonts w:ascii="Arial" w:eastAsia="Calibri" w:hAnsi="Arial" w:cs="Arial"/>
          <w:rtl/>
        </w:rPr>
        <w:t>–</w:t>
      </w:r>
      <w:r>
        <w:rPr>
          <w:rFonts w:ascii="Arial" w:eastAsia="Calibri" w:hAnsi="Arial" w:cs="Arial" w:hint="cs"/>
          <w:rtl/>
        </w:rPr>
        <w:t xml:space="preserve"> מוחקים </w:t>
      </w:r>
      <w:r>
        <w:rPr>
          <w:rFonts w:ascii="Arial" w:eastAsia="Calibri" w:hAnsi="Arial" w:cs="Arial" w:hint="cs"/>
        </w:rPr>
        <w:t>V</w:t>
      </w:r>
      <w:r>
        <w:rPr>
          <w:rFonts w:ascii="Arial" w:eastAsia="Calibri" w:hAnsi="Arial" w:cs="Arial" w:hint="cs"/>
          <w:rtl/>
        </w:rPr>
        <w:t xml:space="preserve"> אחד (וכמובן לא לפרט מי דיבר וכלפי מי...). כשמגיעים למספר </w:t>
      </w:r>
      <w:r>
        <w:rPr>
          <w:rFonts w:ascii="Arial" w:eastAsia="Calibri" w:hAnsi="Arial" w:cs="Arial" w:hint="cs"/>
        </w:rPr>
        <w:t>V</w:t>
      </w:r>
      <w:r>
        <w:rPr>
          <w:rFonts w:ascii="Arial" w:eastAsia="Calibri" w:hAnsi="Arial" w:cs="Arial" w:hint="cs"/>
          <w:rtl/>
        </w:rPr>
        <w:t xml:space="preserve"> שקבענו מראש </w:t>
      </w:r>
      <w:r>
        <w:rPr>
          <w:rFonts w:ascii="Arial" w:eastAsia="Calibri" w:hAnsi="Arial" w:cs="Arial"/>
          <w:rtl/>
        </w:rPr>
        <w:t>–</w:t>
      </w:r>
      <w:r>
        <w:rPr>
          <w:rFonts w:ascii="Arial" w:eastAsia="Calibri" w:hAnsi="Arial" w:cs="Arial" w:hint="cs"/>
          <w:rtl/>
        </w:rPr>
        <w:t xml:space="preserve"> יש פרס כיתתי.</w:t>
      </w:r>
    </w:p>
    <w:p w14:paraId="787DB1F4" w14:textId="616D5956" w:rsidR="00C22735" w:rsidRDefault="00C22735" w:rsidP="00C22735">
      <w:pPr>
        <w:pStyle w:val="a4"/>
        <w:numPr>
          <w:ilvl w:val="0"/>
          <w:numId w:val="18"/>
        </w:numPr>
      </w:pPr>
      <w:r>
        <w:rPr>
          <w:rFonts w:hint="cs"/>
          <w:rtl/>
        </w:rPr>
        <w:t xml:space="preserve">נמלא את </w:t>
      </w:r>
      <w:r w:rsidR="00F446CE">
        <w:rPr>
          <w:rFonts w:hint="cs"/>
          <w:rtl/>
        </w:rPr>
        <w:t>המשימה</w:t>
      </w:r>
      <w:r>
        <w:rPr>
          <w:rFonts w:hint="cs"/>
          <w:rtl/>
        </w:rPr>
        <w:t xml:space="preserve"> בחוברת </w:t>
      </w:r>
      <w:r w:rsidR="00964E9A">
        <w:rPr>
          <w:rFonts w:hint="cs"/>
          <w:rtl/>
        </w:rPr>
        <w:t>ה</w:t>
      </w:r>
      <w:r>
        <w:rPr>
          <w:rFonts w:hint="cs"/>
          <w:rtl/>
        </w:rPr>
        <w:t>עבודה</w:t>
      </w:r>
      <w:r w:rsidR="00964E9A">
        <w:rPr>
          <w:rFonts w:hint="cs"/>
          <w:rtl/>
        </w:rPr>
        <w:t xml:space="preserve"> (עמוד 130)</w:t>
      </w:r>
      <w:r>
        <w:rPr>
          <w:rFonts w:hint="cs"/>
          <w:rtl/>
        </w:rPr>
        <w:t xml:space="preserve"> </w:t>
      </w:r>
      <w:r>
        <w:rPr>
          <w:rtl/>
        </w:rPr>
        <w:t>–</w:t>
      </w:r>
      <w:r>
        <w:rPr>
          <w:rFonts w:hint="cs"/>
          <w:rtl/>
        </w:rPr>
        <w:t xml:space="preserve"> לסמן </w:t>
      </w:r>
      <w:r>
        <w:rPr>
          <w:rFonts w:hint="cs"/>
        </w:rPr>
        <w:t>V</w:t>
      </w:r>
      <w:r>
        <w:rPr>
          <w:rFonts w:hint="cs"/>
          <w:rtl/>
        </w:rPr>
        <w:t xml:space="preserve"> ליד מה שמותר ו- </w:t>
      </w:r>
      <w:r>
        <w:rPr>
          <w:rFonts w:hint="cs"/>
        </w:rPr>
        <w:t>X</w:t>
      </w:r>
      <w:r>
        <w:rPr>
          <w:rFonts w:hint="cs"/>
          <w:rtl/>
        </w:rPr>
        <w:t xml:space="preserve"> ליד מה שאסור.</w:t>
      </w:r>
      <w:r w:rsidR="009A6A11">
        <w:rPr>
          <w:rFonts w:hint="cs"/>
          <w:rtl/>
        </w:rPr>
        <w:t xml:space="preserve"> </w:t>
      </w:r>
    </w:p>
    <w:p w14:paraId="74310612" w14:textId="7A66D3E0" w:rsidR="00BE57CF" w:rsidRPr="00B6230E" w:rsidRDefault="00BE57CF" w:rsidP="00C22735">
      <w:pPr>
        <w:pStyle w:val="a4"/>
        <w:numPr>
          <w:ilvl w:val="0"/>
          <w:numId w:val="18"/>
        </w:numPr>
      </w:pPr>
      <w:r>
        <w:rPr>
          <w:rFonts w:hint="cs"/>
          <w:rtl/>
        </w:rPr>
        <w:t xml:space="preserve">במידת האפשר </w:t>
      </w:r>
      <w:r>
        <w:rPr>
          <w:rtl/>
        </w:rPr>
        <w:t>–</w:t>
      </w:r>
      <w:r>
        <w:rPr>
          <w:rFonts w:hint="cs"/>
          <w:rtl/>
        </w:rPr>
        <w:t xml:space="preserve"> כדאי לתכנן את הלימוד </w:t>
      </w:r>
      <w:r w:rsidR="00534025">
        <w:rPr>
          <w:rFonts w:hint="cs"/>
          <w:rtl/>
        </w:rPr>
        <w:t xml:space="preserve">כך שנלמד בסמיכות לשיעור זה יחידות נוספות העוסקות במצוות שבין אדם לחברו. אם היחידות האחרות כבר נלמדו </w:t>
      </w:r>
      <w:r w:rsidR="00534025">
        <w:rPr>
          <w:rtl/>
        </w:rPr>
        <w:t>–</w:t>
      </w:r>
      <w:r w:rsidR="00534025">
        <w:rPr>
          <w:rFonts w:hint="cs"/>
          <w:rtl/>
        </w:rPr>
        <w:t xml:space="preserve"> זו הזדמנות מצוינת לחזור על הנלמד בקצרה.</w:t>
      </w:r>
    </w:p>
    <w:p w14:paraId="0920D694" w14:textId="77777777" w:rsidR="00C22735" w:rsidRDefault="00C22735" w:rsidP="00C22735">
      <w:pPr>
        <w:rPr>
          <w:rtl/>
        </w:rPr>
      </w:pPr>
    </w:p>
    <w:p w14:paraId="4BD4A5D6" w14:textId="7847ED9B" w:rsidR="00C22735" w:rsidRPr="004E3CBD" w:rsidRDefault="00C22735" w:rsidP="00C22735">
      <w:pPr>
        <w:rPr>
          <w:b/>
          <w:bCs/>
          <w:rtl/>
        </w:rPr>
      </w:pPr>
      <w:r w:rsidRPr="004E3CBD">
        <w:rPr>
          <w:rFonts w:hint="cs"/>
          <w:b/>
          <w:bCs/>
          <w:rtl/>
        </w:rPr>
        <w:t xml:space="preserve">משימה </w:t>
      </w:r>
      <w:r w:rsidR="002336DB">
        <w:rPr>
          <w:rFonts w:hint="cs"/>
          <w:b/>
          <w:bCs/>
          <w:rtl/>
        </w:rPr>
        <w:t>3</w:t>
      </w:r>
      <w:r w:rsidRPr="004E3CBD">
        <w:rPr>
          <w:rFonts w:hint="cs"/>
          <w:b/>
          <w:bCs/>
          <w:rtl/>
        </w:rPr>
        <w:t xml:space="preserve"> </w:t>
      </w:r>
      <w:r w:rsidRPr="004E3CBD">
        <w:rPr>
          <w:b/>
          <w:bCs/>
          <w:rtl/>
        </w:rPr>
        <w:t>–</w:t>
      </w:r>
      <w:r w:rsidRPr="004E3CBD">
        <w:rPr>
          <w:rFonts w:hint="cs"/>
          <w:b/>
          <w:bCs/>
          <w:rtl/>
        </w:rPr>
        <w:t xml:space="preserve"> פסח שני</w:t>
      </w:r>
    </w:p>
    <w:p w14:paraId="37EAD3D1" w14:textId="77777777" w:rsidR="00C22735" w:rsidRDefault="00C22735" w:rsidP="00C22735">
      <w:pPr>
        <w:pStyle w:val="a4"/>
        <w:numPr>
          <w:ilvl w:val="0"/>
          <w:numId w:val="69"/>
        </w:numPr>
      </w:pPr>
      <w:r>
        <w:rPr>
          <w:rFonts w:hint="cs"/>
          <w:rtl/>
        </w:rPr>
        <w:t>נשאל את התלמידים אם אפשר להחזיר את הזמן אחורה. למשל: אם מישהו איחר לכיתה, האם הוא יכול להיכנס למכונת זמן כזו שתחזיר אותו אחורה ותגרום לכך שהוא ייכנס בזמן לכיתה? או אם ילד רץ ונפל, האם הוא יכול להיכנס למכונת זמן שתחזיר אותו אחורה והוא ירוץ שוב והפעם ייזהר לא ליפול?</w:t>
      </w:r>
    </w:p>
    <w:p w14:paraId="46CCC0EF" w14:textId="77777777" w:rsidR="00C22735" w:rsidRDefault="00C22735" w:rsidP="00C22735">
      <w:pPr>
        <w:pStyle w:val="a4"/>
        <w:numPr>
          <w:ilvl w:val="0"/>
          <w:numId w:val="69"/>
        </w:numPr>
      </w:pPr>
      <w:r>
        <w:rPr>
          <w:rFonts w:hint="cs"/>
          <w:rtl/>
        </w:rPr>
        <w:t xml:space="preserve">נבין שאין דבר כזה. מה שהיה </w:t>
      </w:r>
      <w:r>
        <w:rPr>
          <w:rtl/>
        </w:rPr>
        <w:t>–</w:t>
      </w:r>
      <w:r>
        <w:rPr>
          <w:rFonts w:hint="cs"/>
          <w:rtl/>
        </w:rPr>
        <w:t xml:space="preserve"> היה. הזמן חלף ועבר. יש רק מקרה אחד בעולם שהזמן חזר. כלומר לא בדיוק חזר, אבל מי שהפסיד אירוע שהתרחש בו </w:t>
      </w:r>
      <w:r>
        <w:rPr>
          <w:rtl/>
        </w:rPr>
        <w:t>–</w:t>
      </w:r>
      <w:r>
        <w:rPr>
          <w:rFonts w:hint="cs"/>
          <w:rtl/>
        </w:rPr>
        <w:t xml:space="preserve"> היה יכול להשלים את האירוע. כמו שאם מפסידים יום הולדת אז יחגגו שוב.</w:t>
      </w:r>
    </w:p>
    <w:p w14:paraId="381259A8" w14:textId="77777777" w:rsidR="00C22735" w:rsidRDefault="00C22735" w:rsidP="00C22735">
      <w:pPr>
        <w:pStyle w:val="a4"/>
        <w:numPr>
          <w:ilvl w:val="0"/>
          <w:numId w:val="69"/>
        </w:numPr>
      </w:pPr>
      <w:r>
        <w:rPr>
          <w:rFonts w:hint="cs"/>
          <w:rtl/>
        </w:rPr>
        <w:lastRenderedPageBreak/>
        <w:t>נצפה בסרטון מתוך מיזם "תפילה באהבה", מ- 0:30 עד 4:00:</w:t>
      </w:r>
    </w:p>
    <w:p w14:paraId="33064ACA" w14:textId="77777777" w:rsidR="00C22735" w:rsidRDefault="00814CD1" w:rsidP="00C22735">
      <w:pPr>
        <w:pStyle w:val="a4"/>
        <w:ind w:left="780"/>
        <w:rPr>
          <w:rtl/>
        </w:rPr>
      </w:pPr>
      <w:hyperlink r:id="rId58" w:history="1">
        <w:r w:rsidR="00C22735" w:rsidRPr="00EA46B3">
          <w:rPr>
            <w:rStyle w:val="Hyperlink"/>
          </w:rPr>
          <w:t>https://www.youtube.com/watch?v=w_COj6x2np8</w:t>
        </w:r>
      </w:hyperlink>
    </w:p>
    <w:p w14:paraId="136FE92C" w14:textId="11C21A47" w:rsidR="00C22735" w:rsidRDefault="00C22735" w:rsidP="00C22735">
      <w:pPr>
        <w:pStyle w:val="a4"/>
        <w:numPr>
          <w:ilvl w:val="0"/>
          <w:numId w:val="69"/>
        </w:numPr>
      </w:pPr>
      <w:r>
        <w:rPr>
          <w:rFonts w:hint="cs"/>
          <w:rtl/>
        </w:rPr>
        <w:t>נלמד כי פסח</w:t>
      </w:r>
      <w:r w:rsidR="00964E9A">
        <w:rPr>
          <w:rFonts w:hint="cs"/>
          <w:rtl/>
        </w:rPr>
        <w:t xml:space="preserve"> שני</w:t>
      </w:r>
      <w:r>
        <w:rPr>
          <w:rFonts w:hint="cs"/>
          <w:rtl/>
        </w:rPr>
        <w:t xml:space="preserve"> הוא "חג ההזדמנות השנייה", מי שהפסיד הקרבת קרבן פסח במועדו </w:t>
      </w:r>
      <w:r>
        <w:rPr>
          <w:rtl/>
        </w:rPr>
        <w:t>–</w:t>
      </w:r>
      <w:r>
        <w:rPr>
          <w:rFonts w:hint="cs"/>
          <w:rtl/>
        </w:rPr>
        <w:t xml:space="preserve"> משלים אותו חודש לאחר מכן, בי"ד באייר. זהו חג מיוחד: זה חג שלא נקבע על ידי ה' מלכתחילה אלא נולד כתוצאה מצורך. היו אנשים שהיו טמאי מת ולכן לא יכלו להקריב קורבן, והיו אנשים שהיו בדרך רחוקה ולא יכלו להקריב, וכיוון שה' ראה שהם כל כך רוצים </w:t>
      </w:r>
      <w:r>
        <w:rPr>
          <w:rtl/>
        </w:rPr>
        <w:t>–</w:t>
      </w:r>
      <w:r>
        <w:rPr>
          <w:rFonts w:hint="cs"/>
          <w:rtl/>
        </w:rPr>
        <w:t xml:space="preserve"> הוא החליט לפתוח אפשרות נוספת.</w:t>
      </w:r>
    </w:p>
    <w:p w14:paraId="475102E4" w14:textId="444AB57B" w:rsidR="00C22735" w:rsidRDefault="00C22735" w:rsidP="00C22735">
      <w:pPr>
        <w:pStyle w:val="a4"/>
        <w:numPr>
          <w:ilvl w:val="0"/>
          <w:numId w:val="69"/>
        </w:numPr>
      </w:pPr>
      <w:r>
        <w:rPr>
          <w:rFonts w:hint="cs"/>
          <w:rtl/>
        </w:rPr>
        <w:t xml:space="preserve">נשאל את התלמידים אם הם מכירים חג נוסף שחוגגים כפול </w:t>
      </w:r>
      <w:r>
        <w:rPr>
          <w:rtl/>
        </w:rPr>
        <w:t>–</w:t>
      </w:r>
      <w:r>
        <w:rPr>
          <w:rFonts w:hint="cs"/>
          <w:rtl/>
        </w:rPr>
        <w:t xml:space="preserve"> חנוכה שני, פורים שני, שבועות שני...</w:t>
      </w:r>
      <w:r w:rsidR="00964E9A">
        <w:rPr>
          <w:rFonts w:hint="cs"/>
          <w:rtl/>
        </w:rPr>
        <w:t xml:space="preserve"> (אין).</w:t>
      </w:r>
    </w:p>
    <w:p w14:paraId="439C38A0" w14:textId="29E34DA6" w:rsidR="00C22735" w:rsidRDefault="00C22735" w:rsidP="00C22735">
      <w:pPr>
        <w:pStyle w:val="a4"/>
        <w:numPr>
          <w:ilvl w:val="0"/>
          <w:numId w:val="69"/>
        </w:numPr>
      </w:pPr>
      <w:r>
        <w:rPr>
          <w:rFonts w:hint="cs"/>
          <w:rtl/>
        </w:rPr>
        <w:t xml:space="preserve">נמלא את המשימה בחוברת העבודה </w:t>
      </w:r>
      <w:r>
        <w:rPr>
          <w:rtl/>
        </w:rPr>
        <w:t>–</w:t>
      </w:r>
      <w:r>
        <w:rPr>
          <w:rFonts w:hint="cs"/>
          <w:rtl/>
        </w:rPr>
        <w:t xml:space="preserve"> לסמן בלוח שנה מתי חל פסח שני</w:t>
      </w:r>
      <w:r w:rsidR="009A112F">
        <w:rPr>
          <w:rFonts w:hint="cs"/>
          <w:rtl/>
        </w:rPr>
        <w:t>.</w:t>
      </w:r>
    </w:p>
    <w:p w14:paraId="5B352FC9" w14:textId="77777777" w:rsidR="00C22735" w:rsidRPr="00B6230E" w:rsidRDefault="00C22735" w:rsidP="00C22735">
      <w:pPr>
        <w:rPr>
          <w:rFonts w:asciiTheme="minorBidi" w:hAnsiTheme="minorBidi"/>
          <w:rtl/>
        </w:rPr>
      </w:pPr>
    </w:p>
    <w:p w14:paraId="22770DCF" w14:textId="0EF93ACF" w:rsidR="00C22735" w:rsidRPr="00B6230E" w:rsidRDefault="00C22735" w:rsidP="006975AA">
      <w:pPr>
        <w:jc w:val="both"/>
        <w:rPr>
          <w:rFonts w:asciiTheme="minorBidi" w:hAnsiTheme="minorBidi"/>
          <w:b/>
          <w:bCs/>
          <w:rtl/>
        </w:rPr>
      </w:pPr>
      <w:r w:rsidRPr="00B6230E">
        <w:rPr>
          <w:rFonts w:asciiTheme="minorBidi" w:hAnsiTheme="minorBidi"/>
          <w:b/>
          <w:bCs/>
          <w:rtl/>
        </w:rPr>
        <w:t xml:space="preserve">משימה </w:t>
      </w:r>
      <w:r w:rsidR="00964E9A">
        <w:rPr>
          <w:rFonts w:asciiTheme="minorBidi" w:hAnsiTheme="minorBidi" w:hint="cs"/>
          <w:b/>
          <w:bCs/>
          <w:rtl/>
        </w:rPr>
        <w:t>4</w:t>
      </w:r>
      <w:r w:rsidR="00964E9A" w:rsidRPr="00B6230E">
        <w:rPr>
          <w:rFonts w:asciiTheme="minorBidi" w:hAnsiTheme="minorBidi"/>
          <w:b/>
          <w:bCs/>
          <w:rtl/>
        </w:rPr>
        <w:t xml:space="preserve"> </w:t>
      </w:r>
      <w:r w:rsidRPr="00B6230E">
        <w:rPr>
          <w:rFonts w:asciiTheme="minorBidi" w:hAnsiTheme="minorBidi"/>
          <w:b/>
          <w:bCs/>
          <w:rtl/>
        </w:rPr>
        <w:t>– ל"ג בעומר</w:t>
      </w:r>
    </w:p>
    <w:p w14:paraId="4C59853B" w14:textId="77777777" w:rsidR="00C22735" w:rsidRPr="00B6230E" w:rsidRDefault="00C22735" w:rsidP="00C22735">
      <w:pPr>
        <w:pStyle w:val="a4"/>
        <w:numPr>
          <w:ilvl w:val="0"/>
          <w:numId w:val="62"/>
        </w:numPr>
        <w:jc w:val="both"/>
        <w:rPr>
          <w:rFonts w:asciiTheme="minorBidi" w:hAnsiTheme="minorBidi"/>
        </w:rPr>
      </w:pPr>
      <w:r w:rsidRPr="00B6230E">
        <w:rPr>
          <w:rFonts w:asciiTheme="minorBidi" w:hAnsiTheme="minorBidi"/>
          <w:rtl/>
        </w:rPr>
        <w:t>נלמד כי יש כמה סיבות לחגיגות ל"ג בעומר, ונרחיב על כל אחת מהן:</w:t>
      </w:r>
    </w:p>
    <w:p w14:paraId="215909C5" w14:textId="4545DDFB" w:rsidR="00C22735" w:rsidRPr="00B6230E" w:rsidRDefault="00E502F6" w:rsidP="00C22735">
      <w:pPr>
        <w:pStyle w:val="a4"/>
        <w:numPr>
          <w:ilvl w:val="0"/>
          <w:numId w:val="63"/>
        </w:numPr>
        <w:jc w:val="both"/>
        <w:rPr>
          <w:rFonts w:asciiTheme="minorBidi" w:hAnsiTheme="minorBidi"/>
        </w:rPr>
      </w:pPr>
      <w:r>
        <w:rPr>
          <w:rFonts w:asciiTheme="minorBidi" w:hAnsiTheme="minorBidi" w:hint="cs"/>
          <w:rtl/>
        </w:rPr>
        <w:t xml:space="preserve">הטעם המרכזי שהובא בחוברת העבודה - </w:t>
      </w:r>
      <w:r w:rsidR="00C22735" w:rsidRPr="00B6230E">
        <w:rPr>
          <w:rFonts w:asciiTheme="minorBidi" w:hAnsiTheme="minorBidi"/>
          <w:rtl/>
        </w:rPr>
        <w:t>זהו יום ההילולא של רבי שמעון בר יוחאי. בדרך כלל כשאדם נפטר אנחנו עצובים, אבל רבי שמען ביקש שנשמח כי הוא השאיר לנו בעולם הרבה מאוד תורה, ותורה מאירה את העולם ומשמחת. זו הסיבה להדלקת מדורות בל"ג בעומר – מסמל את אש התורה.</w:t>
      </w:r>
    </w:p>
    <w:p w14:paraId="5F2060E6" w14:textId="77777777" w:rsidR="00C22735" w:rsidRPr="00B6230E" w:rsidRDefault="00C22735" w:rsidP="00C22735">
      <w:pPr>
        <w:pStyle w:val="a4"/>
        <w:numPr>
          <w:ilvl w:val="0"/>
          <w:numId w:val="63"/>
        </w:numPr>
        <w:jc w:val="both"/>
        <w:rPr>
          <w:rFonts w:asciiTheme="minorBidi" w:hAnsiTheme="minorBidi"/>
        </w:rPr>
      </w:pPr>
      <w:r w:rsidRPr="00B6230E">
        <w:rPr>
          <w:rFonts w:asciiTheme="minorBidi" w:hAnsiTheme="minorBidi"/>
          <w:rtl/>
        </w:rPr>
        <w:t xml:space="preserve">ביום זה סמך רבי עקיבא חמישה תלמידים חדשים, לאחר שכל תלמידיו מתו במגפה. אחד מהתלמידים הללו היה רבי שמעון בר יוחאי, המכונה רשב"י. תראו איזו גדולה הייתה לרבי עקיבא. למרות האסון האדיר שקרה לו – הוא לא התייאש והתחיל מהתחלה, בחר חמישה תלמידי חכמים והסמיך אותם לרבנות כדי שימשיכו להאיר את העולם בדברי תורה. </w:t>
      </w:r>
    </w:p>
    <w:p w14:paraId="3C80549E" w14:textId="3CA32247" w:rsidR="00C22735" w:rsidRPr="00E502F6" w:rsidRDefault="004976F1" w:rsidP="00E502F6">
      <w:pPr>
        <w:pStyle w:val="a4"/>
        <w:numPr>
          <w:ilvl w:val="0"/>
          <w:numId w:val="63"/>
        </w:numPr>
        <w:jc w:val="both"/>
        <w:rPr>
          <w:rFonts w:asciiTheme="minorBidi" w:hAnsiTheme="minorBidi"/>
        </w:rPr>
      </w:pPr>
      <w:r>
        <w:rPr>
          <w:rFonts w:asciiTheme="minorBidi" w:hAnsiTheme="minorBidi" w:hint="cs"/>
          <w:rtl/>
        </w:rPr>
        <w:t>יש אומרים שב</w:t>
      </w:r>
      <w:r w:rsidR="00C22735" w:rsidRPr="00B6230E">
        <w:rPr>
          <w:rFonts w:asciiTheme="minorBidi" w:hAnsiTheme="minorBidi"/>
          <w:rtl/>
        </w:rPr>
        <w:t>יום זה נ</w:t>
      </w:r>
      <w:r>
        <w:rPr>
          <w:rFonts w:asciiTheme="minorBidi" w:hAnsiTheme="minorBidi" w:hint="cs"/>
          <w:rtl/>
        </w:rPr>
        <w:t>חל צבאו של בר כוכבא ניצחון על</w:t>
      </w:r>
      <w:r w:rsidR="00C22735" w:rsidRPr="00B6230E">
        <w:rPr>
          <w:rFonts w:asciiTheme="minorBidi" w:hAnsiTheme="minorBidi"/>
          <w:rtl/>
        </w:rPr>
        <w:t xml:space="preserve"> הרומאים. זכר לניצחון זה נהגו לשחק בחץ וקשת</w:t>
      </w:r>
      <w:r>
        <w:rPr>
          <w:rFonts w:asciiTheme="minorBidi" w:hAnsiTheme="minorBidi" w:hint="cs"/>
          <w:rtl/>
        </w:rPr>
        <w:t xml:space="preserve"> (נדגיש שבסך המערכה, צבאו של בר כוכבא הובס קשות</w:t>
      </w:r>
      <w:r w:rsidR="00E502F6">
        <w:rPr>
          <w:rFonts w:asciiTheme="minorBidi" w:hAnsiTheme="minorBidi" w:hint="cs"/>
          <w:rtl/>
        </w:rPr>
        <w:t>, ובר כוכבא מצא את מותו בביתר)</w:t>
      </w:r>
      <w:r w:rsidR="00964E9A">
        <w:rPr>
          <w:rFonts w:asciiTheme="minorBidi" w:hAnsiTheme="minorBidi" w:hint="cs"/>
          <w:rtl/>
        </w:rPr>
        <w:t>.</w:t>
      </w:r>
    </w:p>
    <w:p w14:paraId="223B0459" w14:textId="77777777" w:rsidR="00C22735" w:rsidRPr="00B6230E" w:rsidRDefault="00C22735" w:rsidP="00C22735">
      <w:pPr>
        <w:pStyle w:val="a4"/>
        <w:numPr>
          <w:ilvl w:val="0"/>
          <w:numId w:val="62"/>
        </w:numPr>
        <w:jc w:val="both"/>
        <w:rPr>
          <w:rFonts w:asciiTheme="minorBidi" w:hAnsiTheme="minorBidi"/>
        </w:rPr>
      </w:pPr>
      <w:r w:rsidRPr="00B6230E">
        <w:rPr>
          <w:rFonts w:asciiTheme="minorBidi" w:hAnsiTheme="minorBidi"/>
          <w:rtl/>
        </w:rPr>
        <w:t xml:space="preserve">נשיר יחד את השיר על רבי שמעון בר יוחאי (מילים בחוברת העבודה). </w:t>
      </w:r>
    </w:p>
    <w:p w14:paraId="4D2280BB" w14:textId="77777777" w:rsidR="00C22735" w:rsidRPr="00B6230E" w:rsidRDefault="00C22735" w:rsidP="00C22735">
      <w:pPr>
        <w:pStyle w:val="a4"/>
        <w:numPr>
          <w:ilvl w:val="0"/>
          <w:numId w:val="62"/>
        </w:numPr>
        <w:jc w:val="both"/>
        <w:rPr>
          <w:rFonts w:asciiTheme="minorBidi" w:hAnsiTheme="minorBidi"/>
          <w:rtl/>
        </w:rPr>
      </w:pPr>
      <w:r w:rsidRPr="00B6230E">
        <w:rPr>
          <w:rFonts w:asciiTheme="minorBidi" w:hAnsiTheme="minorBidi"/>
          <w:rtl/>
        </w:rPr>
        <w:t>נכין יצירה שקשורה לל"ג בעומר:</w:t>
      </w:r>
    </w:p>
    <w:p w14:paraId="3FB15AD4" w14:textId="77777777" w:rsidR="00C22735" w:rsidRPr="00B6230E" w:rsidRDefault="00C22735" w:rsidP="00C22735">
      <w:pPr>
        <w:jc w:val="both"/>
        <w:rPr>
          <w:rFonts w:asciiTheme="minorBidi" w:hAnsiTheme="minorBidi"/>
        </w:rPr>
      </w:pPr>
      <w:r w:rsidRPr="00B6230E">
        <w:rPr>
          <w:rFonts w:asciiTheme="minorBidi" w:hAnsiTheme="minorBidi"/>
          <w:rtl/>
        </w:rPr>
        <w:t>בחוברת ישנו איור של מדורה. התלמידים יצאו לחצר ויאספו ענפים דקיקים וידביקו אותם במקום של הקרשים. את הלהבות יכינו מנייר צלופן בצבעי אש (אדום, כתום, צהוב) או מנייר קרפ בצבעי אש.</w:t>
      </w:r>
    </w:p>
    <w:p w14:paraId="11F64924" w14:textId="77777777" w:rsidR="00C22735" w:rsidRDefault="00C22735" w:rsidP="00C22735">
      <w:pPr>
        <w:jc w:val="both"/>
        <w:rPr>
          <w:rFonts w:asciiTheme="minorBidi" w:hAnsiTheme="minorBidi"/>
          <w:rtl/>
        </w:rPr>
      </w:pPr>
    </w:p>
    <w:p w14:paraId="3060A08D" w14:textId="77777777" w:rsidR="00C22735" w:rsidRPr="00965996" w:rsidRDefault="00C22735" w:rsidP="00C22735">
      <w:pPr>
        <w:jc w:val="both"/>
        <w:rPr>
          <w:rFonts w:asciiTheme="minorBidi" w:hAnsiTheme="minorBidi"/>
          <w:b/>
          <w:bCs/>
          <w:rtl/>
        </w:rPr>
      </w:pPr>
      <w:r w:rsidRPr="00965996">
        <w:rPr>
          <w:rFonts w:asciiTheme="minorBidi" w:hAnsiTheme="minorBidi" w:hint="eastAsia"/>
          <w:b/>
          <w:bCs/>
          <w:rtl/>
        </w:rPr>
        <w:t>סיכום</w:t>
      </w:r>
      <w:r w:rsidRPr="00965996">
        <w:rPr>
          <w:rFonts w:asciiTheme="minorBidi" w:hAnsiTheme="minorBidi"/>
          <w:b/>
          <w:bCs/>
          <w:rtl/>
        </w:rPr>
        <w:t xml:space="preserve"> – מי אני</w:t>
      </w:r>
    </w:p>
    <w:p w14:paraId="05FC1D17" w14:textId="77777777" w:rsidR="00C22735" w:rsidRDefault="00C22735" w:rsidP="00C22735">
      <w:pPr>
        <w:jc w:val="both"/>
        <w:rPr>
          <w:rFonts w:asciiTheme="minorBidi" w:hAnsiTheme="minorBidi"/>
          <w:rtl/>
        </w:rPr>
      </w:pPr>
      <w:r>
        <w:rPr>
          <w:rFonts w:asciiTheme="minorBidi" w:hAnsiTheme="minorBidi" w:hint="cs"/>
          <w:rtl/>
        </w:rPr>
        <w:t>אותי סופרים כל ערב בברכה,</w:t>
      </w:r>
    </w:p>
    <w:p w14:paraId="33F4A2FE" w14:textId="77777777" w:rsidR="00C22735" w:rsidRDefault="00C22735" w:rsidP="00C22735">
      <w:pPr>
        <w:jc w:val="both"/>
        <w:rPr>
          <w:rFonts w:asciiTheme="minorBidi" w:hAnsiTheme="minorBidi"/>
          <w:rtl/>
        </w:rPr>
      </w:pPr>
      <w:r>
        <w:rPr>
          <w:rFonts w:asciiTheme="minorBidi" w:hAnsiTheme="minorBidi" w:hint="cs"/>
          <w:rtl/>
        </w:rPr>
        <w:t xml:space="preserve">49 יום בלי </w:t>
      </w:r>
      <w:proofErr w:type="spellStart"/>
      <w:r>
        <w:rPr>
          <w:rFonts w:asciiTheme="minorBidi" w:hAnsiTheme="minorBidi" w:hint="cs"/>
          <w:rtl/>
        </w:rPr>
        <w:t>שיכחה</w:t>
      </w:r>
      <w:proofErr w:type="spellEnd"/>
      <w:r>
        <w:rPr>
          <w:rFonts w:asciiTheme="minorBidi" w:hAnsiTheme="minorBidi" w:hint="cs"/>
          <w:rtl/>
        </w:rPr>
        <w:t>.</w:t>
      </w:r>
    </w:p>
    <w:p w14:paraId="4B1DC77C" w14:textId="77777777" w:rsidR="00C22735" w:rsidRDefault="00C22735" w:rsidP="00C22735">
      <w:pPr>
        <w:jc w:val="both"/>
        <w:rPr>
          <w:rFonts w:asciiTheme="minorBidi" w:hAnsiTheme="minorBidi"/>
          <w:rtl/>
        </w:rPr>
      </w:pPr>
      <w:r>
        <w:rPr>
          <w:rFonts w:asciiTheme="minorBidi" w:hAnsiTheme="minorBidi" w:hint="cs"/>
          <w:rtl/>
        </w:rPr>
        <w:t>מי אני? (ספירת העומר)</w:t>
      </w:r>
    </w:p>
    <w:p w14:paraId="507AB863" w14:textId="77777777" w:rsidR="00C22735" w:rsidRDefault="00C22735" w:rsidP="00C22735">
      <w:pPr>
        <w:jc w:val="both"/>
        <w:rPr>
          <w:rFonts w:asciiTheme="minorBidi" w:hAnsiTheme="minorBidi"/>
          <w:rtl/>
        </w:rPr>
      </w:pPr>
    </w:p>
    <w:p w14:paraId="0F008DBA" w14:textId="77777777" w:rsidR="00C22735" w:rsidRDefault="00C22735" w:rsidP="00C22735">
      <w:pPr>
        <w:jc w:val="both"/>
        <w:rPr>
          <w:rFonts w:asciiTheme="minorBidi" w:hAnsiTheme="minorBidi"/>
          <w:rtl/>
        </w:rPr>
      </w:pPr>
      <w:r>
        <w:rPr>
          <w:rFonts w:asciiTheme="minorBidi" w:hAnsiTheme="minorBidi" w:hint="cs"/>
          <w:rtl/>
        </w:rPr>
        <w:t>אני פסח אבל מותר לאכול בי חמץ.</w:t>
      </w:r>
    </w:p>
    <w:p w14:paraId="2349D14B" w14:textId="77777777" w:rsidR="00C22735" w:rsidRDefault="00C22735" w:rsidP="00C22735">
      <w:pPr>
        <w:jc w:val="both"/>
        <w:rPr>
          <w:rFonts w:asciiTheme="minorBidi" w:hAnsiTheme="minorBidi"/>
          <w:rtl/>
        </w:rPr>
      </w:pPr>
      <w:r>
        <w:rPr>
          <w:rFonts w:asciiTheme="minorBidi" w:hAnsiTheme="minorBidi" w:hint="cs"/>
          <w:rtl/>
        </w:rPr>
        <w:t>באמת! אני לא מתלוצץ.</w:t>
      </w:r>
    </w:p>
    <w:p w14:paraId="61EEF0FA" w14:textId="77777777" w:rsidR="00C22735" w:rsidRDefault="00C22735" w:rsidP="00C22735">
      <w:pPr>
        <w:jc w:val="both"/>
        <w:rPr>
          <w:rFonts w:asciiTheme="minorBidi" w:hAnsiTheme="minorBidi"/>
          <w:rtl/>
        </w:rPr>
      </w:pPr>
      <w:r>
        <w:rPr>
          <w:rFonts w:asciiTheme="minorBidi" w:hAnsiTheme="minorBidi" w:hint="cs"/>
          <w:rtl/>
        </w:rPr>
        <w:lastRenderedPageBreak/>
        <w:t>מי אני? (פסח שני)</w:t>
      </w:r>
    </w:p>
    <w:p w14:paraId="269F92A5" w14:textId="77777777" w:rsidR="00C22735" w:rsidRDefault="00C22735" w:rsidP="00C22735">
      <w:pPr>
        <w:jc w:val="both"/>
        <w:rPr>
          <w:rFonts w:asciiTheme="minorBidi" w:hAnsiTheme="minorBidi"/>
          <w:rtl/>
        </w:rPr>
      </w:pPr>
    </w:p>
    <w:p w14:paraId="52C98607" w14:textId="7288442A" w:rsidR="00C22735" w:rsidRDefault="00C22735" w:rsidP="00C22735">
      <w:pPr>
        <w:jc w:val="both"/>
        <w:rPr>
          <w:rFonts w:asciiTheme="minorBidi" w:hAnsiTheme="minorBidi"/>
          <w:rtl/>
        </w:rPr>
      </w:pPr>
      <w:r>
        <w:rPr>
          <w:rFonts w:asciiTheme="minorBidi" w:hAnsiTheme="minorBidi" w:hint="cs"/>
          <w:rtl/>
        </w:rPr>
        <w:t>את פ</w:t>
      </w:r>
      <w:r w:rsidR="00F015CA">
        <w:rPr>
          <w:rFonts w:asciiTheme="minorBidi" w:hAnsiTheme="minorBidi" w:hint="cs"/>
          <w:rtl/>
        </w:rPr>
        <w:t>טיר</w:t>
      </w:r>
      <w:r>
        <w:rPr>
          <w:rFonts w:asciiTheme="minorBidi" w:hAnsiTheme="minorBidi" w:hint="cs"/>
          <w:rtl/>
        </w:rPr>
        <w:t>ת רבי שמעון מציינים</w:t>
      </w:r>
    </w:p>
    <w:p w14:paraId="18279C54" w14:textId="77777777" w:rsidR="00C22735" w:rsidRDefault="00C22735" w:rsidP="00C22735">
      <w:pPr>
        <w:jc w:val="both"/>
        <w:rPr>
          <w:rFonts w:asciiTheme="minorBidi" w:hAnsiTheme="minorBidi"/>
          <w:rtl/>
        </w:rPr>
      </w:pPr>
      <w:r>
        <w:rPr>
          <w:rFonts w:asciiTheme="minorBidi" w:hAnsiTheme="minorBidi" w:hint="cs"/>
          <w:rtl/>
        </w:rPr>
        <w:t xml:space="preserve">וסביב מדורות יושבים </w:t>
      </w:r>
      <w:r>
        <w:rPr>
          <w:rFonts w:asciiTheme="minorBidi" w:hAnsiTheme="minorBidi"/>
          <w:rtl/>
        </w:rPr>
        <w:t>–</w:t>
      </w:r>
      <w:r>
        <w:rPr>
          <w:rFonts w:asciiTheme="minorBidi" w:hAnsiTheme="minorBidi" w:hint="cs"/>
          <w:rtl/>
        </w:rPr>
        <w:t xml:space="preserve"> גדולים וקטנים.</w:t>
      </w:r>
    </w:p>
    <w:p w14:paraId="42A4F791" w14:textId="77777777" w:rsidR="00C22735" w:rsidRDefault="00C22735" w:rsidP="00C22735">
      <w:pPr>
        <w:jc w:val="both"/>
        <w:rPr>
          <w:rFonts w:asciiTheme="minorBidi" w:hAnsiTheme="minorBidi"/>
          <w:rtl/>
        </w:rPr>
      </w:pPr>
      <w:r>
        <w:rPr>
          <w:rFonts w:asciiTheme="minorBidi" w:hAnsiTheme="minorBidi" w:hint="cs"/>
          <w:rtl/>
        </w:rPr>
        <w:t>מי אני? (ל"ג בעומר)</w:t>
      </w:r>
    </w:p>
    <w:p w14:paraId="4DBA403B" w14:textId="77777777" w:rsidR="00C22735" w:rsidRPr="00B6230E" w:rsidRDefault="00C22735" w:rsidP="00C22735">
      <w:pPr>
        <w:jc w:val="both"/>
        <w:rPr>
          <w:rFonts w:asciiTheme="minorBidi" w:hAnsiTheme="minorBidi"/>
        </w:rPr>
      </w:pPr>
    </w:p>
    <w:p w14:paraId="7D3EE701" w14:textId="77777777" w:rsidR="00C22735" w:rsidRPr="00B6230E" w:rsidRDefault="00C22735" w:rsidP="00C22735">
      <w:pPr>
        <w:rPr>
          <w:rtl/>
        </w:rPr>
      </w:pPr>
      <w:r w:rsidRPr="00A4254D">
        <w:rPr>
          <w:rFonts w:hint="cs"/>
          <w:b/>
          <w:bCs/>
          <w:rtl/>
        </w:rPr>
        <w:t>הפנמה וערכים:</w:t>
      </w:r>
    </w:p>
    <w:p w14:paraId="71310DD1" w14:textId="77777777" w:rsidR="00C22735" w:rsidRDefault="00C22735" w:rsidP="00C22735">
      <w:pPr>
        <w:pStyle w:val="a4"/>
        <w:numPr>
          <w:ilvl w:val="0"/>
          <w:numId w:val="71"/>
        </w:numPr>
        <w:rPr>
          <w:rtl/>
        </w:rPr>
      </w:pPr>
      <w:r>
        <w:rPr>
          <w:rFonts w:hint="cs"/>
          <w:rtl/>
        </w:rPr>
        <w:t xml:space="preserve">פסח שני כחג ההזדמנות השנייה </w:t>
      </w:r>
      <w:r>
        <w:rPr>
          <w:rtl/>
        </w:rPr>
        <w:t>–</w:t>
      </w:r>
      <w:r>
        <w:rPr>
          <w:rFonts w:hint="cs"/>
          <w:rtl/>
        </w:rPr>
        <w:t xml:space="preserve"> אין ייאוש!</w:t>
      </w:r>
    </w:p>
    <w:p w14:paraId="01EBFFE5" w14:textId="77777777" w:rsidR="00C22735" w:rsidRDefault="00C22735" w:rsidP="00C22735">
      <w:pPr>
        <w:pStyle w:val="a4"/>
        <w:numPr>
          <w:ilvl w:val="0"/>
          <w:numId w:val="71"/>
        </w:numPr>
        <w:rPr>
          <w:rtl/>
        </w:rPr>
      </w:pPr>
      <w:r>
        <w:rPr>
          <w:rFonts w:hint="cs"/>
          <w:rtl/>
        </w:rPr>
        <w:t xml:space="preserve">ל"ג בעומר כהזדמנות להרבות אהבת חינם וכבוד הדדי. </w:t>
      </w:r>
    </w:p>
    <w:p w14:paraId="55C49622" w14:textId="77777777" w:rsidR="00C22735" w:rsidRDefault="00C22735" w:rsidP="00C22735">
      <w:pPr>
        <w:rPr>
          <w:rtl/>
        </w:rPr>
      </w:pPr>
    </w:p>
    <w:p w14:paraId="71C07B0E" w14:textId="77777777" w:rsidR="00C22735" w:rsidRPr="00A4254D" w:rsidRDefault="00C22735" w:rsidP="00C22735">
      <w:pPr>
        <w:rPr>
          <w:b/>
          <w:bCs/>
          <w:rtl/>
        </w:rPr>
      </w:pPr>
      <w:r w:rsidRPr="00A4254D">
        <w:rPr>
          <w:rFonts w:hint="cs"/>
          <w:b/>
          <w:bCs/>
          <w:rtl/>
        </w:rPr>
        <w:t>הצעות הוראה, המחשה ויישום:</w:t>
      </w:r>
    </w:p>
    <w:p w14:paraId="003DBDBA" w14:textId="77777777" w:rsidR="00C22735" w:rsidRDefault="00C22735" w:rsidP="00C22735">
      <w:pPr>
        <w:pStyle w:val="a4"/>
        <w:numPr>
          <w:ilvl w:val="0"/>
          <w:numId w:val="70"/>
        </w:numPr>
      </w:pPr>
      <w:r>
        <w:rPr>
          <w:rFonts w:hint="cs"/>
          <w:rtl/>
        </w:rPr>
        <w:t>התאמה בין השאלה לתשובה</w:t>
      </w:r>
    </w:p>
    <w:p w14:paraId="5BA442F0" w14:textId="77777777" w:rsidR="00C22735" w:rsidRDefault="00C22735" w:rsidP="00C22735">
      <w:pPr>
        <w:pStyle w:val="a4"/>
        <w:numPr>
          <w:ilvl w:val="0"/>
          <w:numId w:val="70"/>
        </w:numPr>
      </w:pPr>
      <w:r>
        <w:rPr>
          <w:rFonts w:hint="cs"/>
          <w:rtl/>
        </w:rPr>
        <w:t>השלמת מילים חסרות בברכת ספירת העומר</w:t>
      </w:r>
    </w:p>
    <w:p w14:paraId="47A8DE22" w14:textId="77777777" w:rsidR="00C22735" w:rsidRDefault="00C22735" w:rsidP="00C22735">
      <w:pPr>
        <w:pStyle w:val="a4"/>
        <w:numPr>
          <w:ilvl w:val="0"/>
          <w:numId w:val="70"/>
        </w:numPr>
      </w:pPr>
      <w:r>
        <w:rPr>
          <w:rFonts w:hint="cs"/>
          <w:rtl/>
        </w:rPr>
        <w:t>הדגמת ספירת העומר בכיתה</w:t>
      </w:r>
    </w:p>
    <w:p w14:paraId="345EAAA0" w14:textId="77777777" w:rsidR="00C22735" w:rsidRDefault="00C22735" w:rsidP="00C22735">
      <w:pPr>
        <w:pStyle w:val="a4"/>
        <w:numPr>
          <w:ilvl w:val="0"/>
          <w:numId w:val="70"/>
        </w:numPr>
      </w:pPr>
      <w:r>
        <w:rPr>
          <w:rFonts w:hint="cs"/>
          <w:rtl/>
        </w:rPr>
        <w:t>סימון בלוח שנה מתי מתחילים לספור את העומר</w:t>
      </w:r>
    </w:p>
    <w:p w14:paraId="2EC481A9" w14:textId="77777777" w:rsidR="00C22735" w:rsidRDefault="00C22735" w:rsidP="00C22735">
      <w:pPr>
        <w:pStyle w:val="a4"/>
        <w:numPr>
          <w:ilvl w:val="0"/>
          <w:numId w:val="70"/>
        </w:numPr>
      </w:pPr>
      <w:r>
        <w:rPr>
          <w:rFonts w:hint="cs"/>
          <w:rtl/>
        </w:rPr>
        <w:t>צפייה בסרטון מתוך מיזם "תפילה באהבה"</w:t>
      </w:r>
    </w:p>
    <w:p w14:paraId="43AEF973" w14:textId="77777777" w:rsidR="00C22735" w:rsidRDefault="00C22735" w:rsidP="00C22735">
      <w:pPr>
        <w:pStyle w:val="a4"/>
        <w:numPr>
          <w:ilvl w:val="0"/>
          <w:numId w:val="70"/>
        </w:numPr>
      </w:pPr>
      <w:r>
        <w:rPr>
          <w:rFonts w:hint="cs"/>
          <w:rtl/>
        </w:rPr>
        <w:t>זיהוי איורים המבטאים את מנהגי האבלות בספירת העומר</w:t>
      </w:r>
    </w:p>
    <w:p w14:paraId="2AA48E70" w14:textId="77777777" w:rsidR="00C22735" w:rsidRDefault="00C22735" w:rsidP="00C22735">
      <w:pPr>
        <w:pStyle w:val="a4"/>
        <w:numPr>
          <w:ilvl w:val="0"/>
          <w:numId w:val="70"/>
        </w:numPr>
      </w:pPr>
      <w:r>
        <w:rPr>
          <w:rFonts w:hint="cs"/>
          <w:rtl/>
        </w:rPr>
        <w:t>בחירת התאריך הנכון בו חל פסח שני (מבין כמה אפשרויות)</w:t>
      </w:r>
    </w:p>
    <w:p w14:paraId="05F93A7B" w14:textId="77777777" w:rsidR="00C22735" w:rsidRDefault="00C22735" w:rsidP="00C22735">
      <w:pPr>
        <w:pStyle w:val="a4"/>
        <w:numPr>
          <w:ilvl w:val="0"/>
          <w:numId w:val="70"/>
        </w:numPr>
      </w:pPr>
      <w:r>
        <w:rPr>
          <w:rFonts w:hint="cs"/>
          <w:rtl/>
        </w:rPr>
        <w:t>לימוד שיר "ואהבת לרעך כמוך"</w:t>
      </w:r>
    </w:p>
    <w:p w14:paraId="4545215A" w14:textId="77777777" w:rsidR="00C22735" w:rsidRDefault="00C22735" w:rsidP="00C22735">
      <w:pPr>
        <w:pStyle w:val="a4"/>
        <w:numPr>
          <w:ilvl w:val="0"/>
          <w:numId w:val="70"/>
        </w:numPr>
      </w:pPr>
      <w:r>
        <w:rPr>
          <w:rFonts w:hint="cs"/>
          <w:rtl/>
        </w:rPr>
        <w:t xml:space="preserve">פתיחת מבצע כיתתי "דבר בכבוד </w:t>
      </w:r>
      <w:r>
        <w:rPr>
          <w:rtl/>
        </w:rPr>
        <w:t>–</w:t>
      </w:r>
      <w:r>
        <w:rPr>
          <w:rFonts w:hint="cs"/>
          <w:rtl/>
        </w:rPr>
        <w:t xml:space="preserve"> זה פשוט יעבוד"</w:t>
      </w:r>
    </w:p>
    <w:p w14:paraId="081D5B08" w14:textId="77777777" w:rsidR="00C22735" w:rsidRDefault="00C22735" w:rsidP="00C22735">
      <w:pPr>
        <w:pStyle w:val="a4"/>
        <w:numPr>
          <w:ilvl w:val="0"/>
          <w:numId w:val="70"/>
        </w:numPr>
      </w:pPr>
      <w:r>
        <w:rPr>
          <w:rFonts w:hint="cs"/>
          <w:rtl/>
        </w:rPr>
        <w:t>יצירה של מדורה</w:t>
      </w:r>
    </w:p>
    <w:p w14:paraId="6939F382" w14:textId="77777777" w:rsidR="00C22735" w:rsidRDefault="00C22735" w:rsidP="00C22735">
      <w:pPr>
        <w:pStyle w:val="a4"/>
        <w:numPr>
          <w:ilvl w:val="0"/>
          <w:numId w:val="70"/>
        </w:numPr>
      </w:pPr>
      <w:r>
        <w:rPr>
          <w:rFonts w:hint="cs"/>
          <w:rtl/>
        </w:rPr>
        <w:t>לימוד שיר על בר יוחאי</w:t>
      </w:r>
    </w:p>
    <w:p w14:paraId="6F3FA581" w14:textId="77777777" w:rsidR="00C22735" w:rsidRDefault="00C22735" w:rsidP="00C22735">
      <w:pPr>
        <w:rPr>
          <w:rtl/>
        </w:rPr>
      </w:pPr>
    </w:p>
    <w:p w14:paraId="77BD398D" w14:textId="77777777" w:rsidR="00C22735" w:rsidRDefault="00C22735" w:rsidP="00C22735">
      <w:pPr>
        <w:rPr>
          <w:rtl/>
        </w:rPr>
      </w:pPr>
      <w:r>
        <w:rPr>
          <w:rtl/>
        </w:rPr>
        <w:br w:type="page"/>
      </w:r>
    </w:p>
    <w:p w14:paraId="36005713" w14:textId="0E33EAA7" w:rsidR="00C22735" w:rsidRPr="004D7A87" w:rsidRDefault="00C22735" w:rsidP="006975AA">
      <w:pPr>
        <w:pStyle w:val="1"/>
        <w:rPr>
          <w:rtl/>
        </w:rPr>
      </w:pPr>
      <w:bookmarkStart w:id="29" w:name="_Toc151636112"/>
      <w:r w:rsidRPr="004D7A87">
        <w:rPr>
          <w:rFonts w:hint="cs"/>
          <w:rtl/>
        </w:rPr>
        <w:lastRenderedPageBreak/>
        <w:t xml:space="preserve">יחידה </w:t>
      </w:r>
      <w:r w:rsidR="00964E9A" w:rsidRPr="004D7A87">
        <w:rPr>
          <w:rFonts w:hint="cs"/>
          <w:rtl/>
        </w:rPr>
        <w:t>2</w:t>
      </w:r>
      <w:r w:rsidR="00964E9A">
        <w:rPr>
          <w:rFonts w:hint="cs"/>
          <w:rtl/>
        </w:rPr>
        <w:t>1</w:t>
      </w:r>
      <w:r w:rsidR="00964E9A" w:rsidRPr="004D7A87">
        <w:rPr>
          <w:rFonts w:hint="cs"/>
          <w:rtl/>
        </w:rPr>
        <w:t xml:space="preserve"> </w:t>
      </w:r>
      <w:r w:rsidRPr="004D7A87">
        <w:rPr>
          <w:rtl/>
        </w:rPr>
        <w:t>–</w:t>
      </w:r>
      <w:r w:rsidRPr="004D7A87">
        <w:rPr>
          <w:rFonts w:hint="cs"/>
          <w:rtl/>
        </w:rPr>
        <w:t xml:space="preserve"> יום העצמאות ויום </w:t>
      </w:r>
      <w:r w:rsidR="00BA5E67">
        <w:rPr>
          <w:rFonts w:hint="cs"/>
          <w:rtl/>
        </w:rPr>
        <w:t xml:space="preserve">שחרור </w:t>
      </w:r>
      <w:r w:rsidRPr="004D7A87">
        <w:rPr>
          <w:rFonts w:hint="cs"/>
          <w:rtl/>
        </w:rPr>
        <w:t>ירושלים</w:t>
      </w:r>
      <w:bookmarkEnd w:id="29"/>
    </w:p>
    <w:p w14:paraId="46194054" w14:textId="77777777" w:rsidR="00C22735" w:rsidRDefault="00C22735" w:rsidP="00C22735">
      <w:pPr>
        <w:rPr>
          <w:rtl/>
        </w:rPr>
      </w:pPr>
    </w:p>
    <w:p w14:paraId="51C5BAD8" w14:textId="77777777" w:rsidR="00C22735" w:rsidRDefault="00C22735" w:rsidP="00C22735">
      <w:pPr>
        <w:rPr>
          <w:rtl/>
        </w:rPr>
      </w:pPr>
      <w:r w:rsidRPr="00774389">
        <w:rPr>
          <w:rFonts w:hint="cs"/>
          <w:b/>
          <w:bCs/>
          <w:rtl/>
        </w:rPr>
        <w:t>זמן מוקצב:</w:t>
      </w:r>
      <w:r>
        <w:rPr>
          <w:rFonts w:hint="cs"/>
          <w:rtl/>
        </w:rPr>
        <w:t xml:space="preserve"> שיעור אחד</w:t>
      </w:r>
    </w:p>
    <w:p w14:paraId="299DD2A0" w14:textId="77777777" w:rsidR="00C22735" w:rsidRDefault="00C22735" w:rsidP="00C22735">
      <w:pPr>
        <w:rPr>
          <w:rtl/>
        </w:rPr>
      </w:pPr>
    </w:p>
    <w:p w14:paraId="26A61C05" w14:textId="77777777" w:rsidR="00C22735" w:rsidRDefault="00C22735" w:rsidP="00C22735">
      <w:pPr>
        <w:rPr>
          <w:rtl/>
        </w:rPr>
      </w:pPr>
      <w:r w:rsidRPr="00774389">
        <w:rPr>
          <w:rFonts w:hint="cs"/>
          <w:b/>
          <w:bCs/>
          <w:rtl/>
        </w:rPr>
        <w:t>מושגי תוכן:</w:t>
      </w:r>
      <w:r>
        <w:rPr>
          <w:rFonts w:hint="cs"/>
          <w:rtl/>
        </w:rPr>
        <w:t xml:space="preserve"> יום העצמאות, יום ירושלים, בית המקדש</w:t>
      </w:r>
    </w:p>
    <w:p w14:paraId="4D8DA1C4" w14:textId="77777777" w:rsidR="00C22735" w:rsidRDefault="00C22735" w:rsidP="00C22735">
      <w:pPr>
        <w:rPr>
          <w:rtl/>
        </w:rPr>
      </w:pPr>
    </w:p>
    <w:p w14:paraId="4D83ADA6" w14:textId="77777777" w:rsidR="00C22735" w:rsidRPr="00124B4D" w:rsidRDefault="00C22735" w:rsidP="00C22735">
      <w:pPr>
        <w:rPr>
          <w:b/>
          <w:bCs/>
          <w:rtl/>
        </w:rPr>
      </w:pPr>
      <w:r w:rsidRPr="00124B4D">
        <w:rPr>
          <w:rFonts w:hint="eastAsia"/>
          <w:b/>
          <w:bCs/>
          <w:rtl/>
        </w:rPr>
        <w:t>מטרות</w:t>
      </w:r>
      <w:r w:rsidRPr="00124B4D">
        <w:rPr>
          <w:b/>
          <w:bCs/>
          <w:rtl/>
        </w:rPr>
        <w:t xml:space="preserve">: </w:t>
      </w:r>
    </w:p>
    <w:p w14:paraId="4FA9A427" w14:textId="77777777" w:rsidR="00C22735" w:rsidRDefault="00C22735" w:rsidP="00C22735">
      <w:pPr>
        <w:pStyle w:val="a4"/>
        <w:numPr>
          <w:ilvl w:val="0"/>
          <w:numId w:val="235"/>
        </w:numPr>
      </w:pPr>
      <w:r>
        <w:rPr>
          <w:rFonts w:hint="cs"/>
          <w:rtl/>
        </w:rPr>
        <w:t>יצירת גאווה לאומית ושייכות לארץ-ישראל ולעם-ישראל.</w:t>
      </w:r>
    </w:p>
    <w:p w14:paraId="3A0B46C2" w14:textId="77777777" w:rsidR="00C22735" w:rsidRDefault="00C22735" w:rsidP="00C22735">
      <w:pPr>
        <w:pStyle w:val="a4"/>
        <w:numPr>
          <w:ilvl w:val="0"/>
          <w:numId w:val="235"/>
        </w:numPr>
      </w:pPr>
      <w:r>
        <w:rPr>
          <w:rFonts w:hint="cs"/>
          <w:rtl/>
        </w:rPr>
        <w:t xml:space="preserve">לימוד איך נוצרו החגים המאוחרים </w:t>
      </w:r>
      <w:r>
        <w:rPr>
          <w:rtl/>
        </w:rPr>
        <w:t>–</w:t>
      </w:r>
      <w:r>
        <w:rPr>
          <w:rFonts w:hint="cs"/>
          <w:rtl/>
        </w:rPr>
        <w:t xml:space="preserve"> יום העצמאות ויום ירושלים. </w:t>
      </w:r>
    </w:p>
    <w:p w14:paraId="5DA64B1B" w14:textId="77777777" w:rsidR="00C22735" w:rsidRDefault="00C22735" w:rsidP="00C22735">
      <w:pPr>
        <w:pStyle w:val="a4"/>
        <w:rPr>
          <w:rtl/>
        </w:rPr>
      </w:pPr>
    </w:p>
    <w:p w14:paraId="4F9C215A" w14:textId="77777777" w:rsidR="00C22735" w:rsidRDefault="00C22735" w:rsidP="00C22735">
      <w:pPr>
        <w:rPr>
          <w:rtl/>
        </w:rPr>
      </w:pPr>
      <w:r>
        <w:rPr>
          <w:rFonts w:hint="cs"/>
          <w:rtl/>
        </w:rPr>
        <w:t>למורה:</w:t>
      </w:r>
    </w:p>
    <w:p w14:paraId="10DDB1C9" w14:textId="03198509" w:rsidR="003C212D" w:rsidRDefault="00ED09C8" w:rsidP="00C22735">
      <w:pPr>
        <w:rPr>
          <w:rtl/>
        </w:rPr>
      </w:pPr>
      <w:r>
        <w:rPr>
          <w:rFonts w:hint="cs"/>
          <w:rtl/>
        </w:rPr>
        <w:t xml:space="preserve">בשיעור זה אפשר להתמקד במה שקרה ביום העצמאות ויום שחרור ירושלים, ובציפייה לבניין המקדש כפי המוצע בחוברת. </w:t>
      </w:r>
    </w:p>
    <w:p w14:paraId="053DC5F6" w14:textId="43CDDB4D" w:rsidR="00ED09C8" w:rsidRDefault="00ED09C8" w:rsidP="00C22735">
      <w:pPr>
        <w:rPr>
          <w:rtl/>
        </w:rPr>
      </w:pPr>
      <w:r>
        <w:rPr>
          <w:rFonts w:hint="cs"/>
          <w:rtl/>
        </w:rPr>
        <w:t>אפשר ומומלץ ל</w:t>
      </w:r>
      <w:r w:rsidR="000C149D">
        <w:rPr>
          <w:rFonts w:hint="cs"/>
          <w:rtl/>
        </w:rPr>
        <w:t xml:space="preserve">גשת דרך המערך המוצע להרחבת המבט </w:t>
      </w:r>
      <w:r w:rsidR="00E4050B">
        <w:rPr>
          <w:rtl/>
        </w:rPr>
        <w:t>–</w:t>
      </w:r>
      <w:r w:rsidR="000C149D">
        <w:rPr>
          <w:rFonts w:hint="cs"/>
          <w:rtl/>
        </w:rPr>
        <w:t xml:space="preserve"> </w:t>
      </w:r>
      <w:r w:rsidR="00E4050B">
        <w:rPr>
          <w:rFonts w:hint="cs"/>
          <w:rtl/>
        </w:rPr>
        <w:t>הזכות של</w:t>
      </w:r>
      <w:r w:rsidR="007A376B">
        <w:rPr>
          <w:rFonts w:hint="cs"/>
          <w:rtl/>
        </w:rPr>
        <w:t>נ</w:t>
      </w:r>
      <w:r w:rsidR="00E4050B">
        <w:rPr>
          <w:rFonts w:hint="cs"/>
          <w:rtl/>
        </w:rPr>
        <w:t>ו לחיות בארץ ישראל, וההתנהגות שהדבר דורש מאיתנו.</w:t>
      </w:r>
    </w:p>
    <w:p w14:paraId="30B60898" w14:textId="77777777" w:rsidR="00E4050B" w:rsidRDefault="00E4050B" w:rsidP="00C22735">
      <w:pPr>
        <w:jc w:val="both"/>
        <w:rPr>
          <w:rtl/>
        </w:rPr>
      </w:pPr>
    </w:p>
    <w:p w14:paraId="403BAE05" w14:textId="48DF11AD" w:rsidR="00C22735" w:rsidRPr="005D117E" w:rsidRDefault="00C22735" w:rsidP="00C22735">
      <w:pPr>
        <w:jc w:val="both"/>
        <w:rPr>
          <w:rFonts w:asciiTheme="minorBidi" w:hAnsiTheme="minorBidi"/>
          <w:rtl/>
        </w:rPr>
      </w:pPr>
      <w:r w:rsidRPr="005D117E">
        <w:rPr>
          <w:rFonts w:asciiTheme="minorBidi" w:hAnsiTheme="minorBidi"/>
          <w:rtl/>
        </w:rPr>
        <w:t>ארץ</w:t>
      </w:r>
      <w:r>
        <w:rPr>
          <w:rFonts w:asciiTheme="minorBidi" w:hAnsiTheme="minorBidi" w:hint="cs"/>
          <w:rtl/>
        </w:rPr>
        <w:t xml:space="preserve"> ישראל משולה</w:t>
      </w:r>
      <w:r w:rsidRPr="005D117E">
        <w:rPr>
          <w:rFonts w:asciiTheme="minorBidi" w:hAnsiTheme="minorBidi"/>
          <w:rtl/>
        </w:rPr>
        <w:t xml:space="preserve"> ל"</w:t>
      </w:r>
      <w:r w:rsidRPr="005D117E">
        <w:rPr>
          <w:rFonts w:asciiTheme="minorBidi" w:hAnsiTheme="minorBidi"/>
          <w:b/>
          <w:bCs/>
          <w:rtl/>
        </w:rPr>
        <w:t>פלטין</w:t>
      </w:r>
      <w:r w:rsidRPr="005D117E">
        <w:rPr>
          <w:rFonts w:asciiTheme="minorBidi" w:hAnsiTheme="minorBidi"/>
          <w:rtl/>
        </w:rPr>
        <w:t xml:space="preserve"> (ארמון) </w:t>
      </w:r>
      <w:r w:rsidRPr="005D117E">
        <w:rPr>
          <w:rFonts w:asciiTheme="minorBidi" w:hAnsiTheme="minorBidi"/>
          <w:b/>
          <w:bCs/>
          <w:rtl/>
        </w:rPr>
        <w:t>של מלך</w:t>
      </w:r>
      <w:r w:rsidRPr="005D117E">
        <w:rPr>
          <w:rFonts w:asciiTheme="minorBidi" w:hAnsiTheme="minorBidi"/>
          <w:rtl/>
        </w:rPr>
        <w:t>". הדימוי לארמון יוצר תחושת כבוד מחד גיסא ותחושת מחויבות מאידך גיסא</w:t>
      </w:r>
      <w:r>
        <w:rPr>
          <w:rFonts w:asciiTheme="minorBidi" w:hAnsiTheme="minorBidi" w:hint="cs"/>
          <w:rtl/>
        </w:rPr>
        <w:t>.</w:t>
      </w:r>
    </w:p>
    <w:p w14:paraId="4C8FD9EC" w14:textId="77777777" w:rsidR="00C22735" w:rsidRPr="005D117E" w:rsidRDefault="00C22735" w:rsidP="00C22735">
      <w:pPr>
        <w:jc w:val="both"/>
        <w:rPr>
          <w:rFonts w:asciiTheme="minorBidi" w:hAnsiTheme="minorBidi"/>
          <w:rtl/>
        </w:rPr>
      </w:pPr>
      <w:r w:rsidRPr="005D117E">
        <w:rPr>
          <w:rFonts w:asciiTheme="minorBidi" w:hAnsiTheme="minorBidi"/>
          <w:rtl/>
        </w:rPr>
        <w:t>בשיעור זה אנו מזמינים את התלמיד לארמון המלך שם יחווה את הקרבה למלך ואת השמחה שבכל השפע שמציע המלך בארמונו. התלמיד ייחשף לכללים מיוחדים הקיימים בארמון ויחווה יחד עם נתיני המלך גירוש מהארמון. בסוף ישוב התלמיד אל הארמון וישאף להיות בקרבת המלך במקום המיוחד האהוב על המלך.</w:t>
      </w:r>
    </w:p>
    <w:p w14:paraId="45A7FFFC" w14:textId="77777777" w:rsidR="00C22735" w:rsidRPr="004614AC" w:rsidRDefault="00C22735" w:rsidP="00C22735">
      <w:pPr>
        <w:jc w:val="both"/>
        <w:rPr>
          <w:rFonts w:asciiTheme="minorBidi" w:hAnsiTheme="minorBidi"/>
          <w:b/>
          <w:bCs/>
          <w:rtl/>
        </w:rPr>
      </w:pPr>
    </w:p>
    <w:p w14:paraId="59144ACD" w14:textId="17B9D97A" w:rsidR="00C22735" w:rsidRPr="001A3F96" w:rsidRDefault="006D33BE" w:rsidP="00C22735">
      <w:pPr>
        <w:jc w:val="both"/>
        <w:rPr>
          <w:rFonts w:asciiTheme="minorBidi" w:hAnsiTheme="minorBidi"/>
          <w:b/>
          <w:bCs/>
          <w:rtl/>
        </w:rPr>
      </w:pPr>
      <w:r>
        <w:rPr>
          <w:rFonts w:asciiTheme="minorBidi" w:hAnsiTheme="minorBidi" w:hint="cs"/>
          <w:b/>
          <w:bCs/>
          <w:rtl/>
        </w:rPr>
        <w:t>ב</w:t>
      </w:r>
      <w:r w:rsidR="00C22735">
        <w:rPr>
          <w:rFonts w:asciiTheme="minorBidi" w:hAnsiTheme="minorBidi" w:hint="cs"/>
          <w:b/>
          <w:bCs/>
          <w:rtl/>
        </w:rPr>
        <w:t>רוכים הבאים לארמון</w:t>
      </w:r>
    </w:p>
    <w:p w14:paraId="7A8675A8" w14:textId="77777777" w:rsidR="00C22735" w:rsidRPr="005D117E" w:rsidRDefault="00C22735" w:rsidP="00C22735">
      <w:pPr>
        <w:numPr>
          <w:ilvl w:val="0"/>
          <w:numId w:val="200"/>
        </w:numPr>
        <w:jc w:val="both"/>
        <w:rPr>
          <w:rFonts w:asciiTheme="minorBidi" w:hAnsiTheme="minorBidi"/>
          <w:rtl/>
        </w:rPr>
      </w:pPr>
      <w:r w:rsidRPr="005D117E">
        <w:rPr>
          <w:rFonts w:asciiTheme="minorBidi" w:hAnsiTheme="minorBidi"/>
          <w:rtl/>
        </w:rPr>
        <w:t xml:space="preserve">נספר את הסיפור הבא: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C22735" w:rsidRPr="005D117E" w14:paraId="6A3498A6" w14:textId="77777777" w:rsidTr="00C47103">
        <w:tc>
          <w:tcPr>
            <w:tcW w:w="8522" w:type="dxa"/>
          </w:tcPr>
          <w:p w14:paraId="135CB069" w14:textId="77777777" w:rsidR="00C22735" w:rsidRPr="005D117E" w:rsidRDefault="00C22735" w:rsidP="00C47103">
            <w:pPr>
              <w:jc w:val="both"/>
              <w:rPr>
                <w:rFonts w:asciiTheme="minorBidi" w:hAnsiTheme="minorBidi"/>
                <w:rtl/>
              </w:rPr>
            </w:pPr>
            <w:r w:rsidRPr="005D117E">
              <w:rPr>
                <w:rFonts w:asciiTheme="minorBidi" w:hAnsiTheme="minorBidi"/>
                <w:rtl/>
              </w:rPr>
              <w:t>מלך אחד רם ונישא שלט בכל העולם כולו. המלך אהב את כל נתיניו, דאג להם ונהג בהם בחסד ובחמלה. אבל הייתה ארץ אחת שאותה החליט המלך להפוך לארמונו. הוא לקח ארץ קטנה ומיוחדת והפך אותה לארמון מלכותי. הנתינים שגרו באותה ארץ שמחו מא</w:t>
            </w:r>
            <w:r>
              <w:rPr>
                <w:rFonts w:asciiTheme="minorBidi" w:hAnsiTheme="minorBidi" w:hint="cs"/>
                <w:rtl/>
              </w:rPr>
              <w:t>ו</w:t>
            </w:r>
            <w:r w:rsidRPr="005D117E">
              <w:rPr>
                <w:rFonts w:asciiTheme="minorBidi" w:hAnsiTheme="minorBidi"/>
                <w:rtl/>
              </w:rPr>
              <w:t xml:space="preserve">ד. הם שמחו כי היו קרובים למלך הטוב ושמחו שארצם הפכה לארמון מפואר. כל הארץ הייתה מקושטת בעצי פרי נפלאים, נהרות ומעיינות יצאו מהבקעה ומההר ושמש נעימה עטפה את הכול. </w:t>
            </w:r>
          </w:p>
          <w:p w14:paraId="65E861B7" w14:textId="77777777" w:rsidR="00C22735" w:rsidRPr="005D117E" w:rsidRDefault="00C22735" w:rsidP="00C47103">
            <w:pPr>
              <w:jc w:val="both"/>
              <w:rPr>
                <w:rFonts w:asciiTheme="minorBidi" w:hAnsiTheme="minorBidi"/>
                <w:rtl/>
              </w:rPr>
            </w:pPr>
            <w:r w:rsidRPr="005D117E">
              <w:rPr>
                <w:rFonts w:asciiTheme="minorBidi" w:hAnsiTheme="minorBidi"/>
                <w:rtl/>
              </w:rPr>
              <w:t>המלך אהב את כל חלקי ארמונו, אבל היה מקום מיוחד שאהב במיוחד ושם אהב לשכון. כשהיו הנתינים מתקרבים לאותו מקום היו מרגישים הרגשה מיוחדת. הם הרגישו את טוב ליבו של המלך. הם חשו את כוחו המיוחד. המקום היה קדוש ונשגב והם רצו להיות טובים וקדושים כמו המלך.</w:t>
            </w:r>
          </w:p>
          <w:p w14:paraId="1EF9A4D1" w14:textId="77777777" w:rsidR="00C22735" w:rsidRPr="005D117E" w:rsidRDefault="00C22735" w:rsidP="00C47103">
            <w:pPr>
              <w:jc w:val="both"/>
              <w:rPr>
                <w:rFonts w:asciiTheme="minorBidi" w:hAnsiTheme="minorBidi"/>
                <w:rtl/>
              </w:rPr>
            </w:pPr>
            <w:r w:rsidRPr="005D117E">
              <w:rPr>
                <w:rFonts w:asciiTheme="minorBidi" w:hAnsiTheme="minorBidi"/>
                <w:rtl/>
              </w:rPr>
              <w:t xml:space="preserve">כך חיו הנתינים בארמון בשמחה. </w:t>
            </w:r>
          </w:p>
        </w:tc>
      </w:tr>
    </w:tbl>
    <w:p w14:paraId="7ED11761" w14:textId="77777777" w:rsidR="00C22735" w:rsidRPr="005D117E" w:rsidRDefault="00C22735" w:rsidP="00C22735">
      <w:pPr>
        <w:numPr>
          <w:ilvl w:val="0"/>
          <w:numId w:val="196"/>
        </w:numPr>
        <w:jc w:val="both"/>
        <w:rPr>
          <w:rFonts w:asciiTheme="minorBidi" w:hAnsiTheme="minorBidi"/>
        </w:rPr>
      </w:pPr>
      <w:r w:rsidRPr="005D117E">
        <w:rPr>
          <w:rFonts w:asciiTheme="minorBidi" w:hAnsiTheme="minorBidi"/>
          <w:rtl/>
        </w:rPr>
        <w:t xml:space="preserve">נאמר שהסיפור הוא משל. </w:t>
      </w:r>
    </w:p>
    <w:p w14:paraId="367AE6D7" w14:textId="77777777" w:rsidR="00C22735" w:rsidRPr="005D117E" w:rsidRDefault="00C22735" w:rsidP="00C22735">
      <w:pPr>
        <w:numPr>
          <w:ilvl w:val="0"/>
          <w:numId w:val="196"/>
        </w:numPr>
        <w:jc w:val="both"/>
        <w:rPr>
          <w:rFonts w:asciiTheme="minorBidi" w:hAnsiTheme="minorBidi"/>
        </w:rPr>
      </w:pPr>
      <w:r w:rsidRPr="005D117E">
        <w:rPr>
          <w:rFonts w:asciiTheme="minorBidi" w:hAnsiTheme="minorBidi"/>
          <w:rtl/>
        </w:rPr>
        <w:t xml:space="preserve">נשאל: </w:t>
      </w:r>
    </w:p>
    <w:p w14:paraId="23F690A9" w14:textId="77777777" w:rsidR="00C22735" w:rsidRPr="005D117E" w:rsidRDefault="00C22735" w:rsidP="00C22735">
      <w:pPr>
        <w:numPr>
          <w:ilvl w:val="1"/>
          <w:numId w:val="196"/>
        </w:numPr>
        <w:jc w:val="both"/>
        <w:rPr>
          <w:rFonts w:asciiTheme="minorBidi" w:hAnsiTheme="minorBidi"/>
        </w:rPr>
      </w:pPr>
      <w:r w:rsidRPr="005D117E">
        <w:rPr>
          <w:rFonts w:asciiTheme="minorBidi" w:hAnsiTheme="minorBidi"/>
          <w:rtl/>
        </w:rPr>
        <w:lastRenderedPageBreak/>
        <w:t>מי המלך? (ה')</w:t>
      </w:r>
    </w:p>
    <w:p w14:paraId="451872F8" w14:textId="77777777" w:rsidR="00C22735" w:rsidRPr="005D117E" w:rsidRDefault="00C22735" w:rsidP="00C22735">
      <w:pPr>
        <w:numPr>
          <w:ilvl w:val="1"/>
          <w:numId w:val="196"/>
        </w:numPr>
        <w:jc w:val="both"/>
        <w:rPr>
          <w:rFonts w:asciiTheme="minorBidi" w:hAnsiTheme="minorBidi"/>
        </w:rPr>
      </w:pPr>
      <w:r w:rsidRPr="005D117E">
        <w:rPr>
          <w:rFonts w:asciiTheme="minorBidi" w:hAnsiTheme="minorBidi"/>
          <w:rtl/>
        </w:rPr>
        <w:t>היכן בחר להקים את ארמונו? (בארץ ישראל)</w:t>
      </w:r>
    </w:p>
    <w:p w14:paraId="55FF6A2F" w14:textId="77777777" w:rsidR="00C22735" w:rsidRPr="005D117E" w:rsidRDefault="00C22735" w:rsidP="00C22735">
      <w:pPr>
        <w:numPr>
          <w:ilvl w:val="1"/>
          <w:numId w:val="196"/>
        </w:numPr>
        <w:jc w:val="both"/>
        <w:rPr>
          <w:rFonts w:asciiTheme="minorBidi" w:hAnsiTheme="minorBidi"/>
        </w:rPr>
      </w:pPr>
      <w:r w:rsidRPr="005D117E">
        <w:rPr>
          <w:rFonts w:asciiTheme="minorBidi" w:hAnsiTheme="minorBidi"/>
          <w:rtl/>
        </w:rPr>
        <w:t>מה שמו של המקום אותו אהב במיוחד? (בית המקדש)</w:t>
      </w:r>
    </w:p>
    <w:p w14:paraId="429981F6" w14:textId="77777777" w:rsidR="00C22735" w:rsidRPr="005D117E" w:rsidRDefault="00C22735" w:rsidP="00C22735">
      <w:pPr>
        <w:numPr>
          <w:ilvl w:val="1"/>
          <w:numId w:val="196"/>
        </w:numPr>
        <w:jc w:val="both"/>
        <w:rPr>
          <w:rFonts w:asciiTheme="minorBidi" w:hAnsiTheme="minorBidi"/>
        </w:rPr>
      </w:pPr>
      <w:r w:rsidRPr="005D117E">
        <w:rPr>
          <w:rFonts w:asciiTheme="minorBidi" w:hAnsiTheme="minorBidi"/>
          <w:rtl/>
        </w:rPr>
        <w:t>מי הם הנתינים שגרו בארמון? (עם ישראל)</w:t>
      </w:r>
    </w:p>
    <w:p w14:paraId="161BA1FF" w14:textId="77777777" w:rsidR="00C22735" w:rsidRPr="005D117E" w:rsidRDefault="00C22735" w:rsidP="00C22735">
      <w:pPr>
        <w:numPr>
          <w:ilvl w:val="1"/>
          <w:numId w:val="196"/>
        </w:numPr>
        <w:jc w:val="both"/>
        <w:rPr>
          <w:rFonts w:asciiTheme="minorBidi" w:hAnsiTheme="minorBidi"/>
        </w:rPr>
      </w:pPr>
      <w:r w:rsidRPr="005D117E">
        <w:rPr>
          <w:rFonts w:asciiTheme="minorBidi" w:hAnsiTheme="minorBidi"/>
          <w:rtl/>
        </w:rPr>
        <w:t>כיצד הרגישו הנתינים כשהגיעו לאותו מקום? (שמחה וקדושה)</w:t>
      </w:r>
    </w:p>
    <w:p w14:paraId="3D226F21" w14:textId="67AE0E4A" w:rsidR="00C22735" w:rsidRDefault="00C22735" w:rsidP="00C22735">
      <w:pPr>
        <w:numPr>
          <w:ilvl w:val="1"/>
          <w:numId w:val="196"/>
        </w:numPr>
        <w:jc w:val="both"/>
        <w:rPr>
          <w:rFonts w:asciiTheme="minorBidi" w:hAnsiTheme="minorBidi"/>
        </w:rPr>
      </w:pPr>
      <w:r w:rsidRPr="005D117E">
        <w:rPr>
          <w:rFonts w:asciiTheme="minorBidi" w:hAnsiTheme="minorBidi"/>
          <w:rtl/>
        </w:rPr>
        <w:t>מדוע שמחו הנתינים שהמלך בחר בארצם לארמונו? (כי היו קרובים למלך הטוב)</w:t>
      </w:r>
      <w:r w:rsidR="009A6A11">
        <w:rPr>
          <w:rFonts w:asciiTheme="minorBidi" w:hAnsiTheme="minorBidi"/>
          <w:rtl/>
        </w:rPr>
        <w:t xml:space="preserve"> </w:t>
      </w:r>
    </w:p>
    <w:p w14:paraId="53092DF2" w14:textId="77777777" w:rsidR="00C22735" w:rsidRPr="005D117E" w:rsidRDefault="00C22735" w:rsidP="00C22735">
      <w:pPr>
        <w:ind w:left="720"/>
        <w:jc w:val="both"/>
        <w:rPr>
          <w:rFonts w:asciiTheme="minorBidi" w:hAnsiTheme="minorBidi"/>
        </w:rPr>
      </w:pPr>
    </w:p>
    <w:p w14:paraId="22346CDD" w14:textId="4FD8EE78" w:rsidR="00C22735" w:rsidRPr="00764FBE" w:rsidRDefault="00C22735" w:rsidP="00C22735">
      <w:pPr>
        <w:jc w:val="both"/>
        <w:rPr>
          <w:rFonts w:asciiTheme="minorBidi" w:hAnsiTheme="minorBidi"/>
          <w:b/>
          <w:bCs/>
          <w:rtl/>
        </w:rPr>
      </w:pPr>
      <w:r w:rsidRPr="00764FBE">
        <w:rPr>
          <w:rFonts w:asciiTheme="minorBidi" w:hAnsiTheme="minorBidi" w:hint="cs"/>
          <w:b/>
          <w:bCs/>
          <w:rtl/>
        </w:rPr>
        <w:t>ספר הכללים שנתן המלך לנתינים</w:t>
      </w:r>
    </w:p>
    <w:p w14:paraId="50412CDB" w14:textId="77777777" w:rsidR="00C22735" w:rsidRPr="005D117E" w:rsidRDefault="00C22735" w:rsidP="00C22735">
      <w:pPr>
        <w:numPr>
          <w:ilvl w:val="0"/>
          <w:numId w:val="196"/>
        </w:numPr>
        <w:jc w:val="both"/>
        <w:rPr>
          <w:rFonts w:asciiTheme="minorBidi" w:hAnsiTheme="minorBidi"/>
        </w:rPr>
      </w:pPr>
      <w:r w:rsidRPr="005D117E">
        <w:rPr>
          <w:rFonts w:asciiTheme="minorBidi" w:hAnsiTheme="minorBidi"/>
          <w:rtl/>
        </w:rPr>
        <w:t xml:space="preserve">נמשיך בסיפור.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C22735" w:rsidRPr="005D117E" w14:paraId="2B015CB5" w14:textId="77777777" w:rsidTr="00C47103">
        <w:tc>
          <w:tcPr>
            <w:tcW w:w="8522" w:type="dxa"/>
          </w:tcPr>
          <w:p w14:paraId="6F62ADD7" w14:textId="77777777" w:rsidR="00C22735" w:rsidRPr="005D117E" w:rsidRDefault="00C22735" w:rsidP="00C47103">
            <w:pPr>
              <w:jc w:val="both"/>
              <w:rPr>
                <w:rFonts w:asciiTheme="minorBidi" w:hAnsiTheme="minorBidi"/>
                <w:rtl/>
              </w:rPr>
            </w:pPr>
            <w:r w:rsidRPr="005D117E">
              <w:rPr>
                <w:rFonts w:asciiTheme="minorBidi" w:hAnsiTheme="minorBidi"/>
                <w:rtl/>
              </w:rPr>
              <w:t xml:space="preserve">המלך נתן לנתינים שלו, אלו הגרים בארמונו, ספר כללים שם כתוב כיצד צריך להתנהג בארמון. </w:t>
            </w:r>
          </w:p>
          <w:p w14:paraId="37B3FA9B" w14:textId="77777777" w:rsidR="00C22735" w:rsidRPr="005D117E" w:rsidRDefault="00C22735" w:rsidP="00C47103">
            <w:pPr>
              <w:jc w:val="both"/>
              <w:rPr>
                <w:rFonts w:asciiTheme="minorBidi" w:hAnsiTheme="minorBidi"/>
                <w:rtl/>
              </w:rPr>
            </w:pPr>
            <w:r>
              <w:rPr>
                <w:rFonts w:asciiTheme="minorBidi" w:hAnsiTheme="minorBidi"/>
                <w:rtl/>
              </w:rPr>
              <w:t xml:space="preserve">בספר הכללים כתוב </w:t>
            </w:r>
            <w:r>
              <w:rPr>
                <w:rFonts w:asciiTheme="minorBidi" w:hAnsiTheme="minorBidi" w:hint="cs"/>
                <w:rtl/>
              </w:rPr>
              <w:t xml:space="preserve">כיצד </w:t>
            </w:r>
            <w:r w:rsidRPr="005D117E">
              <w:rPr>
                <w:rFonts w:asciiTheme="minorBidi" w:hAnsiTheme="minorBidi"/>
                <w:rtl/>
              </w:rPr>
              <w:t>צריך ל</w:t>
            </w:r>
            <w:r>
              <w:rPr>
                <w:rFonts w:asciiTheme="minorBidi" w:hAnsiTheme="minorBidi" w:hint="cs"/>
                <w:rtl/>
              </w:rPr>
              <w:t>התנהג</w:t>
            </w:r>
            <w:r w:rsidRPr="005D117E">
              <w:rPr>
                <w:rFonts w:asciiTheme="minorBidi" w:hAnsiTheme="minorBidi"/>
                <w:rtl/>
              </w:rPr>
              <w:t>. בנוסף כתוב שיש לאהוב זה את זה ולכבד זה את זה</w:t>
            </w:r>
            <w:r>
              <w:rPr>
                <w:rFonts w:asciiTheme="minorBidi" w:hAnsiTheme="minorBidi" w:hint="cs"/>
                <w:rtl/>
              </w:rPr>
              <w:t>,</w:t>
            </w:r>
            <w:r w:rsidRPr="005D117E">
              <w:rPr>
                <w:rFonts w:asciiTheme="minorBidi" w:hAnsiTheme="minorBidi"/>
                <w:rtl/>
              </w:rPr>
              <w:t xml:space="preserve"> וכתוב ש</w:t>
            </w:r>
            <w:r>
              <w:rPr>
                <w:rFonts w:asciiTheme="minorBidi" w:hAnsiTheme="minorBidi" w:hint="cs"/>
                <w:rtl/>
              </w:rPr>
              <w:t>יש לשמור על דיבור נקי</w:t>
            </w:r>
            <w:r>
              <w:rPr>
                <w:rFonts w:asciiTheme="minorBidi" w:hAnsiTheme="minorBidi"/>
                <w:rtl/>
              </w:rPr>
              <w:t xml:space="preserve"> ו</w:t>
            </w:r>
            <w:r w:rsidRPr="005D117E">
              <w:rPr>
                <w:rFonts w:asciiTheme="minorBidi" w:hAnsiTheme="minorBidi"/>
                <w:rtl/>
              </w:rPr>
              <w:t xml:space="preserve">אסור לדבר זה על זה דברים רעים. </w:t>
            </w:r>
          </w:p>
          <w:p w14:paraId="0EA1DC8F" w14:textId="77777777" w:rsidR="00C22735" w:rsidRPr="005D117E" w:rsidRDefault="00C22735" w:rsidP="00C47103">
            <w:pPr>
              <w:jc w:val="both"/>
              <w:rPr>
                <w:rFonts w:asciiTheme="minorBidi" w:hAnsiTheme="minorBidi"/>
                <w:rtl/>
              </w:rPr>
            </w:pPr>
            <w:r w:rsidRPr="005D117E">
              <w:rPr>
                <w:rFonts w:asciiTheme="minorBidi" w:hAnsiTheme="minorBidi"/>
                <w:rtl/>
              </w:rPr>
              <w:t xml:space="preserve">כדי לזכור את הכללים פיזרו נתיני המלך ברחבי הארמון תמרורים עם הכללים החשובים. תמרורים המורים מה צריך לעשות נצבעו בצבע ירוק ותמרורים המורים מה אין לעשות נצבעו בצבע אדום. </w:t>
            </w:r>
          </w:p>
          <w:p w14:paraId="72972207" w14:textId="77777777" w:rsidR="00C22735" w:rsidRPr="005D117E" w:rsidRDefault="00C22735" w:rsidP="00C47103">
            <w:pPr>
              <w:jc w:val="both"/>
              <w:rPr>
                <w:rFonts w:asciiTheme="minorBidi" w:hAnsiTheme="minorBidi"/>
                <w:rtl/>
              </w:rPr>
            </w:pPr>
            <w:r w:rsidRPr="005D117E">
              <w:rPr>
                <w:rFonts w:asciiTheme="minorBidi" w:hAnsiTheme="minorBidi"/>
                <w:rtl/>
              </w:rPr>
              <w:t xml:space="preserve">המלך הסביר שזהו ארמון פלאי. אם לא נשמעים לתמרורים הארמון מקיא את הנתינים שיושבים עליו והמקום המיוחד שהמלך אוהב נהרס. </w:t>
            </w:r>
          </w:p>
        </w:tc>
      </w:tr>
    </w:tbl>
    <w:p w14:paraId="6E4E5076" w14:textId="77777777" w:rsidR="00C22735" w:rsidRDefault="00C22735" w:rsidP="00C22735">
      <w:pPr>
        <w:jc w:val="both"/>
        <w:rPr>
          <w:rFonts w:asciiTheme="minorBidi" w:hAnsiTheme="minorBidi"/>
        </w:rPr>
      </w:pPr>
    </w:p>
    <w:p w14:paraId="4D71AE5C" w14:textId="77777777" w:rsidR="00C22735" w:rsidRPr="005D117E" w:rsidRDefault="00C22735" w:rsidP="00C22735">
      <w:pPr>
        <w:numPr>
          <w:ilvl w:val="0"/>
          <w:numId w:val="197"/>
        </w:numPr>
        <w:jc w:val="both"/>
        <w:rPr>
          <w:rFonts w:asciiTheme="minorBidi" w:hAnsiTheme="minorBidi"/>
        </w:rPr>
      </w:pPr>
      <w:r w:rsidRPr="005D117E">
        <w:rPr>
          <w:rFonts w:asciiTheme="minorBidi" w:hAnsiTheme="minorBidi"/>
          <w:rtl/>
        </w:rPr>
        <w:t xml:space="preserve">נשאל: </w:t>
      </w:r>
    </w:p>
    <w:p w14:paraId="1D3AE40E" w14:textId="77777777" w:rsidR="00C22735" w:rsidRPr="005D117E" w:rsidRDefault="00C22735" w:rsidP="00C22735">
      <w:pPr>
        <w:numPr>
          <w:ilvl w:val="1"/>
          <w:numId w:val="197"/>
        </w:numPr>
        <w:jc w:val="both"/>
        <w:rPr>
          <w:rFonts w:asciiTheme="minorBidi" w:hAnsiTheme="minorBidi"/>
        </w:rPr>
      </w:pPr>
      <w:r w:rsidRPr="005D117E">
        <w:rPr>
          <w:rFonts w:asciiTheme="minorBidi" w:hAnsiTheme="minorBidi"/>
          <w:rtl/>
        </w:rPr>
        <w:t xml:space="preserve">למה נמשל ספר הכללים? (ספר התורה) </w:t>
      </w:r>
    </w:p>
    <w:p w14:paraId="774B9E63" w14:textId="77777777" w:rsidR="00C22735" w:rsidRPr="005D117E" w:rsidRDefault="00C22735" w:rsidP="00C22735">
      <w:pPr>
        <w:numPr>
          <w:ilvl w:val="1"/>
          <w:numId w:val="197"/>
        </w:numPr>
        <w:jc w:val="both"/>
        <w:rPr>
          <w:rFonts w:asciiTheme="minorBidi" w:hAnsiTheme="minorBidi"/>
        </w:rPr>
      </w:pPr>
      <w:r w:rsidRPr="005D117E">
        <w:rPr>
          <w:rFonts w:asciiTheme="minorBidi" w:hAnsiTheme="minorBidi"/>
          <w:rtl/>
        </w:rPr>
        <w:t>מהם הכללים? (המצוות)</w:t>
      </w:r>
    </w:p>
    <w:p w14:paraId="2B0829BD" w14:textId="2E34ADB0" w:rsidR="00C22735" w:rsidRDefault="000E7B24" w:rsidP="00C22735">
      <w:pPr>
        <w:numPr>
          <w:ilvl w:val="0"/>
          <w:numId w:val="197"/>
        </w:numPr>
        <w:jc w:val="both"/>
        <w:rPr>
          <w:rFonts w:asciiTheme="minorBidi" w:hAnsiTheme="minorBidi"/>
        </w:rPr>
      </w:pPr>
      <w:r>
        <w:rPr>
          <w:rFonts w:asciiTheme="minorBidi" w:hAnsiTheme="minorBidi" w:hint="cs"/>
          <w:rtl/>
        </w:rPr>
        <w:t>נחלק לתלמידים דף</w:t>
      </w:r>
      <w:r w:rsidR="00957EED">
        <w:rPr>
          <w:rFonts w:asciiTheme="minorBidi" w:hAnsiTheme="minorBidi" w:hint="cs"/>
          <w:rtl/>
        </w:rPr>
        <w:t xml:space="preserve"> (לא מופיע בחוברת לתלמיד)</w:t>
      </w:r>
      <w:r>
        <w:rPr>
          <w:rFonts w:asciiTheme="minorBidi" w:hAnsiTheme="minorBidi" w:hint="cs"/>
          <w:rtl/>
        </w:rPr>
        <w:t>.</w:t>
      </w:r>
      <w:r w:rsidR="00C22735">
        <w:rPr>
          <w:rFonts w:asciiTheme="minorBidi" w:hAnsiTheme="minorBidi" w:hint="cs"/>
          <w:rtl/>
        </w:rPr>
        <w:t xml:space="preserve"> על התלמידים לצבוע בירוק תמרורי מצוות "עשה" ובאדום תמרורי מצוות "לא תעשה". </w:t>
      </w:r>
    </w:p>
    <w:p w14:paraId="062E4B8C" w14:textId="405040C7" w:rsidR="0043429C" w:rsidRDefault="00957EED" w:rsidP="0043429C">
      <w:pPr>
        <w:ind w:left="720"/>
        <w:jc w:val="both"/>
        <w:rPr>
          <w:rFonts w:asciiTheme="minorBidi" w:hAnsiTheme="minorBidi"/>
          <w:rtl/>
        </w:rPr>
      </w:pPr>
      <w:r w:rsidRPr="00FF5B04">
        <w:rPr>
          <w:rFonts w:asciiTheme="minorBidi" w:hAnsiTheme="minorBidi" w:cs="Arial"/>
          <w:noProof/>
          <w:rtl/>
        </w:rPr>
        <w:drawing>
          <wp:anchor distT="0" distB="0" distL="114300" distR="114300" simplePos="0" relativeHeight="251702272" behindDoc="0" locked="0" layoutInCell="1" allowOverlap="1" wp14:anchorId="4457826B" wp14:editId="1AC42A27">
            <wp:simplePos x="0" y="0"/>
            <wp:positionH relativeFrom="column">
              <wp:posOffset>-800100</wp:posOffset>
            </wp:positionH>
            <wp:positionV relativeFrom="paragraph">
              <wp:posOffset>-640080</wp:posOffset>
            </wp:positionV>
            <wp:extent cx="3127324" cy="4158532"/>
            <wp:effectExtent l="0" t="0" r="0" b="0"/>
            <wp:wrapSquare wrapText="bothSides"/>
            <wp:docPr id="2065026575" name="תמונה 1" descr="תמונה שמכילה תרשים, טקסט, קו, מ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026575" name="תמונה 1" descr="תמונה שמכילה תרשים, טקסט, קו, מלבן&#10;&#10;התיאור נוצר באופן אוטומטי"/>
                    <pic:cNvPicPr/>
                  </pic:nvPicPr>
                  <pic:blipFill>
                    <a:blip r:embed="rId59">
                      <a:extLst>
                        <a:ext uri="{28A0092B-C50C-407E-A947-70E740481C1C}">
                          <a14:useLocalDpi xmlns:a14="http://schemas.microsoft.com/office/drawing/2010/main" val="0"/>
                        </a:ext>
                      </a:extLst>
                    </a:blip>
                    <a:stretch>
                      <a:fillRect/>
                    </a:stretch>
                  </pic:blipFill>
                  <pic:spPr>
                    <a:xfrm>
                      <a:off x="0" y="0"/>
                      <a:ext cx="3127324" cy="4158532"/>
                    </a:xfrm>
                    <a:prstGeom prst="rect">
                      <a:avLst/>
                    </a:prstGeom>
                  </pic:spPr>
                </pic:pic>
              </a:graphicData>
            </a:graphic>
            <wp14:sizeRelH relativeFrom="page">
              <wp14:pctWidth>0</wp14:pctWidth>
            </wp14:sizeRelH>
            <wp14:sizeRelV relativeFrom="page">
              <wp14:pctHeight>0</wp14:pctHeight>
            </wp14:sizeRelV>
          </wp:anchor>
        </w:drawing>
      </w:r>
    </w:p>
    <w:p w14:paraId="3AA05A68" w14:textId="1D25BF46" w:rsidR="0043429C" w:rsidRDefault="0043429C" w:rsidP="0043429C">
      <w:pPr>
        <w:ind w:left="720"/>
        <w:jc w:val="both"/>
        <w:rPr>
          <w:rFonts w:asciiTheme="minorBidi" w:hAnsiTheme="minorBidi"/>
          <w:rtl/>
        </w:rPr>
      </w:pPr>
    </w:p>
    <w:p w14:paraId="3A26C6A5" w14:textId="43D58F47" w:rsidR="0043429C" w:rsidRDefault="0043429C" w:rsidP="0043429C">
      <w:pPr>
        <w:ind w:left="720"/>
        <w:jc w:val="both"/>
        <w:rPr>
          <w:rFonts w:asciiTheme="minorBidi" w:hAnsiTheme="minorBidi"/>
        </w:rPr>
      </w:pPr>
    </w:p>
    <w:p w14:paraId="7335EF2E" w14:textId="35F803DE" w:rsidR="00C22735" w:rsidRPr="005D117E" w:rsidRDefault="00957EED" w:rsidP="00C22735">
      <w:pPr>
        <w:ind w:left="720"/>
        <w:jc w:val="both"/>
        <w:rPr>
          <w:rFonts w:asciiTheme="minorBidi" w:hAnsiTheme="minorBidi"/>
        </w:rPr>
      </w:pPr>
      <w:r w:rsidRPr="0043429C">
        <w:rPr>
          <w:rFonts w:asciiTheme="minorBidi" w:hAnsiTheme="minorBidi" w:cs="Arial"/>
          <w:noProof/>
          <w:rtl/>
        </w:rPr>
        <w:drawing>
          <wp:anchor distT="0" distB="0" distL="114300" distR="114300" simplePos="0" relativeHeight="251701248" behindDoc="0" locked="0" layoutInCell="1" allowOverlap="1" wp14:anchorId="1899F29B" wp14:editId="10CFF8FC">
            <wp:simplePos x="0" y="0"/>
            <wp:positionH relativeFrom="column">
              <wp:posOffset>2849880</wp:posOffset>
            </wp:positionH>
            <wp:positionV relativeFrom="paragraph">
              <wp:posOffset>-601345</wp:posOffset>
            </wp:positionV>
            <wp:extent cx="3156686" cy="2910177"/>
            <wp:effectExtent l="0" t="0" r="5715" b="5080"/>
            <wp:wrapSquare wrapText="bothSides"/>
            <wp:docPr id="154910168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101688" name=""/>
                    <pic:cNvPicPr/>
                  </pic:nvPicPr>
                  <pic:blipFill>
                    <a:blip r:embed="rId60">
                      <a:extLst>
                        <a:ext uri="{28A0092B-C50C-407E-A947-70E740481C1C}">
                          <a14:useLocalDpi xmlns:a14="http://schemas.microsoft.com/office/drawing/2010/main" val="0"/>
                        </a:ext>
                      </a:extLst>
                    </a:blip>
                    <a:stretch>
                      <a:fillRect/>
                    </a:stretch>
                  </pic:blipFill>
                  <pic:spPr>
                    <a:xfrm>
                      <a:off x="0" y="0"/>
                      <a:ext cx="3156686" cy="2910177"/>
                    </a:xfrm>
                    <a:prstGeom prst="rect">
                      <a:avLst/>
                    </a:prstGeom>
                  </pic:spPr>
                </pic:pic>
              </a:graphicData>
            </a:graphic>
            <wp14:sizeRelH relativeFrom="page">
              <wp14:pctWidth>0</wp14:pctWidth>
            </wp14:sizeRelH>
            <wp14:sizeRelV relativeFrom="page">
              <wp14:pctHeight>0</wp14:pctHeight>
            </wp14:sizeRelV>
          </wp:anchor>
        </w:drawing>
      </w:r>
    </w:p>
    <w:p w14:paraId="7725A866" w14:textId="77777777" w:rsidR="00C22735" w:rsidRDefault="00C22735" w:rsidP="00C22735">
      <w:pPr>
        <w:numPr>
          <w:ilvl w:val="0"/>
          <w:numId w:val="197"/>
        </w:numPr>
        <w:jc w:val="both"/>
        <w:rPr>
          <w:rFonts w:asciiTheme="minorBidi" w:hAnsiTheme="minorBidi"/>
        </w:rPr>
      </w:pPr>
      <w:r w:rsidRPr="005D117E">
        <w:rPr>
          <w:rFonts w:asciiTheme="minorBidi" w:hAnsiTheme="minorBidi"/>
          <w:rtl/>
        </w:rPr>
        <w:lastRenderedPageBreak/>
        <w:t>נבקש מהתלמידים לבחור כלל אחד מכל צבע ולנסות להסביר מדוע חקק המלך את הכלל. נדגיש שהמלך הוא חכם מא</w:t>
      </w:r>
      <w:r>
        <w:rPr>
          <w:rFonts w:asciiTheme="minorBidi" w:hAnsiTheme="minorBidi" w:hint="cs"/>
          <w:rtl/>
        </w:rPr>
        <w:t>ו</w:t>
      </w:r>
      <w:r w:rsidRPr="005D117E">
        <w:rPr>
          <w:rFonts w:asciiTheme="minorBidi" w:hAnsiTheme="minorBidi"/>
          <w:rtl/>
        </w:rPr>
        <w:t>ד ולא תמיד הנתינים הבינו את כל הסיבות לכללים, אבל הם בטחו במלך וקיימו את דבריו.</w:t>
      </w:r>
    </w:p>
    <w:p w14:paraId="7ABA5872" w14:textId="77777777" w:rsidR="00C22735" w:rsidRDefault="00C22735" w:rsidP="00C22735">
      <w:pPr>
        <w:jc w:val="both"/>
        <w:rPr>
          <w:rFonts w:asciiTheme="minorBidi" w:hAnsiTheme="minorBidi"/>
          <w:rtl/>
        </w:rPr>
      </w:pPr>
    </w:p>
    <w:p w14:paraId="59E0164F" w14:textId="50414091" w:rsidR="00C22735" w:rsidRPr="00764FBE" w:rsidRDefault="00C22735" w:rsidP="00C22735">
      <w:pPr>
        <w:jc w:val="both"/>
        <w:rPr>
          <w:rFonts w:asciiTheme="minorBidi" w:hAnsiTheme="minorBidi"/>
          <w:b/>
          <w:bCs/>
          <w:rtl/>
        </w:rPr>
      </w:pPr>
      <w:r w:rsidRPr="00764FBE">
        <w:rPr>
          <w:rFonts w:asciiTheme="minorBidi" w:hAnsiTheme="minorBidi" w:hint="cs"/>
          <w:b/>
          <w:bCs/>
          <w:rtl/>
        </w:rPr>
        <w:t>למה גירש המלך את הנתינים מארצו?</w:t>
      </w:r>
    </w:p>
    <w:p w14:paraId="04C4A926" w14:textId="77777777" w:rsidR="00C22735" w:rsidRPr="005D117E" w:rsidRDefault="00C22735" w:rsidP="00C22735">
      <w:pPr>
        <w:numPr>
          <w:ilvl w:val="0"/>
          <w:numId w:val="201"/>
        </w:numPr>
        <w:jc w:val="both"/>
        <w:rPr>
          <w:rFonts w:asciiTheme="minorBidi" w:hAnsiTheme="minorBidi"/>
        </w:rPr>
      </w:pPr>
      <w:r w:rsidRPr="005D117E">
        <w:rPr>
          <w:rFonts w:asciiTheme="minorBidi" w:hAnsiTheme="minorBidi"/>
          <w:rtl/>
        </w:rPr>
        <w:t xml:space="preserve">נמשיך בסיפור: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C22735" w:rsidRPr="005D117E" w14:paraId="5023C0CB" w14:textId="77777777" w:rsidTr="00C47103">
        <w:tc>
          <w:tcPr>
            <w:tcW w:w="8522" w:type="dxa"/>
          </w:tcPr>
          <w:p w14:paraId="0799BF1F" w14:textId="77777777" w:rsidR="00C22735" w:rsidRPr="005D117E" w:rsidRDefault="00C22735" w:rsidP="00C47103">
            <w:pPr>
              <w:jc w:val="both"/>
              <w:rPr>
                <w:rFonts w:asciiTheme="minorBidi" w:hAnsiTheme="minorBidi"/>
                <w:rtl/>
              </w:rPr>
            </w:pPr>
            <w:r w:rsidRPr="005D117E">
              <w:rPr>
                <w:rFonts w:asciiTheme="minorBidi" w:hAnsiTheme="minorBidi"/>
                <w:rtl/>
              </w:rPr>
              <w:t xml:space="preserve">יום אחד גורשו הנתינים מהארמון והתפזרו בארצות שונות. המקום המיוחד בו אהב המלך להיות נהרס. הנתינים בכו בכי רב ולא הפסיקו להתגעגע לארמון ולמקום המיוחד </w:t>
            </w:r>
            <w:r>
              <w:rPr>
                <w:rFonts w:asciiTheme="minorBidi" w:hAnsiTheme="minorBidi" w:hint="cs"/>
                <w:rtl/>
              </w:rPr>
              <w:t>ש</w:t>
            </w:r>
            <w:r w:rsidRPr="005D117E">
              <w:rPr>
                <w:rFonts w:asciiTheme="minorBidi" w:hAnsiTheme="minorBidi"/>
                <w:rtl/>
              </w:rPr>
              <w:t xml:space="preserve">בו הרגישו קרובים למלך. היו להם כל מיני מנהגים כיצד לא לשכוח את הארמון. </w:t>
            </w:r>
          </w:p>
          <w:p w14:paraId="3045B119" w14:textId="77777777" w:rsidR="00C22735" w:rsidRPr="005D117E" w:rsidRDefault="00C22735" w:rsidP="00C47103">
            <w:pPr>
              <w:jc w:val="both"/>
              <w:rPr>
                <w:rFonts w:asciiTheme="minorBidi" w:hAnsiTheme="minorBidi"/>
                <w:rtl/>
              </w:rPr>
            </w:pPr>
            <w:r w:rsidRPr="005D117E">
              <w:rPr>
                <w:rFonts w:asciiTheme="minorBidi" w:hAnsiTheme="minorBidi"/>
                <w:rtl/>
              </w:rPr>
              <w:t xml:space="preserve">שנים רבות היו הנתינים מחוץ לארמון, אך לא אמרו נואש. הם ידעו שיום יבוא והמלך יקרא להם לחזור. בארצות השונות ניסו הנתינים לחזור וללמוד את הכללים של המלך ולקיים אותם. הם תלו בביתם תמרורים כמו שראו בארמון כדי שיהיו מוכנים ליום שבו ישובו לארמון ולא ישכחו את הכללים. </w:t>
            </w:r>
          </w:p>
          <w:p w14:paraId="7CA7E5B1" w14:textId="5B9C0BD1" w:rsidR="00C22735" w:rsidRPr="005D117E" w:rsidRDefault="00C22735" w:rsidP="00C47103">
            <w:pPr>
              <w:jc w:val="both"/>
              <w:rPr>
                <w:rFonts w:asciiTheme="minorBidi" w:hAnsiTheme="minorBidi"/>
                <w:rtl/>
              </w:rPr>
            </w:pPr>
            <w:r w:rsidRPr="005D117E">
              <w:rPr>
                <w:rFonts w:asciiTheme="minorBidi" w:hAnsiTheme="minorBidi"/>
                <w:rtl/>
              </w:rPr>
              <w:t>גם המלך התגעגע לנתיניו. הוא לא הסכים שאנשים מארצות אחרות יגורו בארמונו, לכן פקד על האדמה שלא תצמיח דבר עד שנתיניו יטיבו את דרכם ויחזרו לארמון. "כאשר בני</w:t>
            </w:r>
            <w:r>
              <w:rPr>
                <w:rFonts w:asciiTheme="minorBidi" w:hAnsiTheme="minorBidi" w:hint="cs"/>
                <w:rtl/>
              </w:rPr>
              <w:t>י</w:t>
            </w:r>
            <w:r w:rsidRPr="005D117E">
              <w:rPr>
                <w:rFonts w:asciiTheme="minorBidi" w:hAnsiTheme="minorBidi"/>
                <w:rtl/>
              </w:rPr>
              <w:t xml:space="preserve"> ישובו",</w:t>
            </w:r>
            <w:r>
              <w:rPr>
                <w:rFonts w:asciiTheme="minorBidi" w:hAnsiTheme="minorBidi"/>
                <w:rtl/>
              </w:rPr>
              <w:t xml:space="preserve"> כך אמר לאדמה, "תצמיחי שוב את</w:t>
            </w:r>
            <w:r w:rsidRPr="005D117E">
              <w:rPr>
                <w:rFonts w:asciiTheme="minorBidi" w:hAnsiTheme="minorBidi"/>
                <w:rtl/>
              </w:rPr>
              <w:t xml:space="preserve"> פירותיך הטובים".</w:t>
            </w:r>
            <w:r w:rsidR="009A6A11">
              <w:rPr>
                <w:rFonts w:asciiTheme="minorBidi" w:hAnsiTheme="minorBidi"/>
                <w:rtl/>
              </w:rPr>
              <w:t xml:space="preserve"> </w:t>
            </w:r>
            <w:r w:rsidRPr="005D117E">
              <w:rPr>
                <w:rFonts w:asciiTheme="minorBidi" w:hAnsiTheme="minorBidi"/>
                <w:rtl/>
              </w:rPr>
              <w:t xml:space="preserve"> </w:t>
            </w:r>
          </w:p>
        </w:tc>
      </w:tr>
    </w:tbl>
    <w:p w14:paraId="06A81194" w14:textId="77777777" w:rsidR="00C22735" w:rsidRPr="005D117E" w:rsidRDefault="00C22735" w:rsidP="00C22735">
      <w:pPr>
        <w:jc w:val="both"/>
        <w:rPr>
          <w:rFonts w:asciiTheme="minorBidi" w:hAnsiTheme="minorBidi"/>
        </w:rPr>
      </w:pPr>
    </w:p>
    <w:p w14:paraId="78B70878" w14:textId="77777777" w:rsidR="00C22735" w:rsidRPr="005D117E" w:rsidRDefault="00C22735" w:rsidP="00C22735">
      <w:pPr>
        <w:numPr>
          <w:ilvl w:val="0"/>
          <w:numId w:val="198"/>
        </w:numPr>
        <w:jc w:val="both"/>
        <w:rPr>
          <w:rFonts w:asciiTheme="minorBidi" w:hAnsiTheme="minorBidi"/>
        </w:rPr>
      </w:pPr>
      <w:r w:rsidRPr="005D117E">
        <w:rPr>
          <w:rFonts w:asciiTheme="minorBidi" w:hAnsiTheme="minorBidi"/>
          <w:rtl/>
        </w:rPr>
        <w:t>נשאל את התלמידים:</w:t>
      </w:r>
    </w:p>
    <w:p w14:paraId="20CCDC28" w14:textId="07C055C8" w:rsidR="00C22735" w:rsidRPr="005D117E" w:rsidRDefault="00C22735" w:rsidP="00C22735">
      <w:pPr>
        <w:numPr>
          <w:ilvl w:val="1"/>
          <w:numId w:val="198"/>
        </w:numPr>
        <w:jc w:val="both"/>
        <w:rPr>
          <w:rFonts w:asciiTheme="minorBidi" w:hAnsiTheme="minorBidi"/>
        </w:rPr>
      </w:pPr>
      <w:r w:rsidRPr="005D117E">
        <w:rPr>
          <w:rFonts w:asciiTheme="minorBidi" w:hAnsiTheme="minorBidi"/>
          <w:rtl/>
        </w:rPr>
        <w:t>מדוע לדעתכם גורשו הנתינים מהארמון? (כי לא שמרו על הכללים של המלך. נספר שכשהפרו את הכלל הכי חשוב - לאהוב זה את זה - אז לא יכלו להישאר יותר בארמון)</w:t>
      </w:r>
    </w:p>
    <w:p w14:paraId="6E26A80B" w14:textId="78A797C5" w:rsidR="00C22735" w:rsidRPr="005D117E" w:rsidRDefault="00C22735" w:rsidP="00C22735">
      <w:pPr>
        <w:numPr>
          <w:ilvl w:val="1"/>
          <w:numId w:val="198"/>
        </w:numPr>
        <w:jc w:val="both"/>
        <w:rPr>
          <w:rFonts w:asciiTheme="minorBidi" w:hAnsiTheme="minorBidi"/>
        </w:rPr>
      </w:pPr>
      <w:r w:rsidRPr="005D117E">
        <w:rPr>
          <w:rFonts w:asciiTheme="minorBidi" w:hAnsiTheme="minorBidi"/>
          <w:rtl/>
        </w:rPr>
        <w:t>האם הנתינים רצו לחזור? מה עשו כדי לחזור? (התגעגעו, בכו, לא שכחו את הארמון ושיננו שוב ושוב את ספר הכללים)</w:t>
      </w:r>
      <w:r w:rsidR="00343B4B">
        <w:rPr>
          <w:rFonts w:asciiTheme="minorBidi" w:hAnsiTheme="minorBidi" w:hint="cs"/>
          <w:rtl/>
        </w:rPr>
        <w:t>.</w:t>
      </w:r>
    </w:p>
    <w:p w14:paraId="5C09B311" w14:textId="77777777" w:rsidR="00C22735" w:rsidRPr="005D117E" w:rsidRDefault="00C22735" w:rsidP="00C22735">
      <w:pPr>
        <w:numPr>
          <w:ilvl w:val="1"/>
          <w:numId w:val="198"/>
        </w:numPr>
        <w:jc w:val="both"/>
        <w:rPr>
          <w:rFonts w:asciiTheme="minorBidi" w:hAnsiTheme="minorBidi"/>
        </w:rPr>
      </w:pPr>
      <w:r w:rsidRPr="005D117E">
        <w:rPr>
          <w:rFonts w:asciiTheme="minorBidi" w:hAnsiTheme="minorBidi"/>
          <w:rtl/>
        </w:rPr>
        <w:t>האם המלך רצה שהנתינים ישובו לארמון? כיצד שמר המלך על הארמון מאנשים זרים? (המלך רצה ולכן הורה לאדמה לא להצמיח דבר לעמים אחרים).</w:t>
      </w:r>
    </w:p>
    <w:p w14:paraId="7B2783CA" w14:textId="77777777" w:rsidR="00C22735" w:rsidRPr="005D117E" w:rsidRDefault="00C22735" w:rsidP="00C22735">
      <w:pPr>
        <w:numPr>
          <w:ilvl w:val="0"/>
          <w:numId w:val="198"/>
        </w:numPr>
        <w:jc w:val="both"/>
        <w:rPr>
          <w:rFonts w:asciiTheme="minorBidi" w:hAnsiTheme="minorBidi"/>
        </w:rPr>
      </w:pPr>
      <w:r w:rsidRPr="005D117E">
        <w:rPr>
          <w:rFonts w:asciiTheme="minorBidi" w:hAnsiTheme="minorBidi"/>
          <w:rtl/>
        </w:rPr>
        <w:t xml:space="preserve">נדבר על הנמשל: </w:t>
      </w:r>
    </w:p>
    <w:p w14:paraId="35F7DCD0" w14:textId="77777777" w:rsidR="00C22735" w:rsidRPr="005D117E" w:rsidRDefault="00C22735" w:rsidP="00C22735">
      <w:pPr>
        <w:numPr>
          <w:ilvl w:val="1"/>
          <w:numId w:val="198"/>
        </w:numPr>
        <w:jc w:val="both"/>
        <w:rPr>
          <w:rFonts w:asciiTheme="minorBidi" w:hAnsiTheme="minorBidi"/>
        </w:rPr>
      </w:pPr>
      <w:r w:rsidRPr="005D117E">
        <w:rPr>
          <w:rFonts w:asciiTheme="minorBidi" w:hAnsiTheme="minorBidi"/>
          <w:rtl/>
        </w:rPr>
        <w:t>נשאל: איך קוראים לגרוש מהארמון? (גלות).</w:t>
      </w:r>
    </w:p>
    <w:p w14:paraId="00DED7EE" w14:textId="600789B1" w:rsidR="00C22735" w:rsidRDefault="00C22735" w:rsidP="00C22735">
      <w:pPr>
        <w:numPr>
          <w:ilvl w:val="1"/>
          <w:numId w:val="198"/>
        </w:numPr>
        <w:jc w:val="both"/>
        <w:rPr>
          <w:rFonts w:asciiTheme="minorBidi" w:hAnsiTheme="minorBidi"/>
        </w:rPr>
      </w:pPr>
      <w:r w:rsidRPr="005D117E">
        <w:rPr>
          <w:rFonts w:asciiTheme="minorBidi" w:hAnsiTheme="minorBidi"/>
          <w:rtl/>
        </w:rPr>
        <w:t>נסביר כי עם ישראל לא שמע בקול ה' ולא יכול היה להישאר בארץ ישראל. כשהתרבתה שנאת חינם בעם יצאנו לגלות. אך כל השנים לא שכחנו את ארץ ישראל ואת ירושלים וגם הארץ שמרה לנו אמונים. כשלא היינו כאן הארץ הייתה שוממה ועזובה וכשהחלו יהודים לחזור אליה – החלה הארץ לתת פירות, לצמוח ולפרוח.</w:t>
      </w:r>
      <w:r w:rsidR="009A6A11">
        <w:rPr>
          <w:rFonts w:asciiTheme="minorBidi" w:hAnsiTheme="minorBidi"/>
          <w:rtl/>
        </w:rPr>
        <w:t xml:space="preserve"> </w:t>
      </w:r>
    </w:p>
    <w:p w14:paraId="000E7A11" w14:textId="280CAB13" w:rsidR="00C22735" w:rsidRPr="005D117E" w:rsidRDefault="00F05A93" w:rsidP="00C22735">
      <w:pPr>
        <w:numPr>
          <w:ilvl w:val="0"/>
          <w:numId w:val="198"/>
        </w:numPr>
        <w:jc w:val="both"/>
        <w:rPr>
          <w:rFonts w:asciiTheme="minorBidi" w:hAnsiTheme="minorBidi"/>
        </w:rPr>
      </w:pPr>
      <w:r>
        <w:rPr>
          <w:rFonts w:asciiTheme="minorBidi" w:hAnsiTheme="minorBidi" w:hint="cs"/>
          <w:rtl/>
        </w:rPr>
        <w:t>נבקש מהתלמידים לצייר פרצופי רגשות</w:t>
      </w:r>
      <w:r w:rsidR="00C22735">
        <w:rPr>
          <w:rFonts w:asciiTheme="minorBidi" w:hAnsiTheme="minorBidi" w:hint="cs"/>
          <w:rtl/>
        </w:rPr>
        <w:t xml:space="preserve">: כיצד הרגישו הנתינים כשגרו בארמון וכיצד הרגישו לאחר הגירוש. </w:t>
      </w:r>
    </w:p>
    <w:p w14:paraId="466D7EEC" w14:textId="77777777" w:rsidR="00C22735" w:rsidRPr="005D117E" w:rsidRDefault="00C22735" w:rsidP="00C22735">
      <w:pPr>
        <w:ind w:left="360"/>
        <w:jc w:val="both"/>
        <w:rPr>
          <w:rFonts w:asciiTheme="minorBidi" w:hAnsiTheme="minorBidi"/>
          <w:b/>
          <w:bCs/>
          <w:rtl/>
        </w:rPr>
      </w:pPr>
    </w:p>
    <w:p w14:paraId="71AAF12B" w14:textId="1471DC75" w:rsidR="00C22735" w:rsidRPr="0097269F" w:rsidRDefault="00343B4B" w:rsidP="00C22735">
      <w:pPr>
        <w:jc w:val="both"/>
        <w:rPr>
          <w:rFonts w:asciiTheme="minorBidi" w:hAnsiTheme="minorBidi"/>
          <w:b/>
          <w:bCs/>
          <w:rtl/>
        </w:rPr>
      </w:pPr>
      <w:r>
        <w:rPr>
          <w:rFonts w:asciiTheme="minorBidi" w:hAnsiTheme="minorBidi" w:hint="cs"/>
          <w:b/>
          <w:bCs/>
          <w:rtl/>
        </w:rPr>
        <w:t xml:space="preserve">משימה 1 - </w:t>
      </w:r>
      <w:r w:rsidR="00C22735" w:rsidRPr="0097269F">
        <w:rPr>
          <w:rFonts w:asciiTheme="minorBidi" w:hAnsiTheme="minorBidi" w:hint="cs"/>
          <w:b/>
          <w:bCs/>
          <w:rtl/>
        </w:rPr>
        <w:t>חוזרים לארמון</w:t>
      </w:r>
      <w:r>
        <w:rPr>
          <w:rFonts w:asciiTheme="minorBidi" w:hAnsiTheme="minorBidi" w:hint="cs"/>
          <w:b/>
          <w:bCs/>
          <w:rtl/>
        </w:rPr>
        <w:t xml:space="preserve"> (לארץ-ישראל)</w:t>
      </w:r>
    </w:p>
    <w:p w14:paraId="45F2F29C" w14:textId="77777777" w:rsidR="00C22735" w:rsidRDefault="00C22735" w:rsidP="00C22735">
      <w:pPr>
        <w:numPr>
          <w:ilvl w:val="0"/>
          <w:numId w:val="202"/>
        </w:numPr>
        <w:jc w:val="both"/>
        <w:rPr>
          <w:rFonts w:asciiTheme="minorBidi" w:hAnsiTheme="minorBidi"/>
        </w:rPr>
      </w:pPr>
      <w:r w:rsidRPr="005D117E">
        <w:rPr>
          <w:rFonts w:asciiTheme="minorBidi" w:hAnsiTheme="minorBidi"/>
          <w:rtl/>
        </w:rPr>
        <w:t xml:space="preserve">נשאל: האם הנתינים חזרו לבסוף לארמון המלך? </w:t>
      </w:r>
    </w:p>
    <w:p w14:paraId="14522B68" w14:textId="77777777" w:rsidR="00C22735" w:rsidRDefault="00C22735" w:rsidP="00C22735">
      <w:pPr>
        <w:numPr>
          <w:ilvl w:val="0"/>
          <w:numId w:val="202"/>
        </w:numPr>
        <w:jc w:val="both"/>
        <w:rPr>
          <w:rFonts w:asciiTheme="minorBidi" w:hAnsiTheme="minorBidi"/>
        </w:rPr>
      </w:pPr>
      <w:r>
        <w:rPr>
          <w:rFonts w:asciiTheme="minorBidi" w:hAnsiTheme="minorBidi" w:hint="cs"/>
          <w:rtl/>
        </w:rPr>
        <w:t>נשמע תשובות ונבין שאכן כן, הנתינים חזרו לבסוף בשמחה, המלך ונתיניו נפגשו סוף סוף וההתרגשות הייתה גדולה.</w:t>
      </w:r>
    </w:p>
    <w:p w14:paraId="2F57FB5D" w14:textId="77777777" w:rsidR="00C22735" w:rsidRDefault="00C22735" w:rsidP="00C22735">
      <w:pPr>
        <w:numPr>
          <w:ilvl w:val="0"/>
          <w:numId w:val="202"/>
        </w:numPr>
        <w:jc w:val="both"/>
        <w:rPr>
          <w:rFonts w:asciiTheme="minorBidi" w:hAnsiTheme="minorBidi"/>
        </w:rPr>
      </w:pPr>
      <w:r>
        <w:rPr>
          <w:rFonts w:asciiTheme="minorBidi" w:hAnsiTheme="minorBidi" w:hint="cs"/>
          <w:rtl/>
        </w:rPr>
        <w:lastRenderedPageBreak/>
        <w:t xml:space="preserve">נבין את הנמשל </w:t>
      </w:r>
      <w:r>
        <w:rPr>
          <w:rFonts w:asciiTheme="minorBidi" w:hAnsiTheme="minorBidi"/>
          <w:rtl/>
        </w:rPr>
        <w:t>–</w:t>
      </w:r>
      <w:r>
        <w:rPr>
          <w:rFonts w:asciiTheme="minorBidi" w:hAnsiTheme="minorBidi" w:hint="cs"/>
          <w:rtl/>
        </w:rPr>
        <w:t xml:space="preserve"> חזרה לארץ ישראל.</w:t>
      </w:r>
    </w:p>
    <w:p w14:paraId="5D52FCAB" w14:textId="77777777" w:rsidR="00C22735" w:rsidRDefault="00C22735" w:rsidP="00C22735">
      <w:pPr>
        <w:numPr>
          <w:ilvl w:val="0"/>
          <w:numId w:val="202"/>
        </w:numPr>
        <w:jc w:val="both"/>
        <w:rPr>
          <w:rFonts w:asciiTheme="minorBidi" w:hAnsiTheme="minorBidi"/>
        </w:rPr>
      </w:pPr>
      <w:r>
        <w:rPr>
          <w:rFonts w:asciiTheme="minorBidi" w:hAnsiTheme="minorBidi" w:hint="cs"/>
          <w:rtl/>
        </w:rPr>
        <w:t>נמלא את המשימה בחוברת העבודה: להתבונן באיורים המתארים את שיבת עם ישראל לארצו. כל תלמיד בוחר את האיור שהכי מדבר אליו.</w:t>
      </w:r>
    </w:p>
    <w:p w14:paraId="53B41CD0" w14:textId="77777777" w:rsidR="00C22735" w:rsidRDefault="00C22735" w:rsidP="00C22735">
      <w:pPr>
        <w:numPr>
          <w:ilvl w:val="0"/>
          <w:numId w:val="202"/>
        </w:numPr>
        <w:jc w:val="both"/>
        <w:rPr>
          <w:rFonts w:asciiTheme="minorBidi" w:hAnsiTheme="minorBidi"/>
        </w:rPr>
      </w:pPr>
      <w:r>
        <w:rPr>
          <w:rFonts w:asciiTheme="minorBidi" w:hAnsiTheme="minorBidi" w:hint="cs"/>
          <w:rtl/>
        </w:rPr>
        <w:t>נאפשר לתלמידים לשתף מדוע בחרו דווקא את האיור המסוים, ונראה את מגוון הדעות.</w:t>
      </w:r>
    </w:p>
    <w:p w14:paraId="3FC23898" w14:textId="77777777" w:rsidR="00C22735" w:rsidRPr="0097269F" w:rsidRDefault="00C22735" w:rsidP="00C22735">
      <w:pPr>
        <w:jc w:val="both"/>
        <w:rPr>
          <w:rFonts w:asciiTheme="minorBidi" w:hAnsiTheme="minorBidi"/>
        </w:rPr>
      </w:pPr>
    </w:p>
    <w:p w14:paraId="190201AD" w14:textId="7271443A" w:rsidR="00C22735" w:rsidRPr="00700F80" w:rsidRDefault="00C22735" w:rsidP="00C22735">
      <w:pPr>
        <w:jc w:val="both"/>
        <w:rPr>
          <w:rFonts w:asciiTheme="minorBidi" w:hAnsiTheme="minorBidi"/>
          <w:b/>
          <w:bCs/>
          <w:rtl/>
        </w:rPr>
      </w:pPr>
      <w:r w:rsidRPr="00700F80">
        <w:rPr>
          <w:rFonts w:asciiTheme="minorBidi" w:hAnsiTheme="minorBidi" w:hint="cs"/>
          <w:b/>
          <w:bCs/>
          <w:rtl/>
        </w:rPr>
        <w:t xml:space="preserve">המקום המיוחד </w:t>
      </w:r>
      <w:r w:rsidR="00B62358">
        <w:rPr>
          <w:rFonts w:asciiTheme="minorBidi" w:hAnsiTheme="minorBidi" w:hint="cs"/>
          <w:b/>
          <w:bCs/>
          <w:rtl/>
        </w:rPr>
        <w:t>ש</w:t>
      </w:r>
      <w:r w:rsidRPr="00700F80">
        <w:rPr>
          <w:rFonts w:asciiTheme="minorBidi" w:hAnsiTheme="minorBidi" w:hint="cs"/>
          <w:b/>
          <w:bCs/>
          <w:rtl/>
        </w:rPr>
        <w:t>בו אהב המלך לשכון</w:t>
      </w:r>
    </w:p>
    <w:p w14:paraId="7D07173F" w14:textId="77777777" w:rsidR="00C22735" w:rsidRPr="005D117E" w:rsidRDefault="00C22735" w:rsidP="00C22735">
      <w:pPr>
        <w:numPr>
          <w:ilvl w:val="0"/>
          <w:numId w:val="199"/>
        </w:numPr>
        <w:jc w:val="both"/>
        <w:rPr>
          <w:rFonts w:asciiTheme="minorBidi" w:hAnsiTheme="minorBidi"/>
        </w:rPr>
      </w:pPr>
      <w:r w:rsidRPr="005D117E">
        <w:rPr>
          <w:rFonts w:asciiTheme="minorBidi" w:hAnsiTheme="minorBidi"/>
          <w:rtl/>
        </w:rPr>
        <w:t xml:space="preserve">נאמר: ברוך ה' זכינו לשוב לארמון המלך. הארץ פורחת, עם ישראל מתחזק בלימוד התורה ובאהבת ישראל... אך בכל זאת משהו בסיפור לא שלם. </w:t>
      </w:r>
    </w:p>
    <w:p w14:paraId="1413BE15" w14:textId="77777777" w:rsidR="00C22735" w:rsidRPr="005D117E" w:rsidRDefault="00C22735" w:rsidP="00C22735">
      <w:pPr>
        <w:numPr>
          <w:ilvl w:val="0"/>
          <w:numId w:val="199"/>
        </w:numPr>
        <w:jc w:val="both"/>
        <w:rPr>
          <w:rFonts w:asciiTheme="minorBidi" w:hAnsiTheme="minorBidi"/>
        </w:rPr>
      </w:pPr>
      <w:r w:rsidRPr="005D117E">
        <w:rPr>
          <w:rFonts w:asciiTheme="minorBidi" w:hAnsiTheme="minorBidi"/>
          <w:rtl/>
        </w:rPr>
        <w:t>נשאל: מה יש בתיאור הארמון שבסיפור הפתיחה שחסר במציאות שלנו? (המקום המיוחד בו אהב המלך לשכון. אפשר לקרוא שוב את הפסקה: "היה מקום מיוחד בו אהב המלך לשכון. כשהיו הנתינים מתקרבים לאותו מקום היו מרגישים הרגשה מיוחדת. הם הרגישו את טוב ליבו של המלך. הם חשו את כוחו המיוחד. המקום היה קדוש ונשגב והם רצו להיות טובים וקדושים כמו המלך"</w:t>
      </w:r>
      <w:r>
        <w:rPr>
          <w:rFonts w:asciiTheme="minorBidi" w:hAnsiTheme="minorBidi" w:hint="cs"/>
          <w:rtl/>
        </w:rPr>
        <w:t>)</w:t>
      </w:r>
      <w:r w:rsidRPr="005D117E">
        <w:rPr>
          <w:rFonts w:asciiTheme="minorBidi" w:hAnsiTheme="minorBidi"/>
          <w:rtl/>
        </w:rPr>
        <w:t>.</w:t>
      </w:r>
    </w:p>
    <w:p w14:paraId="546FD836" w14:textId="77777777" w:rsidR="00C22735" w:rsidRPr="005D117E" w:rsidRDefault="00C22735" w:rsidP="00C22735">
      <w:pPr>
        <w:numPr>
          <w:ilvl w:val="0"/>
          <w:numId w:val="199"/>
        </w:numPr>
        <w:jc w:val="both"/>
        <w:rPr>
          <w:rFonts w:asciiTheme="minorBidi" w:hAnsiTheme="minorBidi"/>
        </w:rPr>
      </w:pPr>
      <w:r w:rsidRPr="005D117E">
        <w:rPr>
          <w:rFonts w:asciiTheme="minorBidi" w:hAnsiTheme="minorBidi"/>
          <w:rtl/>
        </w:rPr>
        <w:t xml:space="preserve">נשאל: האם אתם רוצים שהמלך ישוב לאותו מקום מיוחד? מה תעשו לשם כך? (נאזין לתשובות) </w:t>
      </w:r>
    </w:p>
    <w:p w14:paraId="61C66C60" w14:textId="77777777" w:rsidR="00C22735" w:rsidRPr="005D117E" w:rsidRDefault="00C22735" w:rsidP="00C22735">
      <w:pPr>
        <w:numPr>
          <w:ilvl w:val="0"/>
          <w:numId w:val="199"/>
        </w:numPr>
        <w:jc w:val="both"/>
        <w:rPr>
          <w:rFonts w:asciiTheme="minorBidi" w:hAnsiTheme="minorBidi"/>
        </w:rPr>
      </w:pPr>
      <w:r w:rsidRPr="005D117E">
        <w:rPr>
          <w:rFonts w:asciiTheme="minorBidi" w:hAnsiTheme="minorBidi"/>
          <w:rtl/>
        </w:rPr>
        <w:t>נספר שלמלך הגיעו מכתבים רבים מהנתינים שלו בו הם מבקשים שישוב למקומו.</w:t>
      </w:r>
    </w:p>
    <w:p w14:paraId="14389A23" w14:textId="77777777" w:rsidR="00C22735" w:rsidRPr="005D117E" w:rsidRDefault="00C22735" w:rsidP="00C22735">
      <w:pPr>
        <w:numPr>
          <w:ilvl w:val="0"/>
          <w:numId w:val="199"/>
        </w:numPr>
        <w:jc w:val="both"/>
        <w:rPr>
          <w:rFonts w:asciiTheme="minorBidi" w:hAnsiTheme="minorBidi"/>
        </w:rPr>
      </w:pPr>
      <w:r w:rsidRPr="005D117E">
        <w:rPr>
          <w:rFonts w:asciiTheme="minorBidi" w:hAnsiTheme="minorBidi"/>
          <w:rtl/>
        </w:rPr>
        <w:t>נאמר את המילים מהתפילה המבקשות מהמלך לשוב: "מִמְּקוֹמְךָ מַלְכֵּנוּ תוֹפִיעַ וְתִמְלוֹךְ עָלֵינוּ כִּי מְחַכִּים אֲנַחְנוּ</w:t>
      </w:r>
      <w:r w:rsidRPr="005D117E">
        <w:rPr>
          <w:rFonts w:asciiTheme="minorBidi" w:hAnsiTheme="minorBidi"/>
        </w:rPr>
        <w:t xml:space="preserve"> </w:t>
      </w:r>
      <w:r w:rsidRPr="005D117E">
        <w:rPr>
          <w:rFonts w:asciiTheme="minorBidi" w:hAnsiTheme="minorBidi"/>
          <w:rtl/>
        </w:rPr>
        <w:t xml:space="preserve">לָךְ" (חזרת הש"ץ של תפילת עמידה, "קדושה"). </w:t>
      </w:r>
    </w:p>
    <w:p w14:paraId="5A7DDC79" w14:textId="77777777" w:rsidR="00C22735" w:rsidRPr="005D117E" w:rsidRDefault="00C22735" w:rsidP="00C22735">
      <w:pPr>
        <w:numPr>
          <w:ilvl w:val="0"/>
          <w:numId w:val="199"/>
        </w:numPr>
        <w:jc w:val="both"/>
        <w:rPr>
          <w:rFonts w:asciiTheme="minorBidi" w:hAnsiTheme="minorBidi"/>
        </w:rPr>
      </w:pPr>
      <w:r w:rsidRPr="005D117E">
        <w:rPr>
          <w:rFonts w:asciiTheme="minorBidi" w:hAnsiTheme="minorBidi"/>
          <w:rtl/>
        </w:rPr>
        <w:t xml:space="preserve">נשיר את המילים במנגינה המופלאה של רבי שלמה קרליבך: </w:t>
      </w:r>
      <w:hyperlink r:id="rId61" w:history="1">
        <w:r w:rsidRPr="005D117E">
          <w:rPr>
            <w:rStyle w:val="Hyperlink"/>
            <w:rFonts w:asciiTheme="minorBidi" w:hAnsiTheme="minorBidi"/>
            <w:rtl/>
          </w:rPr>
          <w:t>ממקומך מלכנו תופיע הרב שלמה קרליבך</w:t>
        </w:r>
      </w:hyperlink>
    </w:p>
    <w:p w14:paraId="297FEACB" w14:textId="77777777" w:rsidR="00C22735" w:rsidRPr="005D117E" w:rsidRDefault="00C22735" w:rsidP="00C22735">
      <w:pPr>
        <w:numPr>
          <w:ilvl w:val="0"/>
          <w:numId w:val="199"/>
        </w:numPr>
        <w:jc w:val="both"/>
        <w:rPr>
          <w:rFonts w:asciiTheme="minorBidi" w:hAnsiTheme="minorBidi"/>
        </w:rPr>
      </w:pPr>
      <w:r w:rsidRPr="005D117E">
        <w:rPr>
          <w:rFonts w:asciiTheme="minorBidi" w:hAnsiTheme="minorBidi"/>
          <w:rtl/>
        </w:rPr>
        <w:t>נספר שהגיע למלך מכתב מרגש במיוחד מנתין צעיר.</w:t>
      </w:r>
    </w:p>
    <w:p w14:paraId="2B5F499C" w14:textId="5B801936" w:rsidR="00C22735" w:rsidRPr="005D117E" w:rsidRDefault="00C22735" w:rsidP="00C22735">
      <w:pPr>
        <w:numPr>
          <w:ilvl w:val="0"/>
          <w:numId w:val="199"/>
        </w:numPr>
        <w:jc w:val="both"/>
        <w:rPr>
          <w:rFonts w:asciiTheme="minorBidi" w:hAnsiTheme="minorBidi"/>
        </w:rPr>
      </w:pPr>
      <w:r>
        <w:rPr>
          <w:rFonts w:asciiTheme="minorBidi" w:hAnsiTheme="minorBidi"/>
          <w:rtl/>
        </w:rPr>
        <w:t>נקרא את המכתב</w:t>
      </w:r>
      <w:r w:rsidR="00B62358">
        <w:rPr>
          <w:rFonts w:asciiTheme="minorBidi" w:hAnsiTheme="minorBidi" w:hint="cs"/>
          <w:rtl/>
        </w:rPr>
        <w:t>:</w:t>
      </w:r>
      <w:r w:rsidRPr="005D117E">
        <w:rPr>
          <w:rFonts w:asciiTheme="minorBidi" w:hAnsiTheme="minorBidi"/>
          <w:rtl/>
        </w:rPr>
        <w:t xml:space="preserve"> </w:t>
      </w:r>
    </w:p>
    <w:p w14:paraId="0197B3AD" w14:textId="77777777" w:rsidR="00C22735" w:rsidRPr="005D117E" w:rsidRDefault="00C22735" w:rsidP="00C22735">
      <w:pPr>
        <w:jc w:val="both"/>
        <w:rPr>
          <w:rFonts w:asciiTheme="minorBidi" w:hAnsiTheme="minorBidi"/>
          <w:rtl/>
        </w:rPr>
      </w:pPr>
      <w:r w:rsidRPr="005D117E">
        <w:rPr>
          <w:rFonts w:asciiTheme="minorBidi" w:hAnsiTheme="minorBidi"/>
          <w:rtl/>
        </w:rPr>
        <w:t xml:space="preserve">מלך טוב ויקר. </w:t>
      </w:r>
    </w:p>
    <w:p w14:paraId="33D4AAB2" w14:textId="77777777" w:rsidR="00C22735" w:rsidRPr="005D117E" w:rsidRDefault="00C22735" w:rsidP="00C22735">
      <w:pPr>
        <w:jc w:val="both"/>
        <w:rPr>
          <w:rFonts w:asciiTheme="minorBidi" w:hAnsiTheme="minorBidi"/>
          <w:rtl/>
        </w:rPr>
      </w:pPr>
      <w:r w:rsidRPr="005D117E">
        <w:rPr>
          <w:rFonts w:asciiTheme="minorBidi" w:hAnsiTheme="minorBidi"/>
          <w:rtl/>
        </w:rPr>
        <w:t xml:space="preserve">זה אני רן כותב אליך. </w:t>
      </w:r>
    </w:p>
    <w:p w14:paraId="00A54703" w14:textId="77777777" w:rsidR="00C22735" w:rsidRPr="005D117E" w:rsidRDefault="00C22735" w:rsidP="00C22735">
      <w:pPr>
        <w:jc w:val="both"/>
        <w:rPr>
          <w:rFonts w:asciiTheme="minorBidi" w:hAnsiTheme="minorBidi"/>
          <w:rtl/>
        </w:rPr>
      </w:pPr>
      <w:r w:rsidRPr="005D117E">
        <w:rPr>
          <w:rFonts w:asciiTheme="minorBidi" w:hAnsiTheme="minorBidi"/>
          <w:rtl/>
        </w:rPr>
        <w:t xml:space="preserve">תחזור בבקשה למקום שאתה אוהב, כמו פעם. </w:t>
      </w:r>
    </w:p>
    <w:p w14:paraId="5FA1DC9F" w14:textId="77777777" w:rsidR="00C22735" w:rsidRPr="005D117E" w:rsidRDefault="00C22735" w:rsidP="00C22735">
      <w:pPr>
        <w:jc w:val="both"/>
        <w:rPr>
          <w:rFonts w:asciiTheme="minorBidi" w:hAnsiTheme="minorBidi"/>
          <w:rtl/>
        </w:rPr>
      </w:pPr>
      <w:r w:rsidRPr="005D117E">
        <w:rPr>
          <w:rFonts w:asciiTheme="minorBidi" w:hAnsiTheme="minorBidi"/>
          <w:rtl/>
        </w:rPr>
        <w:t xml:space="preserve">אני כל כך רוצה להרגיש אותך, אני רוצה שנהיה קרובים ממש. </w:t>
      </w:r>
    </w:p>
    <w:p w14:paraId="5F99AD7E" w14:textId="77777777" w:rsidR="00C22735" w:rsidRPr="005D117E" w:rsidRDefault="00C22735" w:rsidP="00C22735">
      <w:pPr>
        <w:jc w:val="both"/>
        <w:rPr>
          <w:rFonts w:asciiTheme="minorBidi" w:hAnsiTheme="minorBidi"/>
          <w:rtl/>
        </w:rPr>
      </w:pPr>
      <w:r w:rsidRPr="005D117E">
        <w:rPr>
          <w:rFonts w:asciiTheme="minorBidi" w:hAnsiTheme="minorBidi"/>
          <w:rtl/>
        </w:rPr>
        <w:t>אני מתגעגע אליך מאד וקשה לי לשמוח מחוץ לארמון שלך. אני משתדל לשמור על הכללים שנתת לנו, לא תמיד מצליח, אבל תמיד משתדל. אני מבקש ממך מלך טוב שגם אתה תשתדל ושנוכל כבר להיפגש במקום המיוחד כמו פעם. בבקשה... בבקשה...</w:t>
      </w:r>
    </w:p>
    <w:p w14:paraId="25A1B3C9" w14:textId="1A50AE87" w:rsidR="00C22735" w:rsidRDefault="00C22735" w:rsidP="00C22735">
      <w:pPr>
        <w:jc w:val="both"/>
        <w:rPr>
          <w:rFonts w:asciiTheme="minorBidi" w:hAnsiTheme="minorBidi"/>
          <w:rtl/>
        </w:rPr>
      </w:pPr>
      <w:r w:rsidRPr="005D117E">
        <w:rPr>
          <w:rFonts w:asciiTheme="minorBidi" w:hAnsiTheme="minorBidi"/>
          <w:rtl/>
        </w:rPr>
        <w:t>אוהב ומודה רן.</w:t>
      </w:r>
      <w:r w:rsidR="009A6A11">
        <w:rPr>
          <w:rFonts w:asciiTheme="minorBidi" w:hAnsiTheme="minorBidi"/>
          <w:rtl/>
        </w:rPr>
        <w:t xml:space="preserve">    </w:t>
      </w:r>
    </w:p>
    <w:p w14:paraId="5FB1F6AE" w14:textId="1AF2184F" w:rsidR="002B1138" w:rsidRPr="005D117E" w:rsidRDefault="002B1138" w:rsidP="00C22735">
      <w:pPr>
        <w:jc w:val="both"/>
        <w:rPr>
          <w:rFonts w:asciiTheme="minorBidi" w:hAnsiTheme="minorBidi"/>
        </w:rPr>
      </w:pPr>
    </w:p>
    <w:p w14:paraId="477AE6E8" w14:textId="77777777" w:rsidR="00C22735" w:rsidRDefault="00C22735" w:rsidP="00C22735">
      <w:pPr>
        <w:pStyle w:val="a4"/>
        <w:numPr>
          <w:ilvl w:val="0"/>
          <w:numId w:val="203"/>
        </w:numPr>
        <w:jc w:val="both"/>
        <w:rPr>
          <w:rFonts w:asciiTheme="minorBidi" w:hAnsiTheme="minorBidi"/>
        </w:rPr>
      </w:pPr>
      <w:r>
        <w:rPr>
          <w:rFonts w:asciiTheme="minorBidi" w:hAnsiTheme="minorBidi" w:hint="cs"/>
          <w:rtl/>
        </w:rPr>
        <w:t>נאמר לתלמידים: ברוך ה' זכינו לחזור לארץ ישראל ועל כך אנחנו מודים ביום העצמאות.</w:t>
      </w:r>
    </w:p>
    <w:p w14:paraId="50F937A9" w14:textId="77777777" w:rsidR="00C22735" w:rsidRDefault="00C22735" w:rsidP="00C22735">
      <w:pPr>
        <w:pStyle w:val="a4"/>
        <w:ind w:left="1080"/>
        <w:jc w:val="both"/>
        <w:rPr>
          <w:rFonts w:asciiTheme="minorBidi" w:hAnsiTheme="minorBidi"/>
          <w:rtl/>
        </w:rPr>
      </w:pPr>
      <w:r>
        <w:rPr>
          <w:rFonts w:asciiTheme="minorBidi" w:hAnsiTheme="minorBidi" w:hint="cs"/>
          <w:rtl/>
        </w:rPr>
        <w:t>ברוך ה' זכינו לחזור לירושלים ושיהיה בה שלטון יהודי, ועל כך אנחנו מודים ביום ירושלים.</w:t>
      </w:r>
    </w:p>
    <w:p w14:paraId="03D91F05" w14:textId="77777777" w:rsidR="00C22735" w:rsidRDefault="00C22735" w:rsidP="00C22735">
      <w:pPr>
        <w:pStyle w:val="a4"/>
        <w:ind w:left="1080"/>
        <w:jc w:val="both"/>
        <w:rPr>
          <w:rFonts w:asciiTheme="minorBidi" w:hAnsiTheme="minorBidi"/>
          <w:rtl/>
        </w:rPr>
      </w:pPr>
      <w:r>
        <w:rPr>
          <w:rFonts w:asciiTheme="minorBidi" w:hAnsiTheme="minorBidi" w:hint="cs"/>
          <w:rtl/>
        </w:rPr>
        <w:t xml:space="preserve">דבר אחד עוד חסר לנו, החדר השמור ביותר בארמון טרם נבנה. בית המקדש. </w:t>
      </w:r>
    </w:p>
    <w:p w14:paraId="3B87C760" w14:textId="77777777" w:rsidR="00C22735" w:rsidRDefault="00C22735" w:rsidP="00C22735">
      <w:pPr>
        <w:pStyle w:val="a4"/>
        <w:numPr>
          <w:ilvl w:val="0"/>
          <w:numId w:val="203"/>
        </w:numPr>
        <w:jc w:val="both"/>
        <w:rPr>
          <w:rFonts w:asciiTheme="minorBidi" w:hAnsiTheme="minorBidi"/>
        </w:rPr>
      </w:pPr>
      <w:r>
        <w:rPr>
          <w:rFonts w:asciiTheme="minorBidi" w:hAnsiTheme="minorBidi" w:hint="cs"/>
          <w:rtl/>
        </w:rPr>
        <w:t>נבקש מהתלמידים להציע רעיונות כיצד אפשר לקדם את בניית בית המקדש. נמקד במעשים טובים שמצטברים לזכויות בשמיים.</w:t>
      </w:r>
    </w:p>
    <w:p w14:paraId="62F88F6E" w14:textId="4E7B1120" w:rsidR="00C22735" w:rsidRDefault="00C22735" w:rsidP="00C22735">
      <w:pPr>
        <w:pStyle w:val="a4"/>
        <w:numPr>
          <w:ilvl w:val="0"/>
          <w:numId w:val="203"/>
        </w:numPr>
        <w:jc w:val="both"/>
        <w:rPr>
          <w:rFonts w:asciiTheme="minorBidi" w:hAnsiTheme="minorBidi"/>
        </w:rPr>
      </w:pPr>
      <w:r>
        <w:rPr>
          <w:rFonts w:asciiTheme="minorBidi" w:hAnsiTheme="minorBidi" w:hint="cs"/>
          <w:rtl/>
        </w:rPr>
        <w:lastRenderedPageBreak/>
        <w:t>נמלא את המשימה בחוברת העבודה</w:t>
      </w:r>
      <w:r w:rsidR="00957EED">
        <w:rPr>
          <w:rFonts w:asciiTheme="minorBidi" w:hAnsiTheme="minorBidi" w:hint="cs"/>
          <w:rtl/>
        </w:rPr>
        <w:t xml:space="preserve"> (עמוד 136)</w:t>
      </w:r>
      <w:r>
        <w:rPr>
          <w:rFonts w:asciiTheme="minorBidi" w:hAnsiTheme="minorBidi" w:hint="cs"/>
          <w:rtl/>
        </w:rPr>
        <w:t xml:space="preserve"> </w:t>
      </w:r>
      <w:r>
        <w:rPr>
          <w:rFonts w:asciiTheme="minorBidi" w:hAnsiTheme="minorBidi"/>
          <w:rtl/>
        </w:rPr>
        <w:t>–</w:t>
      </w:r>
      <w:r>
        <w:rPr>
          <w:rFonts w:asciiTheme="minorBidi" w:hAnsiTheme="minorBidi" w:hint="cs"/>
          <w:rtl/>
        </w:rPr>
        <w:t xml:space="preserve"> כל תלמיד יכתוב / יאייר כיצד הוא מקדם את בניית בית המקדש.</w:t>
      </w:r>
    </w:p>
    <w:p w14:paraId="74A35BD4" w14:textId="77777777" w:rsidR="00C22735" w:rsidRDefault="00C22735" w:rsidP="00C22735">
      <w:pPr>
        <w:pStyle w:val="a4"/>
        <w:numPr>
          <w:ilvl w:val="0"/>
          <w:numId w:val="203"/>
        </w:numPr>
        <w:jc w:val="both"/>
        <w:rPr>
          <w:rFonts w:asciiTheme="minorBidi" w:hAnsiTheme="minorBidi"/>
        </w:rPr>
      </w:pPr>
      <w:r>
        <w:rPr>
          <w:rFonts w:asciiTheme="minorBidi" w:hAnsiTheme="minorBidi" w:hint="cs"/>
          <w:rtl/>
        </w:rPr>
        <w:t>נשמע את הרעיונות של התלמידים ונעודד אותם להתמיד במעשה הטוב שלקחו על עצמם במשך שבוע לפחות (וכמובן "כל המרבה הרי זה משובח").</w:t>
      </w:r>
    </w:p>
    <w:p w14:paraId="3A06D14C" w14:textId="77777777" w:rsidR="00C22735" w:rsidRPr="00700F80" w:rsidRDefault="00C22735" w:rsidP="00C22735">
      <w:pPr>
        <w:jc w:val="both"/>
        <w:rPr>
          <w:rFonts w:asciiTheme="minorBidi" w:hAnsiTheme="minorBidi"/>
          <w:rtl/>
        </w:rPr>
      </w:pPr>
    </w:p>
    <w:p w14:paraId="32981F0F" w14:textId="77777777" w:rsidR="00C22735" w:rsidRPr="004614AC" w:rsidRDefault="00C22735" w:rsidP="00C22735">
      <w:pPr>
        <w:jc w:val="both"/>
        <w:rPr>
          <w:rFonts w:asciiTheme="minorBidi" w:hAnsiTheme="minorBidi"/>
          <w:b/>
          <w:bCs/>
          <w:rtl/>
        </w:rPr>
      </w:pPr>
      <w:r w:rsidRPr="004614AC">
        <w:rPr>
          <w:rFonts w:asciiTheme="minorBidi" w:hAnsiTheme="minorBidi" w:hint="cs"/>
          <w:b/>
          <w:bCs/>
          <w:rtl/>
        </w:rPr>
        <w:t xml:space="preserve">סיכום </w:t>
      </w:r>
      <w:r w:rsidRPr="004614AC">
        <w:rPr>
          <w:rFonts w:asciiTheme="minorBidi" w:hAnsiTheme="minorBidi"/>
          <w:b/>
          <w:bCs/>
          <w:rtl/>
        </w:rPr>
        <w:t>–</w:t>
      </w:r>
      <w:r w:rsidRPr="004614AC">
        <w:rPr>
          <w:rFonts w:asciiTheme="minorBidi" w:hAnsiTheme="minorBidi" w:hint="cs"/>
          <w:b/>
          <w:bCs/>
          <w:rtl/>
        </w:rPr>
        <w:t xml:space="preserve"> שירים</w:t>
      </w:r>
    </w:p>
    <w:p w14:paraId="10EC631C" w14:textId="77777777" w:rsidR="00C22735" w:rsidRDefault="00C22735" w:rsidP="00C22735">
      <w:pPr>
        <w:pStyle w:val="a4"/>
        <w:numPr>
          <w:ilvl w:val="0"/>
          <w:numId w:val="204"/>
        </w:numPr>
        <w:jc w:val="both"/>
        <w:rPr>
          <w:rFonts w:asciiTheme="minorBidi" w:hAnsiTheme="minorBidi"/>
        </w:rPr>
      </w:pPr>
      <w:r>
        <w:rPr>
          <w:rFonts w:asciiTheme="minorBidi" w:hAnsiTheme="minorBidi" w:hint="cs"/>
          <w:rtl/>
        </w:rPr>
        <w:t>נשיר בכיתה שירי הודיה לה' על ארץ ישראל ושירי כיסופים לבניין המקדש. רצוי לרקוד ולהעצים את החוויה.</w:t>
      </w:r>
    </w:p>
    <w:p w14:paraId="57A2E8C9" w14:textId="522D5219" w:rsidR="00C22735" w:rsidRDefault="00347DC9" w:rsidP="00C22735">
      <w:pPr>
        <w:pStyle w:val="a4"/>
        <w:jc w:val="both"/>
        <w:rPr>
          <w:rFonts w:asciiTheme="minorBidi" w:hAnsiTheme="minorBidi"/>
          <w:rtl/>
        </w:rPr>
      </w:pPr>
      <w:r>
        <w:rPr>
          <w:rFonts w:asciiTheme="minorBidi" w:hAnsiTheme="minorBidi" w:hint="cs"/>
          <w:rtl/>
        </w:rPr>
        <w:t>שירים לדוגמה</w:t>
      </w:r>
      <w:r w:rsidR="00C22735">
        <w:rPr>
          <w:rFonts w:asciiTheme="minorBidi" w:hAnsiTheme="minorBidi" w:hint="cs"/>
          <w:rtl/>
        </w:rPr>
        <w:t>: טוב להודות לה', אדיר הוא יבנה ביתו, אחת שאלתי (מנגינה שמחה), לשנה הבאה בירושלים.</w:t>
      </w:r>
    </w:p>
    <w:p w14:paraId="1FC94907" w14:textId="77777777" w:rsidR="00C22735" w:rsidRPr="004614AC" w:rsidRDefault="00C22735" w:rsidP="00C22735">
      <w:pPr>
        <w:pStyle w:val="a4"/>
        <w:jc w:val="both"/>
        <w:rPr>
          <w:rFonts w:asciiTheme="minorBidi" w:hAnsiTheme="minorBidi"/>
          <w:rtl/>
        </w:rPr>
      </w:pPr>
    </w:p>
    <w:p w14:paraId="08035B80" w14:textId="77777777" w:rsidR="00C22735" w:rsidRPr="00CF0AAE" w:rsidRDefault="00C22735" w:rsidP="00C22735">
      <w:pPr>
        <w:ind w:left="411"/>
        <w:jc w:val="both"/>
        <w:rPr>
          <w:rFonts w:asciiTheme="minorBidi" w:hAnsiTheme="minorBidi"/>
          <w:b/>
          <w:bCs/>
          <w:rtl/>
        </w:rPr>
      </w:pPr>
      <w:r w:rsidRPr="00CF0AAE">
        <w:rPr>
          <w:rFonts w:asciiTheme="minorBidi" w:hAnsiTheme="minorBidi" w:hint="cs"/>
          <w:b/>
          <w:bCs/>
          <w:rtl/>
        </w:rPr>
        <w:t>הפנמה וערכים:</w:t>
      </w:r>
    </w:p>
    <w:p w14:paraId="03D9FBB2" w14:textId="77777777" w:rsidR="00C22735" w:rsidRPr="00CF0AAE" w:rsidRDefault="00C22735" w:rsidP="00C22735">
      <w:pPr>
        <w:pStyle w:val="a4"/>
        <w:numPr>
          <w:ilvl w:val="0"/>
          <w:numId w:val="204"/>
        </w:numPr>
        <w:jc w:val="both"/>
        <w:rPr>
          <w:rFonts w:asciiTheme="minorBidi" w:hAnsiTheme="minorBidi"/>
          <w:rtl/>
        </w:rPr>
      </w:pPr>
      <w:r w:rsidRPr="00CF0AAE">
        <w:rPr>
          <w:rFonts w:asciiTheme="minorBidi" w:hAnsiTheme="minorBidi" w:hint="cs"/>
          <w:rtl/>
        </w:rPr>
        <w:t>ארץ ישראל בתור מקום קדוש, שרוצים להיות בו ויש בו כללי התנהגות (תורה ומצוות).</w:t>
      </w:r>
    </w:p>
    <w:p w14:paraId="5C9985FF" w14:textId="77777777" w:rsidR="00C22735" w:rsidRDefault="00C22735" w:rsidP="00C22735">
      <w:pPr>
        <w:ind w:left="411"/>
        <w:jc w:val="both"/>
        <w:rPr>
          <w:rFonts w:asciiTheme="minorBidi" w:hAnsiTheme="minorBidi"/>
          <w:rtl/>
        </w:rPr>
      </w:pPr>
    </w:p>
    <w:p w14:paraId="08B67988" w14:textId="77777777" w:rsidR="00C22735" w:rsidRPr="00CF0AAE" w:rsidRDefault="00C22735" w:rsidP="00C22735">
      <w:pPr>
        <w:ind w:left="411"/>
        <w:jc w:val="both"/>
        <w:rPr>
          <w:rFonts w:asciiTheme="minorBidi" w:hAnsiTheme="minorBidi"/>
          <w:b/>
          <w:bCs/>
          <w:rtl/>
        </w:rPr>
      </w:pPr>
      <w:r w:rsidRPr="00CF0AAE">
        <w:rPr>
          <w:rFonts w:asciiTheme="minorBidi" w:hAnsiTheme="minorBidi" w:hint="cs"/>
          <w:b/>
          <w:bCs/>
          <w:rtl/>
        </w:rPr>
        <w:t>הצעות הוראה, המחשה ויישום:</w:t>
      </w:r>
    </w:p>
    <w:p w14:paraId="5B610D7A" w14:textId="77777777" w:rsidR="00C22735" w:rsidRPr="00CF0AAE" w:rsidRDefault="00C22735" w:rsidP="00C22735">
      <w:pPr>
        <w:pStyle w:val="a4"/>
        <w:numPr>
          <w:ilvl w:val="0"/>
          <w:numId w:val="204"/>
        </w:numPr>
        <w:jc w:val="both"/>
        <w:rPr>
          <w:rFonts w:asciiTheme="minorBidi" w:hAnsiTheme="minorBidi"/>
          <w:rtl/>
        </w:rPr>
      </w:pPr>
      <w:r w:rsidRPr="00CF0AAE">
        <w:rPr>
          <w:rFonts w:asciiTheme="minorBidi" w:hAnsiTheme="minorBidi" w:hint="cs"/>
          <w:rtl/>
        </w:rPr>
        <w:t>סיפור מסגרת על הארמון והבנת הנמשל</w:t>
      </w:r>
    </w:p>
    <w:p w14:paraId="354EEE91" w14:textId="77777777" w:rsidR="00C22735" w:rsidRPr="00CF0AAE" w:rsidRDefault="00C22735" w:rsidP="00C22735">
      <w:pPr>
        <w:pStyle w:val="a4"/>
        <w:numPr>
          <w:ilvl w:val="0"/>
          <w:numId w:val="204"/>
        </w:numPr>
        <w:jc w:val="both"/>
        <w:rPr>
          <w:rFonts w:asciiTheme="minorBidi" w:hAnsiTheme="minorBidi"/>
          <w:rtl/>
        </w:rPr>
      </w:pPr>
      <w:r w:rsidRPr="00CF0AAE">
        <w:rPr>
          <w:rFonts w:asciiTheme="minorBidi" w:hAnsiTheme="minorBidi" w:hint="cs"/>
          <w:rtl/>
        </w:rPr>
        <w:t>מתיחת קו בין המשל לנמשל</w:t>
      </w:r>
    </w:p>
    <w:p w14:paraId="30230412" w14:textId="77777777" w:rsidR="00C22735" w:rsidRPr="00CF0AAE" w:rsidRDefault="00C22735" w:rsidP="00C22735">
      <w:pPr>
        <w:pStyle w:val="a4"/>
        <w:numPr>
          <w:ilvl w:val="0"/>
          <w:numId w:val="204"/>
        </w:numPr>
        <w:jc w:val="both"/>
        <w:rPr>
          <w:rFonts w:asciiTheme="minorBidi" w:hAnsiTheme="minorBidi"/>
          <w:rtl/>
        </w:rPr>
      </w:pPr>
      <w:r w:rsidRPr="00CF0AAE">
        <w:rPr>
          <w:rFonts w:asciiTheme="minorBidi" w:hAnsiTheme="minorBidi" w:hint="cs"/>
          <w:rtl/>
        </w:rPr>
        <w:t>צביעת תמרורים לפי מצוות עשה ולא תעשה</w:t>
      </w:r>
    </w:p>
    <w:p w14:paraId="4A6006BF" w14:textId="77777777" w:rsidR="00C22735" w:rsidRPr="00CF0AAE" w:rsidRDefault="00C22735" w:rsidP="00C22735">
      <w:pPr>
        <w:pStyle w:val="a4"/>
        <w:numPr>
          <w:ilvl w:val="0"/>
          <w:numId w:val="204"/>
        </w:numPr>
        <w:jc w:val="both"/>
        <w:rPr>
          <w:rFonts w:asciiTheme="minorBidi" w:hAnsiTheme="minorBidi"/>
          <w:rtl/>
        </w:rPr>
      </w:pPr>
      <w:r w:rsidRPr="00CF0AAE">
        <w:rPr>
          <w:rFonts w:asciiTheme="minorBidi" w:hAnsiTheme="minorBidi" w:hint="cs"/>
          <w:rtl/>
        </w:rPr>
        <w:t>בחירת איור אליו מתחברים ומבטא את שיבת עם ישראל לארצו</w:t>
      </w:r>
    </w:p>
    <w:p w14:paraId="60EFAFEA" w14:textId="77777777" w:rsidR="00C22735" w:rsidRPr="00CF0AAE" w:rsidRDefault="00C22735" w:rsidP="00C22735">
      <w:pPr>
        <w:pStyle w:val="a4"/>
        <w:numPr>
          <w:ilvl w:val="0"/>
          <w:numId w:val="204"/>
        </w:numPr>
        <w:jc w:val="both"/>
        <w:rPr>
          <w:rFonts w:asciiTheme="minorBidi" w:hAnsiTheme="minorBidi"/>
          <w:rtl/>
        </w:rPr>
      </w:pPr>
      <w:r w:rsidRPr="00CF0AAE">
        <w:rPr>
          <w:rFonts w:asciiTheme="minorBidi" w:hAnsiTheme="minorBidi" w:hint="cs"/>
          <w:rtl/>
        </w:rPr>
        <w:t xml:space="preserve">לצייר פרצופי רגשות </w:t>
      </w:r>
      <w:r w:rsidRPr="00CF0AAE">
        <w:rPr>
          <w:rFonts w:asciiTheme="minorBidi" w:hAnsiTheme="minorBidi"/>
          <w:rtl/>
        </w:rPr>
        <w:t>–</w:t>
      </w:r>
      <w:r w:rsidRPr="00CF0AAE">
        <w:rPr>
          <w:rFonts w:asciiTheme="minorBidi" w:hAnsiTheme="minorBidi" w:hint="cs"/>
          <w:rtl/>
        </w:rPr>
        <w:t xml:space="preserve"> בעת המגורים בארמון ולאחר הגירוש ממנו</w:t>
      </w:r>
    </w:p>
    <w:p w14:paraId="663C9EBD" w14:textId="77777777" w:rsidR="00C22735" w:rsidRPr="00CF0AAE" w:rsidRDefault="00C22735" w:rsidP="00C22735">
      <w:pPr>
        <w:pStyle w:val="a4"/>
        <w:numPr>
          <w:ilvl w:val="0"/>
          <w:numId w:val="204"/>
        </w:numPr>
        <w:jc w:val="both"/>
        <w:rPr>
          <w:rFonts w:asciiTheme="minorBidi" w:hAnsiTheme="minorBidi"/>
          <w:rtl/>
        </w:rPr>
      </w:pPr>
      <w:r w:rsidRPr="00CF0AAE">
        <w:rPr>
          <w:rFonts w:asciiTheme="minorBidi" w:hAnsiTheme="minorBidi" w:hint="cs"/>
          <w:rtl/>
        </w:rPr>
        <w:t>קריאת "מכתב למלך" שישוב לארמונו</w:t>
      </w:r>
    </w:p>
    <w:p w14:paraId="3EA2A6BB" w14:textId="77777777" w:rsidR="00C22735" w:rsidRPr="00CF0AAE" w:rsidRDefault="00C22735" w:rsidP="00C22735">
      <w:pPr>
        <w:pStyle w:val="a4"/>
        <w:numPr>
          <w:ilvl w:val="0"/>
          <w:numId w:val="204"/>
        </w:numPr>
        <w:jc w:val="both"/>
        <w:rPr>
          <w:rFonts w:asciiTheme="minorBidi" w:hAnsiTheme="minorBidi"/>
          <w:rtl/>
        </w:rPr>
      </w:pPr>
      <w:r w:rsidRPr="00CF0AAE">
        <w:rPr>
          <w:rFonts w:asciiTheme="minorBidi" w:hAnsiTheme="minorBidi" w:hint="cs"/>
          <w:rtl/>
        </w:rPr>
        <w:t>קבלה של מעשה טוב המקדם לבניין המקדש</w:t>
      </w:r>
    </w:p>
    <w:p w14:paraId="00E32742" w14:textId="77777777" w:rsidR="00C22735" w:rsidRPr="00CF0AAE" w:rsidRDefault="00C22735" w:rsidP="00C22735">
      <w:pPr>
        <w:pStyle w:val="a4"/>
        <w:numPr>
          <w:ilvl w:val="0"/>
          <w:numId w:val="204"/>
        </w:numPr>
        <w:jc w:val="both"/>
        <w:rPr>
          <w:rFonts w:asciiTheme="minorBidi" w:hAnsiTheme="minorBidi"/>
          <w:rtl/>
        </w:rPr>
      </w:pPr>
      <w:r w:rsidRPr="00CF0AAE">
        <w:rPr>
          <w:rFonts w:asciiTheme="minorBidi" w:hAnsiTheme="minorBidi" w:hint="cs"/>
          <w:rtl/>
        </w:rPr>
        <w:t>שירים של ארץ-ישראל ובית המקדש</w:t>
      </w:r>
    </w:p>
    <w:p w14:paraId="2565C1DB" w14:textId="77777777" w:rsidR="00C22735" w:rsidRPr="005D117E" w:rsidRDefault="00C22735" w:rsidP="00C22735">
      <w:pPr>
        <w:ind w:left="411"/>
        <w:jc w:val="both"/>
        <w:rPr>
          <w:rFonts w:asciiTheme="minorBidi" w:hAnsiTheme="minorBidi"/>
          <w:rtl/>
        </w:rPr>
      </w:pPr>
    </w:p>
    <w:p w14:paraId="4BCAAED9" w14:textId="77777777" w:rsidR="00C22735" w:rsidRDefault="00C22735" w:rsidP="00C22735"/>
    <w:p w14:paraId="39A29A54" w14:textId="77777777" w:rsidR="00C22735" w:rsidRPr="00774389" w:rsidRDefault="00C22735" w:rsidP="00C22735">
      <w:pPr>
        <w:rPr>
          <w:rtl/>
        </w:rPr>
      </w:pPr>
    </w:p>
    <w:p w14:paraId="2E07626E" w14:textId="77777777" w:rsidR="00C22735" w:rsidRPr="00774389" w:rsidRDefault="00C22735" w:rsidP="00C22735"/>
    <w:p w14:paraId="6C57EE99" w14:textId="77777777" w:rsidR="00C22735" w:rsidRPr="00774389" w:rsidRDefault="00C22735" w:rsidP="00C22735"/>
    <w:p w14:paraId="04695F38" w14:textId="77777777" w:rsidR="00C22735" w:rsidRDefault="00C22735" w:rsidP="00C22735">
      <w:pPr>
        <w:rPr>
          <w:b/>
          <w:bCs/>
          <w:rtl/>
        </w:rPr>
      </w:pPr>
      <w:r>
        <w:rPr>
          <w:b/>
          <w:bCs/>
          <w:rtl/>
        </w:rPr>
        <w:br w:type="page"/>
      </w:r>
    </w:p>
    <w:p w14:paraId="7D7FBE90" w14:textId="15168CE8" w:rsidR="00FA75CF" w:rsidRPr="00D45764" w:rsidRDefault="00FA75CF" w:rsidP="006975AA">
      <w:pPr>
        <w:pStyle w:val="1"/>
        <w:rPr>
          <w:rtl/>
        </w:rPr>
      </w:pPr>
      <w:bookmarkStart w:id="30" w:name="_Toc151636113"/>
      <w:r w:rsidRPr="00D45764">
        <w:rPr>
          <w:rFonts w:hint="cs"/>
          <w:rtl/>
        </w:rPr>
        <w:lastRenderedPageBreak/>
        <w:t xml:space="preserve">יחידה </w:t>
      </w:r>
      <w:r w:rsidR="00343B4B">
        <w:rPr>
          <w:rFonts w:hint="cs"/>
          <w:rtl/>
        </w:rPr>
        <w:t>22</w:t>
      </w:r>
      <w:r w:rsidR="00343B4B" w:rsidRPr="00D45764">
        <w:rPr>
          <w:rFonts w:hint="cs"/>
          <w:rtl/>
        </w:rPr>
        <w:t xml:space="preserve"> </w:t>
      </w:r>
      <w:r w:rsidRPr="00D45764">
        <w:rPr>
          <w:rtl/>
        </w:rPr>
        <w:t>–</w:t>
      </w:r>
      <w:r w:rsidRPr="00D45764">
        <w:rPr>
          <w:rFonts w:hint="cs"/>
          <w:rtl/>
        </w:rPr>
        <w:t xml:space="preserve"> השבת אבדה</w:t>
      </w:r>
      <w:bookmarkEnd w:id="30"/>
    </w:p>
    <w:p w14:paraId="1E54B28A" w14:textId="77777777" w:rsidR="00950364" w:rsidRDefault="00950364" w:rsidP="00674034">
      <w:pPr>
        <w:rPr>
          <w:b/>
          <w:bCs/>
          <w:rtl/>
        </w:rPr>
      </w:pPr>
    </w:p>
    <w:p w14:paraId="6BDBFA83" w14:textId="77777777" w:rsidR="00FA75CF" w:rsidRDefault="00FA75CF" w:rsidP="00674034">
      <w:pPr>
        <w:rPr>
          <w:rtl/>
        </w:rPr>
      </w:pPr>
      <w:r w:rsidRPr="00967182">
        <w:rPr>
          <w:rFonts w:hint="cs"/>
          <w:b/>
          <w:bCs/>
          <w:rtl/>
        </w:rPr>
        <w:t>זמן מוקצב:</w:t>
      </w:r>
      <w:r>
        <w:rPr>
          <w:rFonts w:hint="cs"/>
          <w:rtl/>
        </w:rPr>
        <w:t xml:space="preserve"> שיעור אחד</w:t>
      </w:r>
    </w:p>
    <w:p w14:paraId="712658AA" w14:textId="77777777" w:rsidR="00FA75CF" w:rsidRDefault="00FA75CF" w:rsidP="00674034">
      <w:pPr>
        <w:rPr>
          <w:rtl/>
        </w:rPr>
      </w:pPr>
    </w:p>
    <w:p w14:paraId="6724734F" w14:textId="77777777" w:rsidR="00FA75CF" w:rsidRDefault="00FA75CF" w:rsidP="00674034">
      <w:pPr>
        <w:rPr>
          <w:rtl/>
        </w:rPr>
      </w:pPr>
      <w:r w:rsidRPr="00967182">
        <w:rPr>
          <w:rFonts w:hint="cs"/>
          <w:b/>
          <w:bCs/>
          <w:rtl/>
        </w:rPr>
        <w:t>מושגי תוכן:</w:t>
      </w:r>
      <w:r>
        <w:rPr>
          <w:rFonts w:hint="cs"/>
          <w:rtl/>
        </w:rPr>
        <w:t xml:space="preserve"> אבדה, סימנים מזהים </w:t>
      </w:r>
    </w:p>
    <w:p w14:paraId="7C6879C8" w14:textId="77777777" w:rsidR="00FA75CF" w:rsidRDefault="00FA75CF" w:rsidP="00674034">
      <w:pPr>
        <w:rPr>
          <w:rtl/>
        </w:rPr>
      </w:pPr>
    </w:p>
    <w:p w14:paraId="73444224" w14:textId="4D3334A1" w:rsidR="00100EE1" w:rsidRPr="003D30FF" w:rsidRDefault="00100EE1" w:rsidP="00674034">
      <w:pPr>
        <w:rPr>
          <w:b/>
          <w:bCs/>
          <w:rtl/>
        </w:rPr>
      </w:pPr>
      <w:r w:rsidRPr="003D30FF">
        <w:rPr>
          <w:rFonts w:hint="eastAsia"/>
          <w:b/>
          <w:bCs/>
          <w:rtl/>
        </w:rPr>
        <w:t>מטרות</w:t>
      </w:r>
      <w:r w:rsidRPr="003D30FF">
        <w:rPr>
          <w:b/>
          <w:bCs/>
          <w:rtl/>
        </w:rPr>
        <w:t>:</w:t>
      </w:r>
    </w:p>
    <w:p w14:paraId="4076E6A5" w14:textId="759E7908" w:rsidR="00100EE1" w:rsidRDefault="009A6A11" w:rsidP="003D30FF">
      <w:pPr>
        <w:pStyle w:val="a4"/>
        <w:numPr>
          <w:ilvl w:val="0"/>
          <w:numId w:val="222"/>
        </w:numPr>
      </w:pPr>
      <w:r>
        <w:rPr>
          <w:rFonts w:hint="cs"/>
          <w:rtl/>
        </w:rPr>
        <w:t>היכרות</w:t>
      </w:r>
      <w:r w:rsidR="00100EE1">
        <w:rPr>
          <w:rFonts w:hint="cs"/>
          <w:rtl/>
        </w:rPr>
        <w:t xml:space="preserve"> עם מצוות השבת אבדה </w:t>
      </w:r>
      <w:r w:rsidR="00271F76">
        <w:rPr>
          <w:rFonts w:hint="cs"/>
          <w:rtl/>
        </w:rPr>
        <w:t>ולימוד ראשוני כיצד יש לנהוג כשמוצאים אבדה</w:t>
      </w:r>
      <w:r w:rsidR="00100EE1">
        <w:rPr>
          <w:rFonts w:hint="cs"/>
          <w:rtl/>
        </w:rPr>
        <w:t xml:space="preserve">. </w:t>
      </w:r>
    </w:p>
    <w:p w14:paraId="47F68A6A" w14:textId="77777777" w:rsidR="00100EE1" w:rsidRPr="003D30FF" w:rsidRDefault="00100EE1" w:rsidP="00A13EAF">
      <w:pPr>
        <w:rPr>
          <w:b/>
          <w:bCs/>
          <w:rtl/>
        </w:rPr>
      </w:pPr>
    </w:p>
    <w:p w14:paraId="0630A4D4" w14:textId="5BB3D69B" w:rsidR="009A00BF" w:rsidRPr="003D30FF" w:rsidRDefault="009A00BF" w:rsidP="00A13EAF">
      <w:pPr>
        <w:rPr>
          <w:b/>
          <w:bCs/>
          <w:rtl/>
        </w:rPr>
      </w:pPr>
      <w:r w:rsidRPr="003D30FF">
        <w:rPr>
          <w:rFonts w:hint="eastAsia"/>
          <w:b/>
          <w:bCs/>
          <w:rtl/>
        </w:rPr>
        <w:t>פתיחה</w:t>
      </w:r>
      <w:r w:rsidRPr="003D30FF">
        <w:rPr>
          <w:b/>
          <w:bCs/>
          <w:rtl/>
        </w:rPr>
        <w:t xml:space="preserve"> – של מי החפץ?</w:t>
      </w:r>
    </w:p>
    <w:p w14:paraId="1D3CD36D" w14:textId="726C7E42" w:rsidR="009A00BF" w:rsidRDefault="009A00BF" w:rsidP="003D30FF">
      <w:pPr>
        <w:pStyle w:val="a4"/>
        <w:numPr>
          <w:ilvl w:val="0"/>
          <w:numId w:val="222"/>
        </w:numPr>
      </w:pPr>
      <w:r>
        <w:rPr>
          <w:rFonts w:hint="cs"/>
          <w:rtl/>
        </w:rPr>
        <w:t xml:space="preserve">נתאם עם תלמיד מסוים להציג </w:t>
      </w:r>
      <w:proofErr w:type="spellStart"/>
      <w:r>
        <w:rPr>
          <w:rFonts w:hint="cs"/>
          <w:rtl/>
        </w:rPr>
        <w:t>איתו</w:t>
      </w:r>
      <w:proofErr w:type="spellEnd"/>
      <w:r>
        <w:rPr>
          <w:rFonts w:hint="cs"/>
          <w:rtl/>
        </w:rPr>
        <w:t xml:space="preserve"> הצגה: הוא מאבד חפץ שלו, ואנחנו מוצאים את החפץ וטוענים שזה שלנו, "כי אנחנו מצאנו", והוא טוען שזה שלו כי זה באמת שלו... ו"אז מה אם איבדתי, זה עדיין שלי". ואנחנו טוענים ש"זו בעיה שלך שאיבדת!" </w:t>
      </w:r>
      <w:proofErr w:type="spellStart"/>
      <w:r>
        <w:rPr>
          <w:rFonts w:hint="cs"/>
          <w:rtl/>
        </w:rPr>
        <w:t>וכו</w:t>
      </w:r>
      <w:proofErr w:type="spellEnd"/>
      <w:r>
        <w:rPr>
          <w:rFonts w:hint="cs"/>
          <w:rtl/>
        </w:rPr>
        <w:t>'.</w:t>
      </w:r>
    </w:p>
    <w:p w14:paraId="0ABC3C93" w14:textId="17D97E8D" w:rsidR="009A00BF" w:rsidRDefault="009A00BF" w:rsidP="003D30FF">
      <w:pPr>
        <w:pStyle w:val="a4"/>
        <w:numPr>
          <w:ilvl w:val="0"/>
          <w:numId w:val="222"/>
        </w:numPr>
      </w:pPr>
      <w:r>
        <w:rPr>
          <w:rFonts w:hint="cs"/>
          <w:rtl/>
        </w:rPr>
        <w:t>נציג מול שאר הכיתה ונשאל את התלמידים מי לדעתם צודק.</w:t>
      </w:r>
    </w:p>
    <w:p w14:paraId="49DBFF2F" w14:textId="130B97F4" w:rsidR="009A00BF" w:rsidRDefault="009A00BF" w:rsidP="003D30FF">
      <w:pPr>
        <w:pStyle w:val="a4"/>
        <w:numPr>
          <w:ilvl w:val="0"/>
          <w:numId w:val="222"/>
        </w:numPr>
      </w:pPr>
      <w:r>
        <w:rPr>
          <w:rFonts w:hint="cs"/>
          <w:rtl/>
        </w:rPr>
        <w:t>נשמע תשובות ונגלה שאכן התלמיד צודק, החפץ שייך לו גם אם איבד אותו, ועלינו לעשות "השבת אבדה", ועל כך נלמד בשיעור זה.</w:t>
      </w:r>
      <w:r w:rsidR="00AF32C0">
        <w:rPr>
          <w:rFonts w:hint="cs"/>
          <w:rtl/>
        </w:rPr>
        <w:t xml:space="preserve"> נקפיד להדגים זאת בחפץ שאכן לפי ההלכה </w:t>
      </w:r>
      <w:r w:rsidR="00EC079F">
        <w:rPr>
          <w:rFonts w:hint="cs"/>
          <w:rtl/>
        </w:rPr>
        <w:t xml:space="preserve">אינו שייך למוצא (נלך על המקרה הקלאסי </w:t>
      </w:r>
      <w:r w:rsidR="00EC079F">
        <w:rPr>
          <w:rtl/>
        </w:rPr>
        <w:t>–</w:t>
      </w:r>
      <w:r w:rsidR="00EC079F">
        <w:rPr>
          <w:rFonts w:hint="cs"/>
          <w:rtl/>
        </w:rPr>
        <w:t xml:space="preserve"> קלמר עם פרטי זיהוי ברורים)</w:t>
      </w:r>
      <w:r w:rsidR="00343B4B">
        <w:rPr>
          <w:rFonts w:hint="cs"/>
          <w:rtl/>
        </w:rPr>
        <w:t>.</w:t>
      </w:r>
    </w:p>
    <w:p w14:paraId="66434B53" w14:textId="77777777" w:rsidR="009A00BF" w:rsidRPr="009A00BF" w:rsidRDefault="009A00BF" w:rsidP="003D30FF">
      <w:pPr>
        <w:pStyle w:val="a4"/>
        <w:rPr>
          <w:rtl/>
        </w:rPr>
      </w:pPr>
    </w:p>
    <w:p w14:paraId="4F14F6ED" w14:textId="18CC4934" w:rsidR="00FA75CF" w:rsidRPr="00DE0A6F" w:rsidRDefault="003F6349" w:rsidP="00674034">
      <w:pPr>
        <w:rPr>
          <w:b/>
          <w:bCs/>
          <w:rtl/>
        </w:rPr>
      </w:pPr>
      <w:r>
        <w:rPr>
          <w:rFonts w:hint="cs"/>
          <w:b/>
          <w:bCs/>
          <w:rtl/>
        </w:rPr>
        <w:t>פתיחה</w:t>
      </w:r>
      <w:r w:rsidR="00FA75CF" w:rsidRPr="00DE0A6F">
        <w:rPr>
          <w:rFonts w:hint="cs"/>
          <w:b/>
          <w:bCs/>
          <w:rtl/>
        </w:rPr>
        <w:t xml:space="preserve"> </w:t>
      </w:r>
      <w:r w:rsidR="00FA75CF" w:rsidRPr="00DE0A6F">
        <w:rPr>
          <w:b/>
          <w:bCs/>
          <w:rtl/>
        </w:rPr>
        <w:t>–</w:t>
      </w:r>
      <w:r w:rsidR="00FA75CF" w:rsidRPr="00DE0A6F">
        <w:rPr>
          <w:rFonts w:hint="cs"/>
          <w:b/>
          <w:bCs/>
          <w:rtl/>
        </w:rPr>
        <w:t xml:space="preserve"> מקור המצווה</w:t>
      </w:r>
    </w:p>
    <w:p w14:paraId="7251B2F1" w14:textId="77777777" w:rsidR="00FA75CF" w:rsidRPr="00DE0A6F" w:rsidRDefault="00FA75CF" w:rsidP="00674034">
      <w:pPr>
        <w:pStyle w:val="a6"/>
        <w:numPr>
          <w:ilvl w:val="0"/>
          <w:numId w:val="87"/>
        </w:numPr>
        <w:spacing w:before="0" w:after="0"/>
        <w:jc w:val="left"/>
        <w:rPr>
          <w:rFonts w:asciiTheme="minorBidi" w:hAnsiTheme="minorBidi" w:cstheme="minorBidi"/>
          <w:sz w:val="22"/>
          <w:szCs w:val="22"/>
          <w:rtl/>
        </w:rPr>
      </w:pPr>
      <w:r>
        <w:rPr>
          <w:rFonts w:asciiTheme="minorBidi" w:hAnsiTheme="minorBidi" w:cstheme="minorBidi" w:hint="cs"/>
          <w:sz w:val="22"/>
          <w:szCs w:val="22"/>
          <w:rtl/>
        </w:rPr>
        <w:t>נבקש</w:t>
      </w:r>
      <w:r>
        <w:rPr>
          <w:rFonts w:asciiTheme="minorBidi" w:hAnsiTheme="minorBidi" w:cstheme="minorBidi"/>
          <w:sz w:val="22"/>
          <w:szCs w:val="22"/>
          <w:rtl/>
        </w:rPr>
        <w:t xml:space="preserve"> דוגמאות ל</w:t>
      </w:r>
      <w:r>
        <w:rPr>
          <w:rFonts w:asciiTheme="minorBidi" w:hAnsiTheme="minorBidi" w:cstheme="minorBidi" w:hint="cs"/>
          <w:sz w:val="22"/>
          <w:szCs w:val="22"/>
          <w:rtl/>
        </w:rPr>
        <w:t>מציאות שקשורות</w:t>
      </w:r>
      <w:r w:rsidRPr="00DE0A6F">
        <w:rPr>
          <w:rFonts w:asciiTheme="minorBidi" w:hAnsiTheme="minorBidi" w:cstheme="minorBidi"/>
          <w:sz w:val="22"/>
          <w:szCs w:val="22"/>
          <w:rtl/>
        </w:rPr>
        <w:t xml:space="preserve"> לתקופה שלנו.</w:t>
      </w:r>
      <w:r>
        <w:rPr>
          <w:rFonts w:asciiTheme="minorBidi" w:hAnsiTheme="minorBidi" w:cstheme="minorBidi" w:hint="cs"/>
          <w:sz w:val="22"/>
          <w:szCs w:val="22"/>
          <w:rtl/>
        </w:rPr>
        <w:t xml:space="preserve"> בלשון התורה זה שור או שה, בימינו זה... (טלפון נייד, ארנק, מפתח רכב, כדור וכו').</w:t>
      </w:r>
    </w:p>
    <w:p w14:paraId="434AC761" w14:textId="77777777" w:rsidR="00FA75CF" w:rsidRDefault="00FA75CF" w:rsidP="00674034">
      <w:pPr>
        <w:pStyle w:val="a4"/>
        <w:numPr>
          <w:ilvl w:val="0"/>
          <w:numId w:val="82"/>
        </w:numPr>
      </w:pPr>
      <w:r>
        <w:rPr>
          <w:rFonts w:hint="cs"/>
          <w:rtl/>
        </w:rPr>
        <w:t>נשים לב למילים של הפסוק: "והתעלמת מהם".</w:t>
      </w:r>
    </w:p>
    <w:p w14:paraId="26CFA995" w14:textId="77777777" w:rsidR="00FA75CF" w:rsidRDefault="00FA75CF" w:rsidP="00674034">
      <w:pPr>
        <w:pStyle w:val="a4"/>
        <w:numPr>
          <w:ilvl w:val="0"/>
          <w:numId w:val="82"/>
        </w:numPr>
      </w:pPr>
      <w:r>
        <w:rPr>
          <w:rFonts w:hint="cs"/>
          <w:rtl/>
        </w:rPr>
        <w:t>נזמין שני תלמידים להציג. נניח משהו על הרצפה (למשל קלמר של מישהו). שני התלמידים עוברים ליד החפץ. אחד רואה ומתעלם, השני רואה, עוצר, מרים וחושב לעצמו מה לעשות עם החפץ.</w:t>
      </w:r>
    </w:p>
    <w:p w14:paraId="0ED42D24" w14:textId="2E6762D6" w:rsidR="00FA75CF" w:rsidRDefault="00FA75CF" w:rsidP="00674034">
      <w:pPr>
        <w:pStyle w:val="a4"/>
        <w:numPr>
          <w:ilvl w:val="0"/>
          <w:numId w:val="82"/>
        </w:numPr>
      </w:pPr>
      <w:r>
        <w:rPr>
          <w:rFonts w:hint="cs"/>
          <w:rtl/>
        </w:rPr>
        <w:t xml:space="preserve">נשאל את התלמידים מה לדעתם צריך לעשות עם החפץ, וודאי ישיבו שיש להשיבו. אבל אז נקשה: כתוב בפסוק "השב תשיבם </w:t>
      </w:r>
      <w:r w:rsidRPr="00DE0A6F">
        <w:rPr>
          <w:rFonts w:hint="cs"/>
          <w:u w:val="single"/>
          <w:rtl/>
        </w:rPr>
        <w:t>לאחיך</w:t>
      </w:r>
      <w:r>
        <w:rPr>
          <w:rFonts w:hint="cs"/>
          <w:rtl/>
        </w:rPr>
        <w:t>", כלומר צריך ללכת לאח שלך ולהביא לו את מה שמצאת. סוג של מתנה כזו. האם נשמע לכם הגיוני? אולי התורה רוצה לעודד אותנו לקשר טוב בין האחים, ואז כל פעם כשמוצאים אבדה מעניקים אותה לאחד האחים ומרבים אהבה בתוך המשפחה?</w:t>
      </w:r>
    </w:p>
    <w:p w14:paraId="7CD475D2" w14:textId="77777777" w:rsidR="00FA75CF" w:rsidRDefault="00FA75CF" w:rsidP="00674034">
      <w:pPr>
        <w:pStyle w:val="a4"/>
        <w:numPr>
          <w:ilvl w:val="0"/>
          <w:numId w:val="82"/>
        </w:numPr>
      </w:pPr>
      <w:r>
        <w:rPr>
          <w:rFonts w:hint="cs"/>
          <w:rtl/>
        </w:rPr>
        <w:t xml:space="preserve">נשמע את התלמידים </w:t>
      </w:r>
      <w:r>
        <w:rPr>
          <w:rtl/>
        </w:rPr>
        <w:t>–</w:t>
      </w:r>
      <w:r>
        <w:rPr>
          <w:rFonts w:hint="cs"/>
          <w:rtl/>
        </w:rPr>
        <w:t xml:space="preserve"> כולל נימוקים למה הם מבינים את הפסוק כך, ואם מבינים אחרת </w:t>
      </w:r>
      <w:r>
        <w:rPr>
          <w:rtl/>
        </w:rPr>
        <w:t>–</w:t>
      </w:r>
      <w:r>
        <w:rPr>
          <w:rFonts w:hint="cs"/>
          <w:rtl/>
        </w:rPr>
        <w:t xml:space="preserve"> הסבר איך הם מבינים ולמה.</w:t>
      </w:r>
    </w:p>
    <w:p w14:paraId="7DB8FEE2" w14:textId="77777777" w:rsidR="00FA75CF" w:rsidRDefault="00FA75CF" w:rsidP="00674034">
      <w:pPr>
        <w:pStyle w:val="a4"/>
        <w:numPr>
          <w:ilvl w:val="0"/>
          <w:numId w:val="82"/>
        </w:numPr>
      </w:pPr>
      <w:r>
        <w:rPr>
          <w:rFonts w:hint="cs"/>
          <w:rtl/>
        </w:rPr>
        <w:t xml:space="preserve">נכתוב על הלוח "כל ישראל אחים", כלומר כל היהודים הם כאילו אחים. כולנו הבנים של אברהם, יצחק ויעקב, אבל הכוונה כאן לחיבור של נשמה, עם ישראל הוא כמו משפחה, לכולם אכפת אחד מהשני, ולכן כשהתורה כותבת "השב תשיבם לאחיך" היא לא מתכוונת אח פיזי (אלא אם כן במקרה הוא זה שאיבד את החפץ), אלא אח </w:t>
      </w:r>
      <w:r>
        <w:rPr>
          <w:rtl/>
        </w:rPr>
        <w:t>–</w:t>
      </w:r>
      <w:r>
        <w:rPr>
          <w:rFonts w:hint="cs"/>
          <w:rtl/>
        </w:rPr>
        <w:t xml:space="preserve"> כל אחד מעם ישראל.</w:t>
      </w:r>
    </w:p>
    <w:p w14:paraId="3D171F36" w14:textId="7E1F28D2" w:rsidR="00FA75CF" w:rsidRDefault="00FA75CF" w:rsidP="00674034">
      <w:pPr>
        <w:pStyle w:val="a4"/>
        <w:numPr>
          <w:ilvl w:val="0"/>
          <w:numId w:val="82"/>
        </w:numPr>
      </w:pPr>
      <w:r>
        <w:rPr>
          <w:rFonts w:hint="cs"/>
          <w:rtl/>
        </w:rPr>
        <w:lastRenderedPageBreak/>
        <w:t>נדון: מה לדעתכם ניתן לעשות אם לא מכירים את בעל האבדה או לא מזהים למי היא שייכת?</w:t>
      </w:r>
    </w:p>
    <w:p w14:paraId="3B151EE1" w14:textId="0B568409" w:rsidR="00FA75CF" w:rsidRDefault="00FA75CF" w:rsidP="00674034">
      <w:pPr>
        <w:pStyle w:val="a4"/>
        <w:numPr>
          <w:ilvl w:val="0"/>
          <w:numId w:val="83"/>
        </w:numPr>
      </w:pPr>
      <w:r>
        <w:rPr>
          <w:rFonts w:hint="cs"/>
          <w:rtl/>
        </w:rPr>
        <w:t>נשמע רעיונות. למשל: לשאול עוד אנשים אם ה</w:t>
      </w:r>
      <w:r w:rsidR="004B09BA">
        <w:rPr>
          <w:rFonts w:hint="cs"/>
          <w:rtl/>
        </w:rPr>
        <w:t>ם</w:t>
      </w:r>
      <w:r>
        <w:rPr>
          <w:rFonts w:hint="cs"/>
          <w:rtl/>
        </w:rPr>
        <w:t xml:space="preserve"> מזהים למי שייכת האבדה, לתלות שלט איפה שמצאנו אותה ובו לכתוב את מספר הטלפון שלנו.</w:t>
      </w:r>
    </w:p>
    <w:p w14:paraId="6A0D49D1" w14:textId="7B3FA6B4" w:rsidR="004931B3" w:rsidRDefault="004931B3" w:rsidP="00674034">
      <w:pPr>
        <w:pStyle w:val="a4"/>
        <w:numPr>
          <w:ilvl w:val="0"/>
          <w:numId w:val="83"/>
        </w:numPr>
      </w:pPr>
      <w:r>
        <w:rPr>
          <w:rFonts w:hint="cs"/>
          <w:rtl/>
        </w:rPr>
        <w:t xml:space="preserve">נקרא את הקומיקס השני ונראה מה ההלכה </w:t>
      </w:r>
      <w:r>
        <w:rPr>
          <w:rtl/>
        </w:rPr>
        <w:t>–</w:t>
      </w:r>
      <w:r>
        <w:rPr>
          <w:rFonts w:hint="cs"/>
          <w:rtl/>
        </w:rPr>
        <w:t xml:space="preserve"> לשמור את החפץ אצלנו עד שנמצא את המאבד.</w:t>
      </w:r>
    </w:p>
    <w:p w14:paraId="344E636C" w14:textId="1AD5C898" w:rsidR="00FA75CF" w:rsidRDefault="00FA75CF" w:rsidP="00674034">
      <w:pPr>
        <w:pStyle w:val="a4"/>
        <w:numPr>
          <w:ilvl w:val="0"/>
          <w:numId w:val="83"/>
        </w:numPr>
      </w:pPr>
      <w:r>
        <w:rPr>
          <w:rFonts w:hint="cs"/>
          <w:rtl/>
        </w:rPr>
        <w:t>נאפשר לשתף: האם מישהו פעם איבד משהו? מה איבד, איך הרגיש, האם האבדה נמצאה בסוף וכיצד.</w:t>
      </w:r>
    </w:p>
    <w:p w14:paraId="3E48FD3A" w14:textId="77777777" w:rsidR="00FA75CF" w:rsidRPr="004A137D" w:rsidRDefault="00FA75CF" w:rsidP="00674034">
      <w:pPr>
        <w:pStyle w:val="a4"/>
        <w:numPr>
          <w:ilvl w:val="0"/>
          <w:numId w:val="83"/>
        </w:numPr>
        <w:rPr>
          <w:rFonts w:asciiTheme="minorBidi" w:hAnsiTheme="minorBidi"/>
          <w:sz w:val="20"/>
          <w:szCs w:val="20"/>
          <w:rtl/>
        </w:rPr>
      </w:pPr>
      <w:r w:rsidRPr="004A137D">
        <w:rPr>
          <w:rFonts w:asciiTheme="minorBidi" w:hAnsiTheme="minorBidi"/>
          <w:rtl/>
        </w:rPr>
        <w:t>נבין שהמצווה הזו היא מצווה חביבה, כי כל כך קל לשמח את מי שאיבד ולהשיב לו, וזה גם מקרב לבבות ומחנך אותנו להיות אכפתיים וגם להיות ישרים ולא להשתמש בדבר שאינו שלנו.</w:t>
      </w:r>
    </w:p>
    <w:p w14:paraId="11276F7E" w14:textId="77777777" w:rsidR="00FA75CF" w:rsidRDefault="00FA75CF" w:rsidP="00674034">
      <w:pPr>
        <w:rPr>
          <w:rtl/>
        </w:rPr>
      </w:pPr>
    </w:p>
    <w:p w14:paraId="30ECEAF3" w14:textId="12512EFF" w:rsidR="00FA75CF" w:rsidRPr="00DE2686" w:rsidRDefault="00FA75CF" w:rsidP="00674034">
      <w:pPr>
        <w:rPr>
          <w:b/>
          <w:bCs/>
        </w:rPr>
      </w:pPr>
      <w:r w:rsidRPr="00DE2686">
        <w:rPr>
          <w:rFonts w:hint="cs"/>
          <w:b/>
          <w:bCs/>
          <w:rtl/>
        </w:rPr>
        <w:t xml:space="preserve">משימה </w:t>
      </w:r>
      <w:r w:rsidR="003F6349">
        <w:rPr>
          <w:rFonts w:hint="cs"/>
          <w:b/>
          <w:bCs/>
          <w:rtl/>
        </w:rPr>
        <w:t xml:space="preserve">1 </w:t>
      </w:r>
      <w:r>
        <w:rPr>
          <w:b/>
          <w:bCs/>
          <w:rtl/>
        </w:rPr>
        <w:t>–</w:t>
      </w:r>
      <w:r w:rsidRPr="00DE2686">
        <w:rPr>
          <w:rFonts w:hint="cs"/>
          <w:b/>
          <w:bCs/>
          <w:rtl/>
        </w:rPr>
        <w:t xml:space="preserve"> </w:t>
      </w:r>
      <w:r w:rsidR="00C47AD7">
        <w:rPr>
          <w:rFonts w:hint="cs"/>
          <w:b/>
          <w:bCs/>
          <w:rtl/>
        </w:rPr>
        <w:t>חפץ שיש</w:t>
      </w:r>
      <w:r>
        <w:rPr>
          <w:rFonts w:hint="cs"/>
          <w:b/>
          <w:bCs/>
          <w:rtl/>
        </w:rPr>
        <w:t xml:space="preserve"> עליו פרטים מזהים</w:t>
      </w:r>
    </w:p>
    <w:p w14:paraId="0BFE2C45" w14:textId="77777777" w:rsidR="00FA75CF" w:rsidRDefault="00FA75CF" w:rsidP="00674034">
      <w:pPr>
        <w:pStyle w:val="a4"/>
        <w:numPr>
          <w:ilvl w:val="0"/>
          <w:numId w:val="84"/>
        </w:numPr>
        <w:jc w:val="both"/>
        <w:rPr>
          <w:rFonts w:asciiTheme="minorBidi" w:hAnsiTheme="minorBidi"/>
        </w:rPr>
      </w:pPr>
      <w:r>
        <w:rPr>
          <w:rFonts w:asciiTheme="minorBidi" w:hAnsiTheme="minorBidi" w:hint="cs"/>
          <w:rtl/>
        </w:rPr>
        <w:t>נתבונן באיור בחוברת: נאמן עם קלמר, ובועת דיבור "מה עליי לעשות"?</w:t>
      </w:r>
    </w:p>
    <w:p w14:paraId="30F50B30" w14:textId="5D736452" w:rsidR="00FA75CF" w:rsidRDefault="00FA75CF" w:rsidP="00674034">
      <w:pPr>
        <w:pStyle w:val="a4"/>
        <w:numPr>
          <w:ilvl w:val="0"/>
          <w:numId w:val="84"/>
        </w:numPr>
        <w:jc w:val="both"/>
        <w:rPr>
          <w:rFonts w:asciiTheme="minorBidi" w:hAnsiTheme="minorBidi"/>
        </w:rPr>
      </w:pPr>
      <w:r w:rsidRPr="00783B51">
        <w:rPr>
          <w:rFonts w:asciiTheme="minorBidi" w:hAnsiTheme="minorBidi"/>
          <w:rtl/>
        </w:rPr>
        <w:t>נבקש מהתלמידים לענות לנאמן – מה עליו לעשות? (להתבונן בקלמר, לשים לב לפרטים המזהים ולהתקשר למספר הטלפון הרשום).</w:t>
      </w:r>
    </w:p>
    <w:p w14:paraId="43BB0C26" w14:textId="77777777" w:rsidR="00FA75CF" w:rsidRDefault="00FA75CF" w:rsidP="00674034">
      <w:pPr>
        <w:pStyle w:val="a4"/>
        <w:numPr>
          <w:ilvl w:val="0"/>
          <w:numId w:val="84"/>
        </w:numPr>
        <w:jc w:val="both"/>
        <w:rPr>
          <w:rFonts w:asciiTheme="minorBidi" w:hAnsiTheme="minorBidi"/>
        </w:rPr>
      </w:pPr>
      <w:r w:rsidRPr="004E4CEE">
        <w:rPr>
          <w:rFonts w:asciiTheme="minorBidi" w:hAnsiTheme="minorBidi"/>
          <w:rtl/>
        </w:rPr>
        <w:t>בונוס: ואם היה רשום רק שם, ללא מספר טלפון? (שואלים "מי מכיר את [שם]? וכך מגיעים לאדם).</w:t>
      </w:r>
      <w:r w:rsidRPr="004E4CEE">
        <w:rPr>
          <w:rFonts w:hint="cs"/>
          <w:rtl/>
        </w:rPr>
        <w:t xml:space="preserve"> </w:t>
      </w:r>
    </w:p>
    <w:p w14:paraId="0A48FB95" w14:textId="09B1369D" w:rsidR="007C3B6F" w:rsidRPr="004E4CEE" w:rsidRDefault="007C3B6F" w:rsidP="00674034">
      <w:pPr>
        <w:pStyle w:val="a4"/>
        <w:numPr>
          <w:ilvl w:val="0"/>
          <w:numId w:val="84"/>
        </w:numPr>
        <w:jc w:val="both"/>
        <w:rPr>
          <w:rFonts w:asciiTheme="minorBidi" w:hAnsiTheme="minorBidi"/>
        </w:rPr>
      </w:pPr>
      <w:r>
        <w:rPr>
          <w:rFonts w:asciiTheme="minorBidi" w:hAnsiTheme="minorBidi" w:hint="cs"/>
          <w:rtl/>
        </w:rPr>
        <w:t xml:space="preserve">נקרא את הטיפ של סבתא </w:t>
      </w:r>
      <w:r>
        <w:rPr>
          <w:rFonts w:asciiTheme="minorBidi" w:hAnsiTheme="minorBidi"/>
          <w:rtl/>
        </w:rPr>
        <w:t>–</w:t>
      </w:r>
      <w:r>
        <w:rPr>
          <w:rFonts w:asciiTheme="minorBidi" w:hAnsiTheme="minorBidi" w:hint="cs"/>
          <w:rtl/>
        </w:rPr>
        <w:t xml:space="preserve"> כיצד החפצים שלנו יחזרו אלינו גם אם הלכו לאיבוד </w:t>
      </w:r>
      <w:r>
        <w:rPr>
          <w:rFonts w:asciiTheme="minorBidi" w:hAnsiTheme="minorBidi"/>
          <w:rtl/>
        </w:rPr>
        <w:t>–</w:t>
      </w:r>
      <w:r>
        <w:rPr>
          <w:rFonts w:asciiTheme="minorBidi" w:hAnsiTheme="minorBidi" w:hint="cs"/>
          <w:rtl/>
        </w:rPr>
        <w:t xml:space="preserve"> פשוט לרשום שם. </w:t>
      </w:r>
    </w:p>
    <w:p w14:paraId="79CDF43A" w14:textId="6E88E52C" w:rsidR="00FA75CF" w:rsidRPr="003D30FF" w:rsidRDefault="007C3B6F" w:rsidP="00A13EAF">
      <w:pPr>
        <w:pStyle w:val="a4"/>
        <w:numPr>
          <w:ilvl w:val="0"/>
          <w:numId w:val="84"/>
        </w:numPr>
        <w:jc w:val="both"/>
        <w:rPr>
          <w:rFonts w:ascii="David" w:hAnsi="David" w:cs="David"/>
        </w:rPr>
      </w:pPr>
      <w:r>
        <w:rPr>
          <w:rFonts w:hint="cs"/>
          <w:rtl/>
        </w:rPr>
        <w:t xml:space="preserve">נאפשר לתלמידים לשתף על מקרה </w:t>
      </w:r>
      <w:r w:rsidR="00F106DD">
        <w:rPr>
          <w:rFonts w:hint="cs"/>
          <w:rtl/>
        </w:rPr>
        <w:t>ש</w:t>
      </w:r>
      <w:r>
        <w:rPr>
          <w:rFonts w:hint="cs"/>
          <w:rtl/>
        </w:rPr>
        <w:t>בו איבדו משהו והחזירו להם: איך המוצא גילה שהחפץ שייך להם? איך הרגישו כשקיבלו את החפץ בחזרה?</w:t>
      </w:r>
    </w:p>
    <w:p w14:paraId="6D1F60E2" w14:textId="77777777" w:rsidR="00FA75CF" w:rsidRDefault="00FA75CF" w:rsidP="00674034">
      <w:pPr>
        <w:ind w:left="408"/>
        <w:jc w:val="both"/>
        <w:rPr>
          <w:rFonts w:asciiTheme="minorBidi" w:hAnsiTheme="minorBidi"/>
          <w:rtl/>
        </w:rPr>
      </w:pPr>
    </w:p>
    <w:p w14:paraId="67D4BC34" w14:textId="159F6006" w:rsidR="00FA75CF" w:rsidRDefault="00FA75CF" w:rsidP="00674034">
      <w:pPr>
        <w:rPr>
          <w:b/>
          <w:bCs/>
          <w:rtl/>
        </w:rPr>
      </w:pPr>
      <w:r w:rsidRPr="005603E8">
        <w:rPr>
          <w:rFonts w:hint="cs"/>
          <w:b/>
          <w:bCs/>
          <w:rtl/>
        </w:rPr>
        <w:t xml:space="preserve">משימה </w:t>
      </w:r>
      <w:r w:rsidR="00904DA8">
        <w:rPr>
          <w:rFonts w:hint="cs"/>
          <w:b/>
          <w:bCs/>
          <w:rtl/>
        </w:rPr>
        <w:t>2</w:t>
      </w:r>
      <w:r w:rsidRPr="005603E8">
        <w:rPr>
          <w:rFonts w:hint="cs"/>
          <w:b/>
          <w:bCs/>
          <w:rtl/>
        </w:rPr>
        <w:t xml:space="preserve"> </w:t>
      </w:r>
      <w:r w:rsidRPr="005603E8">
        <w:rPr>
          <w:b/>
          <w:bCs/>
          <w:rtl/>
        </w:rPr>
        <w:t>–</w:t>
      </w:r>
      <w:r w:rsidRPr="005603E8">
        <w:rPr>
          <w:rFonts w:hint="cs"/>
          <w:b/>
          <w:bCs/>
          <w:rtl/>
        </w:rPr>
        <w:t xml:space="preserve"> חפץ </w:t>
      </w:r>
      <w:r>
        <w:rPr>
          <w:rFonts w:hint="cs"/>
          <w:b/>
          <w:bCs/>
          <w:rtl/>
        </w:rPr>
        <w:t>שאין עליו פרטים מזהים</w:t>
      </w:r>
    </w:p>
    <w:p w14:paraId="02E03C73" w14:textId="0C8470C0" w:rsidR="00FA75CF" w:rsidRDefault="00FA75CF" w:rsidP="00674034">
      <w:pPr>
        <w:pStyle w:val="a4"/>
        <w:numPr>
          <w:ilvl w:val="0"/>
          <w:numId w:val="88"/>
        </w:numPr>
        <w:jc w:val="both"/>
        <w:rPr>
          <w:rFonts w:asciiTheme="minorBidi" w:hAnsiTheme="minorBidi"/>
          <w:color w:val="000000" w:themeColor="text1"/>
        </w:rPr>
      </w:pPr>
      <w:r>
        <w:rPr>
          <w:rFonts w:asciiTheme="minorBidi" w:hAnsiTheme="minorBidi" w:hint="cs"/>
          <w:color w:val="000000" w:themeColor="text1"/>
          <w:rtl/>
        </w:rPr>
        <w:t>נתבונן באיור של נאמן מוצא שרשרת פנינים יקרה.</w:t>
      </w:r>
    </w:p>
    <w:p w14:paraId="6F7BB242" w14:textId="490F2214" w:rsidR="00FA75CF" w:rsidRPr="00AD274F" w:rsidRDefault="00FA75CF" w:rsidP="00674034">
      <w:pPr>
        <w:pStyle w:val="a4"/>
        <w:numPr>
          <w:ilvl w:val="0"/>
          <w:numId w:val="85"/>
        </w:numPr>
        <w:rPr>
          <w:rFonts w:asciiTheme="minorBidi" w:hAnsiTheme="minorBidi"/>
        </w:rPr>
      </w:pPr>
      <w:r w:rsidRPr="00AD274F">
        <w:rPr>
          <w:rFonts w:asciiTheme="minorBidi" w:hAnsiTheme="minorBidi"/>
          <w:rtl/>
        </w:rPr>
        <w:t xml:space="preserve">נדון: מה על נאמן לעשות? </w:t>
      </w:r>
    </w:p>
    <w:p w14:paraId="77728DCE" w14:textId="77777777" w:rsidR="00FA75CF" w:rsidRPr="00AD274F" w:rsidRDefault="00FA75CF" w:rsidP="00674034">
      <w:pPr>
        <w:pStyle w:val="a4"/>
        <w:numPr>
          <w:ilvl w:val="0"/>
          <w:numId w:val="86"/>
        </w:numPr>
        <w:rPr>
          <w:rFonts w:asciiTheme="minorBidi" w:hAnsiTheme="minorBidi"/>
        </w:rPr>
      </w:pPr>
      <w:r w:rsidRPr="00AD274F">
        <w:rPr>
          <w:rFonts w:asciiTheme="minorBidi" w:hAnsiTheme="minorBidi"/>
          <w:rtl/>
        </w:rPr>
        <w:t>להתקשר למשטרה, לדווח שמצא שרשרת יקרה מאוד.</w:t>
      </w:r>
    </w:p>
    <w:p w14:paraId="00B7041D" w14:textId="77777777" w:rsidR="00FA75CF" w:rsidRDefault="00FA75CF" w:rsidP="00674034">
      <w:pPr>
        <w:pStyle w:val="a4"/>
        <w:numPr>
          <w:ilvl w:val="0"/>
          <w:numId w:val="86"/>
        </w:numPr>
        <w:rPr>
          <w:rFonts w:asciiTheme="minorBidi" w:hAnsiTheme="minorBidi"/>
        </w:rPr>
      </w:pPr>
      <w:r w:rsidRPr="00AD274F">
        <w:rPr>
          <w:rFonts w:asciiTheme="minorBidi" w:hAnsiTheme="minorBidi"/>
          <w:rtl/>
        </w:rPr>
        <w:t>לנסות למצוא בעצמו מי איבד – לתלות מודעות במקומות מרכזיים.</w:t>
      </w:r>
    </w:p>
    <w:p w14:paraId="3418010C" w14:textId="736C6934" w:rsidR="004660E7" w:rsidRPr="00AD274F" w:rsidRDefault="004660E7" w:rsidP="00674034">
      <w:pPr>
        <w:pStyle w:val="a4"/>
        <w:numPr>
          <w:ilvl w:val="0"/>
          <w:numId w:val="86"/>
        </w:numPr>
        <w:rPr>
          <w:rFonts w:asciiTheme="minorBidi" w:hAnsiTheme="minorBidi"/>
        </w:rPr>
      </w:pPr>
      <w:r>
        <w:rPr>
          <w:rFonts w:asciiTheme="minorBidi" w:hAnsiTheme="minorBidi" w:hint="cs"/>
          <w:rtl/>
        </w:rPr>
        <w:t>בגיל הזה נדגיש את העובדה שכדאי שהילד יתייעץ עם מבוגר</w:t>
      </w:r>
      <w:r w:rsidR="005C75C9">
        <w:rPr>
          <w:rFonts w:asciiTheme="minorBidi" w:hAnsiTheme="minorBidi" w:hint="cs"/>
          <w:rtl/>
        </w:rPr>
        <w:t>.</w:t>
      </w:r>
    </w:p>
    <w:p w14:paraId="08256BC9" w14:textId="77777777" w:rsidR="00FA75CF" w:rsidRDefault="00FA75CF" w:rsidP="00674034">
      <w:pPr>
        <w:pStyle w:val="a4"/>
        <w:numPr>
          <w:ilvl w:val="0"/>
          <w:numId w:val="85"/>
        </w:numPr>
        <w:rPr>
          <w:rFonts w:asciiTheme="minorBidi" w:hAnsiTheme="minorBidi"/>
        </w:rPr>
      </w:pPr>
      <w:r w:rsidRPr="00AD274F">
        <w:rPr>
          <w:rFonts w:asciiTheme="minorBidi" w:hAnsiTheme="minorBidi"/>
          <w:rtl/>
        </w:rPr>
        <w:t>נדון: האם כדאי לנאמן לתלות תמונה של השרשרת היקרה או לתאר אותה בצורה מדויקת? (לא, כי אז עלולים לבוא אנשים ולטעון שזה שלהם, בלי שזה באמת שלהם. לכן צריך לכתוב באופן כללי, ומי שטוען שזה שלו – עליו לתת סימנים מזהים).</w:t>
      </w:r>
    </w:p>
    <w:p w14:paraId="1EA4A7AF" w14:textId="77777777" w:rsidR="00FA75CF" w:rsidRDefault="00FA75CF" w:rsidP="00674034">
      <w:pPr>
        <w:rPr>
          <w:rFonts w:asciiTheme="minorBidi" w:hAnsiTheme="minorBidi"/>
          <w:rtl/>
        </w:rPr>
      </w:pPr>
    </w:p>
    <w:p w14:paraId="2DC1A341" w14:textId="77777777" w:rsidR="00847D6D" w:rsidRDefault="00847D6D" w:rsidP="00674034">
      <w:pPr>
        <w:rPr>
          <w:rFonts w:asciiTheme="minorBidi" w:hAnsiTheme="minorBidi"/>
          <w:rtl/>
        </w:rPr>
      </w:pPr>
      <w:r>
        <w:rPr>
          <w:rFonts w:asciiTheme="minorBidi" w:hAnsiTheme="minorBidi" w:hint="cs"/>
          <w:rtl/>
        </w:rPr>
        <w:t>העשרה:</w:t>
      </w:r>
    </w:p>
    <w:p w14:paraId="78A0B90F" w14:textId="77777777" w:rsidR="00847D6D" w:rsidRDefault="00847D6D" w:rsidP="00674034">
      <w:pPr>
        <w:rPr>
          <w:rFonts w:asciiTheme="minorBidi" w:hAnsiTheme="minorBidi"/>
          <w:rtl/>
        </w:rPr>
      </w:pPr>
      <w:r>
        <w:rPr>
          <w:rFonts w:asciiTheme="minorBidi" w:hAnsiTheme="minorBidi" w:hint="cs"/>
          <w:rtl/>
        </w:rPr>
        <w:t xml:space="preserve">לפניכם סיטואציות נוספות. אין איורים בחוברת כדי לא להאריך, אם במידה ומתאים </w:t>
      </w:r>
      <w:r>
        <w:rPr>
          <w:rFonts w:asciiTheme="minorBidi" w:hAnsiTheme="minorBidi"/>
          <w:rtl/>
        </w:rPr>
        <w:t>–</w:t>
      </w:r>
      <w:r>
        <w:rPr>
          <w:rFonts w:asciiTheme="minorBidi" w:hAnsiTheme="minorBidi" w:hint="cs"/>
          <w:rtl/>
        </w:rPr>
        <w:t xml:space="preserve"> תתארו את המקרה ודונו עם התלמידים כיצד יש לנהוג.</w:t>
      </w:r>
    </w:p>
    <w:p w14:paraId="15873248" w14:textId="0B03CC27" w:rsidR="00FA75CF" w:rsidRDefault="00847D6D" w:rsidP="00674034">
      <w:pPr>
        <w:pStyle w:val="a4"/>
        <w:numPr>
          <w:ilvl w:val="0"/>
          <w:numId w:val="85"/>
        </w:numPr>
        <w:rPr>
          <w:rFonts w:asciiTheme="minorBidi" w:hAnsiTheme="minorBidi"/>
        </w:rPr>
      </w:pPr>
      <w:r>
        <w:rPr>
          <w:rFonts w:asciiTheme="minorBidi" w:hAnsiTheme="minorBidi" w:hint="cs"/>
          <w:rtl/>
        </w:rPr>
        <w:lastRenderedPageBreak/>
        <w:t>נתאר את</w:t>
      </w:r>
      <w:r w:rsidR="00FA75CF">
        <w:rPr>
          <w:rFonts w:asciiTheme="minorBidi" w:hAnsiTheme="minorBidi" w:hint="cs"/>
          <w:rtl/>
        </w:rPr>
        <w:t xml:space="preserve"> נאמן מוצא מכנסיים מלוכלכים, דהויים וקרועים.</w:t>
      </w:r>
    </w:p>
    <w:p w14:paraId="7EA0C1C7" w14:textId="77777777" w:rsidR="00FA75CF" w:rsidRDefault="00FA75CF" w:rsidP="00674034">
      <w:pPr>
        <w:pStyle w:val="a4"/>
        <w:numPr>
          <w:ilvl w:val="0"/>
          <w:numId w:val="85"/>
        </w:numPr>
        <w:rPr>
          <w:rFonts w:ascii="David" w:hAnsi="David" w:cs="David"/>
          <w:sz w:val="24"/>
          <w:szCs w:val="24"/>
        </w:rPr>
      </w:pPr>
      <w:r w:rsidRPr="000F60C4">
        <w:rPr>
          <w:rFonts w:asciiTheme="minorBidi" w:hAnsiTheme="minorBidi"/>
          <w:rtl/>
        </w:rPr>
        <w:t>נדון: האם על נאמן להתקשר למשטרה לדווח שמצא מכנסיים כאלה? לא ולא. רואים שהן ישנות ושאפילו אם ימצא אותן מי שאיבד – הוא לא ילבש אותן יותר, לכן מקומן בפח</w:t>
      </w:r>
      <w:r>
        <w:rPr>
          <w:rFonts w:ascii="David" w:hAnsi="David" w:cs="David" w:hint="cs"/>
          <w:sz w:val="24"/>
          <w:szCs w:val="24"/>
          <w:rtl/>
        </w:rPr>
        <w:t>.</w:t>
      </w:r>
    </w:p>
    <w:p w14:paraId="7836F663" w14:textId="77777777" w:rsidR="00FA75CF" w:rsidRPr="000F60C4" w:rsidRDefault="00FA75CF" w:rsidP="00674034">
      <w:pPr>
        <w:rPr>
          <w:rFonts w:asciiTheme="minorBidi" w:hAnsiTheme="minorBidi"/>
        </w:rPr>
      </w:pPr>
    </w:p>
    <w:p w14:paraId="13D9487A" w14:textId="677AF7DA" w:rsidR="00FA75CF" w:rsidRDefault="00847D6D" w:rsidP="00674034">
      <w:pPr>
        <w:pStyle w:val="a4"/>
        <w:numPr>
          <w:ilvl w:val="0"/>
          <w:numId w:val="89"/>
        </w:numPr>
      </w:pPr>
      <w:r>
        <w:rPr>
          <w:rFonts w:hint="cs"/>
          <w:rtl/>
        </w:rPr>
        <w:t>נתאר את</w:t>
      </w:r>
      <w:r w:rsidR="00FA75CF">
        <w:rPr>
          <w:rFonts w:hint="cs"/>
          <w:rtl/>
        </w:rPr>
        <w:t xml:space="preserve"> נאמן מתקשר לסבא שלו, מספר לו שהאבדה </w:t>
      </w:r>
      <w:r>
        <w:rPr>
          <w:rFonts w:hint="cs"/>
          <w:rtl/>
        </w:rPr>
        <w:t xml:space="preserve">(שרשרת הפנינים) </w:t>
      </w:r>
      <w:r w:rsidR="00FA75CF">
        <w:rPr>
          <w:rFonts w:hint="cs"/>
          <w:rtl/>
        </w:rPr>
        <w:t>אצלו כבר זמן רב ואין לה דורש.</w:t>
      </w:r>
    </w:p>
    <w:p w14:paraId="11BE3D93" w14:textId="190FBEA6" w:rsidR="00FA75CF" w:rsidRPr="000F60C4" w:rsidRDefault="00FA75CF" w:rsidP="00674034">
      <w:pPr>
        <w:pStyle w:val="a4"/>
        <w:numPr>
          <w:ilvl w:val="0"/>
          <w:numId w:val="89"/>
        </w:numPr>
        <w:rPr>
          <w:rFonts w:asciiTheme="minorBidi" w:hAnsiTheme="minorBidi"/>
        </w:rPr>
      </w:pPr>
      <w:r w:rsidRPr="000F60C4">
        <w:rPr>
          <w:rFonts w:asciiTheme="minorBidi" w:hAnsiTheme="minorBidi"/>
          <w:rtl/>
        </w:rPr>
        <w:t xml:space="preserve">נזמין תלמיד להיות סבא ולענות לנאמן (לשאול האם אכן התאמץ לחפש את בעל האבדה. אם כן – </w:t>
      </w:r>
      <w:r w:rsidR="00B47DA1">
        <w:rPr>
          <w:rFonts w:asciiTheme="minorBidi" w:hAnsiTheme="minorBidi" w:hint="cs"/>
          <w:rtl/>
        </w:rPr>
        <w:t>נאמן צריך לרשום את פרטי האבדה למקרה שהמאבד יימצא, ובינתיים מותר להשתמש בה</w:t>
      </w:r>
      <w:r w:rsidRPr="000F60C4">
        <w:rPr>
          <w:rFonts w:asciiTheme="minorBidi" w:hAnsiTheme="minorBidi"/>
          <w:rtl/>
        </w:rPr>
        <w:t>).</w:t>
      </w:r>
    </w:p>
    <w:p w14:paraId="4A4CEE4B" w14:textId="77777777" w:rsidR="00FA75CF" w:rsidRDefault="00FA75CF" w:rsidP="00674034">
      <w:pPr>
        <w:rPr>
          <w:rtl/>
        </w:rPr>
      </w:pPr>
    </w:p>
    <w:p w14:paraId="3A8B1456" w14:textId="364CF2DF" w:rsidR="00FA75CF" w:rsidRDefault="00847D6D" w:rsidP="00674034">
      <w:pPr>
        <w:pStyle w:val="a4"/>
        <w:numPr>
          <w:ilvl w:val="0"/>
          <w:numId w:val="90"/>
        </w:numPr>
      </w:pPr>
      <w:r>
        <w:rPr>
          <w:rFonts w:hint="cs"/>
          <w:rtl/>
        </w:rPr>
        <w:t>נתאר את</w:t>
      </w:r>
      <w:r w:rsidR="00FA75CF">
        <w:rPr>
          <w:rFonts w:hint="cs"/>
          <w:rtl/>
        </w:rPr>
        <w:t xml:space="preserve"> נאמן מוצא ארנק / מפתח של רכב במכולת.</w:t>
      </w:r>
    </w:p>
    <w:p w14:paraId="0498032F" w14:textId="77777777" w:rsidR="00FA75CF" w:rsidRPr="007610D4" w:rsidRDefault="00FA75CF" w:rsidP="00674034">
      <w:pPr>
        <w:pStyle w:val="a4"/>
        <w:numPr>
          <w:ilvl w:val="0"/>
          <w:numId w:val="90"/>
        </w:numPr>
        <w:jc w:val="both"/>
        <w:rPr>
          <w:rFonts w:asciiTheme="minorBidi" w:hAnsiTheme="minorBidi"/>
        </w:rPr>
      </w:pPr>
      <w:r w:rsidRPr="007610D4">
        <w:rPr>
          <w:rFonts w:asciiTheme="minorBidi" w:hAnsiTheme="minorBidi"/>
          <w:rtl/>
        </w:rPr>
        <w:t xml:space="preserve">נזמין תלמיד להיות אימא של נאמן ולייעץ לו מה עליו לעשות (למסור את הארנק למוכר, רוב הסיכוי שבעל האבדה ישים לב שאין לו ארנק ויבוא לחפש אותו שם כי יזכור שנכנס </w:t>
      </w:r>
      <w:proofErr w:type="spellStart"/>
      <w:r w:rsidRPr="007610D4">
        <w:rPr>
          <w:rFonts w:asciiTheme="minorBidi" w:hAnsiTheme="minorBidi"/>
          <w:rtl/>
        </w:rPr>
        <w:t>איתו</w:t>
      </w:r>
      <w:proofErr w:type="spellEnd"/>
      <w:r w:rsidRPr="007610D4">
        <w:rPr>
          <w:rFonts w:asciiTheme="minorBidi" w:hAnsiTheme="minorBidi"/>
          <w:rtl/>
        </w:rPr>
        <w:t xml:space="preserve"> למכולת).</w:t>
      </w:r>
    </w:p>
    <w:p w14:paraId="56BED0AE" w14:textId="77777777" w:rsidR="00FA75CF" w:rsidRDefault="00FA75CF" w:rsidP="00674034">
      <w:pPr>
        <w:rPr>
          <w:rtl/>
        </w:rPr>
      </w:pPr>
    </w:p>
    <w:p w14:paraId="6AA56EAF" w14:textId="06918BF7" w:rsidR="00FA75CF" w:rsidRDefault="00847D6D" w:rsidP="00674034">
      <w:pPr>
        <w:pStyle w:val="a4"/>
        <w:numPr>
          <w:ilvl w:val="0"/>
          <w:numId w:val="91"/>
        </w:numPr>
      </w:pPr>
      <w:r>
        <w:rPr>
          <w:rFonts w:hint="cs"/>
          <w:rtl/>
        </w:rPr>
        <w:t>נתאר את</w:t>
      </w:r>
      <w:r w:rsidR="00FA75CF">
        <w:rPr>
          <w:rFonts w:hint="cs"/>
          <w:rtl/>
        </w:rPr>
        <w:t xml:space="preserve"> נאמן מוצא כיסא פלסטיק קטן ליד הפח.</w:t>
      </w:r>
    </w:p>
    <w:p w14:paraId="6794322C" w14:textId="77777777" w:rsidR="00FA75CF" w:rsidRDefault="00FA75CF" w:rsidP="00674034">
      <w:pPr>
        <w:pStyle w:val="a4"/>
        <w:numPr>
          <w:ilvl w:val="0"/>
          <w:numId w:val="91"/>
        </w:numPr>
      </w:pPr>
      <w:r>
        <w:rPr>
          <w:rFonts w:hint="cs"/>
          <w:rtl/>
        </w:rPr>
        <w:t xml:space="preserve">נזמין תלמיד להיות אבא של נאמן ולענות לו מה עליו לעשות </w:t>
      </w:r>
      <w:r>
        <w:rPr>
          <w:rtl/>
        </w:rPr>
        <w:t>–</w:t>
      </w:r>
      <w:r>
        <w:rPr>
          <w:rFonts w:hint="cs"/>
          <w:rtl/>
        </w:rPr>
        <w:t xml:space="preserve"> הוא יכול להשאיר את הכיסא שם כי מישהו זרק אותו בכוונה, ואם הוא רוצה הוא יכול לקחת את הכיסא אליו </w:t>
      </w:r>
      <w:r>
        <w:rPr>
          <w:rtl/>
        </w:rPr>
        <w:t>–</w:t>
      </w:r>
      <w:r>
        <w:rPr>
          <w:rFonts w:hint="cs"/>
          <w:rtl/>
        </w:rPr>
        <w:t xml:space="preserve"> כי אם הוא ליד הפח כנראה בעליו כבר אינו מעוניין בו.</w:t>
      </w:r>
    </w:p>
    <w:p w14:paraId="3B55B2D4" w14:textId="77777777" w:rsidR="00FA75CF" w:rsidRPr="004E4CEE" w:rsidRDefault="00FA75CF" w:rsidP="00674034">
      <w:pPr>
        <w:rPr>
          <w:rtl/>
        </w:rPr>
      </w:pPr>
    </w:p>
    <w:p w14:paraId="61BA379F" w14:textId="77777777" w:rsidR="00FA75CF" w:rsidRPr="007610D4" w:rsidRDefault="00FA75CF" w:rsidP="00674034">
      <w:pPr>
        <w:rPr>
          <w:b/>
          <w:bCs/>
          <w:rtl/>
        </w:rPr>
      </w:pPr>
      <w:r w:rsidRPr="007610D4">
        <w:rPr>
          <w:rFonts w:hint="cs"/>
          <w:b/>
          <w:bCs/>
          <w:rtl/>
        </w:rPr>
        <w:t xml:space="preserve">סיכום </w:t>
      </w:r>
      <w:r w:rsidRPr="007610D4">
        <w:rPr>
          <w:b/>
          <w:bCs/>
          <w:rtl/>
        </w:rPr>
        <w:t>–</w:t>
      </w:r>
      <w:r w:rsidRPr="007610D4">
        <w:rPr>
          <w:rFonts w:hint="cs"/>
          <w:b/>
          <w:bCs/>
          <w:rtl/>
        </w:rPr>
        <w:t xml:space="preserve"> סיפור</w:t>
      </w:r>
    </w:p>
    <w:p w14:paraId="3FF4A8FA" w14:textId="77777777" w:rsidR="00FA75CF" w:rsidRPr="00AC2FF2" w:rsidRDefault="00FA75CF" w:rsidP="00674034">
      <w:pPr>
        <w:pStyle w:val="a4"/>
        <w:numPr>
          <w:ilvl w:val="0"/>
          <w:numId w:val="92"/>
        </w:numPr>
        <w:rPr>
          <w:rtl/>
        </w:rPr>
      </w:pPr>
      <w:r>
        <w:rPr>
          <w:rFonts w:hint="cs"/>
          <w:rtl/>
        </w:rPr>
        <w:t xml:space="preserve">נספר את הסיפור על רבי </w:t>
      </w:r>
      <w:proofErr w:type="spellStart"/>
      <w:r>
        <w:rPr>
          <w:rFonts w:hint="cs"/>
          <w:rtl/>
        </w:rPr>
        <w:t>חנינא</w:t>
      </w:r>
      <w:proofErr w:type="spellEnd"/>
      <w:r>
        <w:rPr>
          <w:rFonts w:hint="cs"/>
          <w:rtl/>
        </w:rPr>
        <w:t xml:space="preserve"> בן </w:t>
      </w:r>
      <w:proofErr w:type="spellStart"/>
      <w:r>
        <w:rPr>
          <w:rFonts w:hint="cs"/>
          <w:rtl/>
        </w:rPr>
        <w:t>דוסא</w:t>
      </w:r>
      <w:proofErr w:type="spellEnd"/>
      <w:r>
        <w:rPr>
          <w:rFonts w:hint="cs"/>
          <w:rtl/>
        </w:rPr>
        <w:t xml:space="preserve"> שקיים מצוות השבת אבדה:</w:t>
      </w:r>
    </w:p>
    <w:p w14:paraId="28034CF9" w14:textId="77777777" w:rsidR="00FA75CF" w:rsidRDefault="00FA75CF" w:rsidP="00674034">
      <w:pPr>
        <w:pStyle w:val="NormalWeb"/>
        <w:bidi/>
        <w:spacing w:before="0" w:beforeAutospacing="0" w:after="0" w:afterAutospacing="0" w:line="360" w:lineRule="auto"/>
        <w:rPr>
          <w:rFonts w:ascii="Arial" w:hAnsi="Arial" w:cs="Arial"/>
          <w:color w:val="333333"/>
          <w:sz w:val="23"/>
          <w:szCs w:val="23"/>
          <w:rtl/>
        </w:rPr>
      </w:pPr>
      <w:r>
        <w:rPr>
          <w:rFonts w:ascii="Arial" w:hAnsi="Arial" w:cs="Arial"/>
          <w:color w:val="333333"/>
          <w:sz w:val="23"/>
          <w:szCs w:val="23"/>
          <w:rtl/>
        </w:rPr>
        <w:t xml:space="preserve">אַחַד הַסִּפּוּרִים הַמְּפֻרְסָמִים בְּיוֹתֵר הוּא עַל רַבִּי </w:t>
      </w:r>
      <w:proofErr w:type="spellStart"/>
      <w:r>
        <w:rPr>
          <w:rFonts w:ascii="Arial" w:hAnsi="Arial" w:cs="Arial"/>
          <w:color w:val="333333"/>
          <w:sz w:val="23"/>
          <w:szCs w:val="23"/>
          <w:rtl/>
        </w:rPr>
        <w:t>חֲנִינָא</w:t>
      </w:r>
      <w:proofErr w:type="spellEnd"/>
      <w:r>
        <w:rPr>
          <w:rFonts w:ascii="Arial" w:hAnsi="Arial" w:cs="Arial"/>
          <w:color w:val="333333"/>
          <w:sz w:val="23"/>
          <w:szCs w:val="23"/>
          <w:rtl/>
        </w:rPr>
        <w:t xml:space="preserve"> בֶּן </w:t>
      </w:r>
      <w:proofErr w:type="spellStart"/>
      <w:r>
        <w:rPr>
          <w:rFonts w:ascii="Arial" w:hAnsi="Arial" w:cs="Arial"/>
          <w:color w:val="333333"/>
          <w:sz w:val="23"/>
          <w:szCs w:val="23"/>
          <w:rtl/>
        </w:rPr>
        <w:t>דּוֹסָא</w:t>
      </w:r>
      <w:proofErr w:type="spellEnd"/>
      <w:r>
        <w:rPr>
          <w:rFonts w:ascii="Arial" w:hAnsi="Arial" w:cs="Arial"/>
          <w:color w:val="333333"/>
          <w:sz w:val="23"/>
          <w:szCs w:val="23"/>
          <w:rtl/>
        </w:rPr>
        <w:t>,</w:t>
      </w:r>
      <w:r>
        <w:rPr>
          <w:rFonts w:ascii="Arial" w:hAnsi="Arial" w:cs="Arial" w:hint="cs"/>
          <w:color w:val="333333"/>
          <w:sz w:val="23"/>
          <w:szCs w:val="23"/>
          <w:rtl/>
        </w:rPr>
        <w:t xml:space="preserve"> </w:t>
      </w:r>
      <w:r>
        <w:rPr>
          <w:rFonts w:ascii="Arial" w:hAnsi="Arial" w:cs="Arial"/>
          <w:color w:val="333333"/>
          <w:sz w:val="23"/>
          <w:szCs w:val="23"/>
          <w:rtl/>
        </w:rPr>
        <w:t>שֶׁמָּצָא בַּחֲצֵרוֹ סַל וּבְתוֹכוֹ תַּרְנְגוֹלוֹת.</w:t>
      </w:r>
    </w:p>
    <w:p w14:paraId="21ACB13E" w14:textId="77777777" w:rsidR="00FA75CF" w:rsidRDefault="00FA75CF" w:rsidP="00674034">
      <w:pPr>
        <w:pStyle w:val="NormalWeb"/>
        <w:bidi/>
        <w:spacing w:before="0" w:beforeAutospacing="0" w:after="0" w:afterAutospacing="0" w:line="360" w:lineRule="auto"/>
        <w:rPr>
          <w:rFonts w:ascii="Arial" w:hAnsi="Arial" w:cs="Arial"/>
          <w:color w:val="333333"/>
          <w:sz w:val="23"/>
          <w:szCs w:val="23"/>
          <w:rtl/>
        </w:rPr>
      </w:pPr>
      <w:r>
        <w:rPr>
          <w:rFonts w:ascii="Arial" w:hAnsi="Arial" w:cs="Arial"/>
          <w:color w:val="333333"/>
          <w:sz w:val="23"/>
          <w:szCs w:val="23"/>
          <w:rtl/>
        </w:rPr>
        <w:t>מִשֶּׁלֹּא נִמְצָא אֶת בַּעַל הָאֲבֵדָה,</w:t>
      </w:r>
      <w:r>
        <w:rPr>
          <w:rFonts w:ascii="Arial" w:hAnsi="Arial" w:cs="Arial" w:hint="cs"/>
          <w:color w:val="333333"/>
          <w:sz w:val="23"/>
          <w:szCs w:val="23"/>
          <w:rtl/>
        </w:rPr>
        <w:t xml:space="preserve"> </w:t>
      </w:r>
      <w:r>
        <w:rPr>
          <w:rFonts w:ascii="Arial" w:hAnsi="Arial" w:cs="Arial"/>
          <w:color w:val="333333"/>
          <w:sz w:val="23"/>
          <w:szCs w:val="23"/>
          <w:rtl/>
        </w:rPr>
        <w:t xml:space="preserve">הִכְנִיס רַבִּי </w:t>
      </w:r>
      <w:proofErr w:type="spellStart"/>
      <w:r>
        <w:rPr>
          <w:rFonts w:ascii="Arial" w:hAnsi="Arial" w:cs="Arial"/>
          <w:color w:val="333333"/>
          <w:sz w:val="23"/>
          <w:szCs w:val="23"/>
          <w:rtl/>
        </w:rPr>
        <w:t>חֲנִינָא</w:t>
      </w:r>
      <w:proofErr w:type="spellEnd"/>
      <w:r>
        <w:rPr>
          <w:rFonts w:ascii="Arial" w:hAnsi="Arial" w:cs="Arial"/>
          <w:color w:val="333333"/>
          <w:sz w:val="23"/>
          <w:szCs w:val="23"/>
          <w:rtl/>
        </w:rPr>
        <w:t xml:space="preserve"> אֶת הַתַּרְנְגוֹלוֹת לְבֵיתוֹ וְהֶאֱכִילָן וְהִשְׁקָן.</w:t>
      </w:r>
    </w:p>
    <w:p w14:paraId="7918679E" w14:textId="77777777" w:rsidR="00FA75CF" w:rsidRDefault="00FA75CF" w:rsidP="00674034">
      <w:pPr>
        <w:pStyle w:val="NormalWeb"/>
        <w:bidi/>
        <w:spacing w:before="0" w:beforeAutospacing="0" w:after="0" w:afterAutospacing="0" w:line="360" w:lineRule="auto"/>
        <w:rPr>
          <w:rFonts w:ascii="Arial" w:hAnsi="Arial" w:cs="Arial"/>
          <w:color w:val="333333"/>
          <w:sz w:val="23"/>
          <w:szCs w:val="23"/>
          <w:rtl/>
        </w:rPr>
      </w:pPr>
      <w:r>
        <w:rPr>
          <w:rFonts w:ascii="Arial" w:hAnsi="Arial" w:cs="Arial"/>
          <w:color w:val="333333"/>
          <w:sz w:val="23"/>
          <w:szCs w:val="23"/>
          <w:rtl/>
        </w:rPr>
        <w:t xml:space="preserve">כָּךְ עָבְרוּ יָמִים, שָׁבוּעוֹת וְאַף חֳדָשִׁים בָּהֶם רַבִּי </w:t>
      </w:r>
      <w:proofErr w:type="spellStart"/>
      <w:r>
        <w:rPr>
          <w:rFonts w:ascii="Arial" w:hAnsi="Arial" w:cs="Arial"/>
          <w:color w:val="333333"/>
          <w:sz w:val="23"/>
          <w:szCs w:val="23"/>
          <w:rtl/>
        </w:rPr>
        <w:t>חֲנִינָא</w:t>
      </w:r>
      <w:proofErr w:type="spellEnd"/>
      <w:r>
        <w:rPr>
          <w:rFonts w:ascii="Arial" w:hAnsi="Arial" w:cs="Arial"/>
          <w:color w:val="333333"/>
          <w:sz w:val="23"/>
          <w:szCs w:val="23"/>
          <w:rtl/>
        </w:rPr>
        <w:t xml:space="preserve"> הִמְשִׁיךְ לְטַפֵּל בַּתַּרְנְגוֹלוֹת</w:t>
      </w:r>
      <w:r>
        <w:rPr>
          <w:rFonts w:ascii="Arial" w:hAnsi="Arial" w:cs="Arial" w:hint="cs"/>
          <w:color w:val="333333"/>
          <w:sz w:val="23"/>
          <w:szCs w:val="23"/>
          <w:rtl/>
        </w:rPr>
        <w:t xml:space="preserve">, </w:t>
      </w:r>
      <w:r>
        <w:rPr>
          <w:rFonts w:ascii="Arial" w:hAnsi="Arial" w:cs="Arial"/>
          <w:color w:val="333333"/>
          <w:sz w:val="23"/>
          <w:szCs w:val="23"/>
          <w:rtl/>
        </w:rPr>
        <w:t>מֵאַחַר וְאִישׁ לֹא הִגִּיעַ לְחַפֵּשׂ אוֹתָן.</w:t>
      </w:r>
    </w:p>
    <w:p w14:paraId="384C1F45" w14:textId="77777777" w:rsidR="00FA75CF" w:rsidRDefault="00FA75CF" w:rsidP="00674034">
      <w:pPr>
        <w:pStyle w:val="NormalWeb"/>
        <w:bidi/>
        <w:spacing w:before="0" w:beforeAutospacing="0" w:after="0" w:afterAutospacing="0" w:line="360" w:lineRule="auto"/>
        <w:rPr>
          <w:rFonts w:ascii="Arial" w:hAnsi="Arial" w:cs="Arial"/>
          <w:color w:val="333333"/>
          <w:sz w:val="23"/>
          <w:szCs w:val="23"/>
          <w:rtl/>
        </w:rPr>
      </w:pPr>
      <w:proofErr w:type="spellStart"/>
      <w:r>
        <w:rPr>
          <w:rFonts w:ascii="Arial" w:hAnsi="Arial" w:cs="Arial"/>
          <w:color w:val="333333"/>
          <w:sz w:val="23"/>
          <w:szCs w:val="23"/>
          <w:rtl/>
        </w:rPr>
        <w:t>בֵּינְתַיִם</w:t>
      </w:r>
      <w:proofErr w:type="spellEnd"/>
      <w:r>
        <w:rPr>
          <w:rFonts w:ascii="Arial" w:hAnsi="Arial" w:cs="Arial"/>
          <w:color w:val="333333"/>
          <w:sz w:val="23"/>
          <w:szCs w:val="23"/>
          <w:rtl/>
        </w:rPr>
        <w:t xml:space="preserve"> הַתַּרְנְגוֹלוֹת הֵטִילוּ בֵּיצִים, וּמֵהַבֵּיצִים בָּקְעוּ אֶפְרוֹחִים,</w:t>
      </w:r>
      <w:r>
        <w:rPr>
          <w:rFonts w:ascii="Arial" w:hAnsi="Arial" w:cs="Arial" w:hint="cs"/>
          <w:color w:val="333333"/>
          <w:sz w:val="23"/>
          <w:szCs w:val="23"/>
          <w:rtl/>
        </w:rPr>
        <w:t xml:space="preserve"> </w:t>
      </w:r>
      <w:r>
        <w:rPr>
          <w:rFonts w:ascii="Arial" w:hAnsi="Arial" w:cs="Arial"/>
          <w:color w:val="333333"/>
          <w:sz w:val="23"/>
          <w:szCs w:val="23"/>
          <w:rtl/>
        </w:rPr>
        <w:t>וְגַם הָאֶפְרוֹחִים נַעֲשׂוּ לַתַּרְנְגוֹלוֹת וְאַף הֵן הֵטִילוּ בֵּיצִים.</w:t>
      </w:r>
      <w:r>
        <w:rPr>
          <w:rFonts w:ascii="Arial" w:hAnsi="Arial" w:cs="Arial" w:hint="cs"/>
          <w:color w:val="333333"/>
          <w:sz w:val="23"/>
          <w:szCs w:val="23"/>
          <w:rtl/>
        </w:rPr>
        <w:t xml:space="preserve"> </w:t>
      </w:r>
      <w:r>
        <w:rPr>
          <w:rFonts w:ascii="Arial" w:hAnsi="Arial" w:cs="Arial"/>
          <w:color w:val="333333"/>
          <w:sz w:val="23"/>
          <w:szCs w:val="23"/>
          <w:rtl/>
        </w:rPr>
        <w:t>עַד שֶׁהַתַּרְנְגוֹלוֹת הִרְעִישׁוּ וְלִכְלְכוּ אֶת הַבַּיִת, וְהָיָה קָשֶׁה לַעֲמֹד בְּסֵבֶל זֶה.</w:t>
      </w:r>
    </w:p>
    <w:p w14:paraId="5B58721B" w14:textId="77777777" w:rsidR="00FA75CF" w:rsidRDefault="00FA75CF" w:rsidP="00674034">
      <w:pPr>
        <w:pStyle w:val="NormalWeb"/>
        <w:bidi/>
        <w:spacing w:before="0" w:beforeAutospacing="0" w:after="0" w:afterAutospacing="0" w:line="360" w:lineRule="auto"/>
        <w:rPr>
          <w:rFonts w:ascii="Arial" w:hAnsi="Arial" w:cs="Arial"/>
          <w:color w:val="333333"/>
          <w:sz w:val="23"/>
          <w:szCs w:val="23"/>
          <w:rtl/>
        </w:rPr>
      </w:pPr>
      <w:r>
        <w:rPr>
          <w:rFonts w:ascii="Arial" w:hAnsi="Arial" w:cs="Arial"/>
          <w:color w:val="333333"/>
          <w:sz w:val="23"/>
          <w:szCs w:val="23"/>
          <w:rtl/>
        </w:rPr>
        <w:t xml:space="preserve">מֶה עָשָׂה רַבִּי </w:t>
      </w:r>
      <w:proofErr w:type="spellStart"/>
      <w:r>
        <w:rPr>
          <w:rFonts w:ascii="Arial" w:hAnsi="Arial" w:cs="Arial"/>
          <w:color w:val="333333"/>
          <w:sz w:val="23"/>
          <w:szCs w:val="23"/>
          <w:rtl/>
        </w:rPr>
        <w:t>חֲנִינָא</w:t>
      </w:r>
      <w:proofErr w:type="spellEnd"/>
      <w:r>
        <w:rPr>
          <w:rFonts w:ascii="Arial" w:hAnsi="Arial" w:cs="Arial"/>
          <w:color w:val="333333"/>
          <w:sz w:val="23"/>
          <w:szCs w:val="23"/>
          <w:rtl/>
        </w:rPr>
        <w:t>?</w:t>
      </w:r>
      <w:r>
        <w:rPr>
          <w:rFonts w:ascii="Arial" w:hAnsi="Arial" w:cs="Arial" w:hint="cs"/>
          <w:color w:val="333333"/>
          <w:sz w:val="23"/>
          <w:szCs w:val="23"/>
          <w:rtl/>
        </w:rPr>
        <w:t xml:space="preserve"> </w:t>
      </w:r>
      <w:r>
        <w:rPr>
          <w:rFonts w:ascii="Arial" w:hAnsi="Arial" w:cs="Arial"/>
          <w:color w:val="333333"/>
          <w:sz w:val="23"/>
          <w:szCs w:val="23"/>
          <w:rtl/>
        </w:rPr>
        <w:t>מָכַר אֶת הַתַּרְנְגוֹלוֹת, וּבַכֶּסֶף שֶׁקִּבֵּל קָנָה עִזִּים.</w:t>
      </w:r>
    </w:p>
    <w:p w14:paraId="6B1E600E" w14:textId="77777777" w:rsidR="00FA75CF" w:rsidRDefault="00FA75CF" w:rsidP="00674034">
      <w:pPr>
        <w:pStyle w:val="NormalWeb"/>
        <w:bidi/>
        <w:spacing w:before="0" w:beforeAutospacing="0" w:after="0" w:afterAutospacing="0" w:line="360" w:lineRule="auto"/>
        <w:rPr>
          <w:rFonts w:ascii="Arial" w:hAnsi="Arial" w:cs="Arial"/>
          <w:color w:val="333333"/>
          <w:sz w:val="23"/>
          <w:szCs w:val="23"/>
          <w:rtl/>
        </w:rPr>
      </w:pPr>
      <w:r>
        <w:rPr>
          <w:rFonts w:ascii="Arial" w:hAnsi="Arial" w:cs="Arial"/>
          <w:color w:val="333333"/>
          <w:sz w:val="23"/>
          <w:szCs w:val="23"/>
          <w:rtl/>
        </w:rPr>
        <w:t xml:space="preserve">עָבְרוּ שָׁנִים וְהִנֵּה בְּיוֹם בָּהִיר אֶחָד קוֹלְטוֹת אָזְנָיו שֶׁל רַבִּי </w:t>
      </w:r>
      <w:proofErr w:type="spellStart"/>
      <w:r>
        <w:rPr>
          <w:rFonts w:ascii="Arial" w:hAnsi="Arial" w:cs="Arial"/>
          <w:color w:val="333333"/>
          <w:sz w:val="23"/>
          <w:szCs w:val="23"/>
          <w:rtl/>
        </w:rPr>
        <w:t>חֲנִינָא</w:t>
      </w:r>
      <w:proofErr w:type="spellEnd"/>
      <w:r>
        <w:rPr>
          <w:rFonts w:ascii="Arial" w:hAnsi="Arial" w:cs="Arial" w:hint="cs"/>
          <w:color w:val="333333"/>
          <w:sz w:val="23"/>
          <w:szCs w:val="23"/>
          <w:rtl/>
        </w:rPr>
        <w:t xml:space="preserve"> </w:t>
      </w:r>
      <w:r>
        <w:rPr>
          <w:rFonts w:ascii="Arial" w:hAnsi="Arial" w:cs="Arial"/>
          <w:color w:val="333333"/>
          <w:sz w:val="23"/>
          <w:szCs w:val="23"/>
          <w:rtl/>
        </w:rPr>
        <w:t>קוֹלוֹ שֶׁל עוֹבֵר אֹרַח הַמְּסַפֵּר לַחֲבֵרוֹ:</w:t>
      </w:r>
    </w:p>
    <w:p w14:paraId="0757E8A8" w14:textId="77777777" w:rsidR="00FA75CF" w:rsidRDefault="00FA75CF" w:rsidP="00674034">
      <w:pPr>
        <w:pStyle w:val="NormalWeb"/>
        <w:bidi/>
        <w:spacing w:before="0" w:beforeAutospacing="0" w:after="0" w:afterAutospacing="0" w:line="360" w:lineRule="auto"/>
        <w:rPr>
          <w:rFonts w:ascii="Arial" w:hAnsi="Arial" w:cs="Arial"/>
          <w:color w:val="333333"/>
          <w:sz w:val="23"/>
          <w:szCs w:val="23"/>
          <w:rtl/>
        </w:rPr>
      </w:pPr>
      <w:r>
        <w:rPr>
          <w:rFonts w:ascii="Arial" w:hAnsi="Arial" w:cs="Arial"/>
          <w:color w:val="333333"/>
          <w:sz w:val="23"/>
          <w:szCs w:val="23"/>
          <w:rtl/>
        </w:rPr>
        <w:t>"לִפְנֵי שָׁנִים שָׁכַחְתִּי פֹּה אֶת הַתַּרְנְגוֹלוֹת שֶׁלִּי".</w:t>
      </w:r>
    </w:p>
    <w:p w14:paraId="52853A57" w14:textId="77777777" w:rsidR="00FA75CF" w:rsidRDefault="00FA75CF" w:rsidP="00674034">
      <w:pPr>
        <w:pStyle w:val="NormalWeb"/>
        <w:bidi/>
        <w:spacing w:before="0" w:beforeAutospacing="0" w:after="0" w:afterAutospacing="0" w:line="360" w:lineRule="auto"/>
        <w:rPr>
          <w:rFonts w:ascii="Arial" w:hAnsi="Arial" w:cs="Arial"/>
          <w:color w:val="333333"/>
          <w:sz w:val="23"/>
          <w:szCs w:val="23"/>
          <w:rtl/>
        </w:rPr>
      </w:pPr>
      <w:r>
        <w:rPr>
          <w:rFonts w:ascii="Arial" w:hAnsi="Arial" w:cs="Arial"/>
          <w:color w:val="333333"/>
          <w:sz w:val="23"/>
          <w:szCs w:val="23"/>
          <w:rtl/>
        </w:rPr>
        <w:t xml:space="preserve">מִיָּד כְּשֶׁשָּׁמַע רַבֵּי </w:t>
      </w:r>
      <w:proofErr w:type="spellStart"/>
      <w:r>
        <w:rPr>
          <w:rFonts w:ascii="Arial" w:hAnsi="Arial" w:cs="Arial"/>
          <w:color w:val="333333"/>
          <w:sz w:val="23"/>
          <w:szCs w:val="23"/>
          <w:rtl/>
        </w:rPr>
        <w:t>חֲנִינָא</w:t>
      </w:r>
      <w:proofErr w:type="spellEnd"/>
      <w:r>
        <w:rPr>
          <w:rFonts w:ascii="Arial" w:hAnsi="Arial" w:cs="Arial"/>
          <w:color w:val="333333"/>
          <w:sz w:val="23"/>
          <w:szCs w:val="23"/>
          <w:rtl/>
        </w:rPr>
        <w:t xml:space="preserve"> דְּבָרִים אֵלּוּ,</w:t>
      </w:r>
      <w:r>
        <w:rPr>
          <w:rFonts w:ascii="Arial" w:hAnsi="Arial" w:cs="Arial" w:hint="cs"/>
          <w:color w:val="333333"/>
          <w:sz w:val="23"/>
          <w:szCs w:val="23"/>
          <w:rtl/>
        </w:rPr>
        <w:t xml:space="preserve"> </w:t>
      </w:r>
      <w:r>
        <w:rPr>
          <w:rFonts w:ascii="Arial" w:hAnsi="Arial" w:cs="Arial"/>
          <w:color w:val="333333"/>
          <w:sz w:val="23"/>
          <w:szCs w:val="23"/>
          <w:rtl/>
        </w:rPr>
        <w:t>מִהֵר לְאוֹתוֹ אָדָם וְאָמַר לוֹ:</w:t>
      </w:r>
      <w:r>
        <w:rPr>
          <w:rFonts w:ascii="Arial" w:hAnsi="Arial" w:cs="Arial" w:hint="cs"/>
          <w:color w:val="333333"/>
          <w:sz w:val="23"/>
          <w:szCs w:val="23"/>
          <w:rtl/>
        </w:rPr>
        <w:t xml:space="preserve"> "</w:t>
      </w:r>
      <w:r>
        <w:rPr>
          <w:rFonts w:ascii="Arial" w:hAnsi="Arial" w:cs="Arial"/>
          <w:color w:val="333333"/>
          <w:sz w:val="23"/>
          <w:szCs w:val="23"/>
          <w:rtl/>
        </w:rPr>
        <w:t>אַתָּה מֻזְמָן לְקַבֵּל אֶת אֲבֵדָתְךָ בַּחֲזָרָה</w:t>
      </w:r>
      <w:r>
        <w:rPr>
          <w:rFonts w:ascii="Arial" w:hAnsi="Arial" w:cs="Arial" w:hint="cs"/>
          <w:color w:val="333333"/>
          <w:sz w:val="23"/>
          <w:szCs w:val="23"/>
          <w:rtl/>
        </w:rPr>
        <w:t>"</w:t>
      </w:r>
      <w:r>
        <w:rPr>
          <w:rFonts w:ascii="Arial" w:hAnsi="Arial" w:cs="Arial"/>
          <w:color w:val="333333"/>
          <w:sz w:val="23"/>
          <w:szCs w:val="23"/>
          <w:rtl/>
        </w:rPr>
        <w:t>.</w:t>
      </w:r>
    </w:p>
    <w:p w14:paraId="5C1BF61E" w14:textId="77777777" w:rsidR="00FA75CF" w:rsidRDefault="00FA75CF" w:rsidP="00674034">
      <w:pPr>
        <w:pStyle w:val="NormalWeb"/>
        <w:bidi/>
        <w:spacing w:before="0" w:beforeAutospacing="0" w:after="0" w:afterAutospacing="0" w:line="360" w:lineRule="auto"/>
        <w:rPr>
          <w:rFonts w:ascii="Arial" w:hAnsi="Arial" w:cs="Arial"/>
          <w:color w:val="333333"/>
          <w:sz w:val="23"/>
          <w:szCs w:val="23"/>
          <w:rtl/>
        </w:rPr>
      </w:pPr>
      <w:r>
        <w:rPr>
          <w:rFonts w:ascii="Arial" w:hAnsi="Arial" w:cs="Arial"/>
          <w:color w:val="333333"/>
          <w:sz w:val="23"/>
          <w:szCs w:val="23"/>
          <w:rtl/>
        </w:rPr>
        <w:t xml:space="preserve">לָקַח רַבִּי </w:t>
      </w:r>
      <w:proofErr w:type="spellStart"/>
      <w:r>
        <w:rPr>
          <w:rFonts w:ascii="Arial" w:hAnsi="Arial" w:cs="Arial"/>
          <w:color w:val="333333"/>
          <w:sz w:val="23"/>
          <w:szCs w:val="23"/>
          <w:rtl/>
        </w:rPr>
        <w:t>חֲנִינָא</w:t>
      </w:r>
      <w:proofErr w:type="spellEnd"/>
      <w:r>
        <w:rPr>
          <w:rFonts w:ascii="Arial" w:hAnsi="Arial" w:cs="Arial"/>
          <w:color w:val="333333"/>
          <w:sz w:val="23"/>
          <w:szCs w:val="23"/>
          <w:rtl/>
        </w:rPr>
        <w:t xml:space="preserve"> אֶת עוֹבֵר </w:t>
      </w:r>
      <w:proofErr w:type="spellStart"/>
      <w:r>
        <w:rPr>
          <w:rFonts w:ascii="Arial" w:hAnsi="Arial" w:cs="Arial"/>
          <w:color w:val="333333"/>
          <w:sz w:val="23"/>
          <w:szCs w:val="23"/>
          <w:rtl/>
        </w:rPr>
        <w:t>הָאֹרַח</w:t>
      </w:r>
      <w:proofErr w:type="spellEnd"/>
      <w:r>
        <w:rPr>
          <w:rFonts w:ascii="Arial" w:hAnsi="Arial" w:cs="Arial"/>
          <w:color w:val="333333"/>
          <w:sz w:val="23"/>
          <w:szCs w:val="23"/>
          <w:rtl/>
        </w:rPr>
        <w:t xml:space="preserve"> לְדִיר הָעִזִּים, וְאָמַר לוֹ:</w:t>
      </w:r>
      <w:r>
        <w:rPr>
          <w:rFonts w:ascii="Arial" w:hAnsi="Arial" w:cs="Arial" w:hint="cs"/>
          <w:color w:val="333333"/>
          <w:sz w:val="23"/>
          <w:szCs w:val="23"/>
          <w:rtl/>
        </w:rPr>
        <w:t xml:space="preserve"> "</w:t>
      </w:r>
      <w:r>
        <w:rPr>
          <w:rFonts w:ascii="Arial" w:hAnsi="Arial" w:cs="Arial"/>
          <w:color w:val="333333"/>
          <w:sz w:val="23"/>
          <w:szCs w:val="23"/>
          <w:rtl/>
        </w:rPr>
        <w:t>עִזִּים אֵלּוּ שֶׁלְּךָ הֵ</w:t>
      </w:r>
      <w:r>
        <w:rPr>
          <w:rFonts w:ascii="Arial" w:hAnsi="Arial" w:cs="Arial" w:hint="cs"/>
          <w:color w:val="333333"/>
          <w:sz w:val="23"/>
          <w:szCs w:val="23"/>
          <w:rtl/>
        </w:rPr>
        <w:t>ן"</w:t>
      </w:r>
      <w:r>
        <w:rPr>
          <w:rFonts w:ascii="Arial" w:hAnsi="Arial" w:cs="Arial"/>
          <w:color w:val="333333"/>
          <w:sz w:val="23"/>
          <w:szCs w:val="23"/>
          <w:rtl/>
        </w:rPr>
        <w:t>.</w:t>
      </w:r>
    </w:p>
    <w:p w14:paraId="37BDC6EC" w14:textId="77777777" w:rsidR="00FA75CF" w:rsidRDefault="00FA75CF" w:rsidP="00674034">
      <w:pPr>
        <w:pStyle w:val="NormalWeb"/>
        <w:bidi/>
        <w:spacing w:before="0" w:beforeAutospacing="0" w:after="0" w:afterAutospacing="0" w:line="360" w:lineRule="auto"/>
        <w:rPr>
          <w:rFonts w:ascii="Arial" w:hAnsi="Arial" w:cs="Arial"/>
          <w:color w:val="333333"/>
          <w:sz w:val="23"/>
          <w:szCs w:val="23"/>
          <w:rtl/>
        </w:rPr>
      </w:pPr>
      <w:r>
        <w:rPr>
          <w:rFonts w:ascii="Arial" w:hAnsi="Arial" w:cs="Arial"/>
          <w:color w:val="333333"/>
          <w:sz w:val="23"/>
          <w:szCs w:val="23"/>
          <w:rtl/>
        </w:rPr>
        <w:t>תָּמַהּ הָאִישׁ וְאָמַר: "הִשְׁאַרְתִּי כָּאן רַק כַּמָּה תַּרְנְגוֹלוֹת וְלֹא עֵדֶר עִזִּים".</w:t>
      </w:r>
    </w:p>
    <w:p w14:paraId="06852667" w14:textId="77777777" w:rsidR="00FA75CF" w:rsidRDefault="00FA75CF" w:rsidP="00674034">
      <w:pPr>
        <w:pStyle w:val="NormalWeb"/>
        <w:bidi/>
        <w:spacing w:before="0" w:beforeAutospacing="0" w:after="0" w:afterAutospacing="0" w:line="360" w:lineRule="auto"/>
        <w:rPr>
          <w:rFonts w:ascii="Arial" w:hAnsi="Arial" w:cs="Arial"/>
          <w:color w:val="333333"/>
          <w:sz w:val="23"/>
          <w:szCs w:val="23"/>
          <w:rtl/>
        </w:rPr>
      </w:pPr>
      <w:r>
        <w:rPr>
          <w:rFonts w:ascii="Arial" w:hAnsi="Arial" w:cs="Arial"/>
          <w:color w:val="333333"/>
          <w:sz w:val="23"/>
          <w:szCs w:val="23"/>
          <w:rtl/>
        </w:rPr>
        <w:lastRenderedPageBreak/>
        <w:t xml:space="preserve">סִפֵּר לוֹ רַבִּי </w:t>
      </w:r>
      <w:proofErr w:type="spellStart"/>
      <w:r>
        <w:rPr>
          <w:rFonts w:ascii="Arial" w:hAnsi="Arial" w:cs="Arial"/>
          <w:color w:val="333333"/>
          <w:sz w:val="23"/>
          <w:szCs w:val="23"/>
          <w:rtl/>
        </w:rPr>
        <w:t>חֲנִינָא</w:t>
      </w:r>
      <w:proofErr w:type="spellEnd"/>
      <w:r>
        <w:rPr>
          <w:rFonts w:ascii="Arial" w:hAnsi="Arial" w:cs="Arial"/>
          <w:color w:val="333333"/>
          <w:sz w:val="23"/>
          <w:szCs w:val="23"/>
          <w:rtl/>
        </w:rPr>
        <w:t xml:space="preserve"> אֶת סִפּוּר הַמַּעֲשֶׂה,</w:t>
      </w:r>
      <w:r>
        <w:rPr>
          <w:rFonts w:ascii="Arial" w:hAnsi="Arial" w:cs="Arial" w:hint="cs"/>
          <w:color w:val="333333"/>
          <w:sz w:val="23"/>
          <w:szCs w:val="23"/>
          <w:rtl/>
        </w:rPr>
        <w:t xml:space="preserve"> </w:t>
      </w:r>
      <w:r>
        <w:rPr>
          <w:rFonts w:ascii="Arial" w:hAnsi="Arial" w:cs="Arial"/>
          <w:color w:val="333333"/>
          <w:sz w:val="23"/>
          <w:szCs w:val="23"/>
          <w:rtl/>
        </w:rPr>
        <w:t>אֵיךְ שֶׁמִּמִּסְפָּר קָטָן שֶׁל תַּרְנְגוֹלוֹת נוֹצַר עֵדֶר עִזִּים שָׁלֵם.</w:t>
      </w:r>
    </w:p>
    <w:p w14:paraId="3D1EE8A7" w14:textId="77777777" w:rsidR="00FA75CF" w:rsidRDefault="00FA75CF" w:rsidP="00674034">
      <w:pPr>
        <w:pStyle w:val="NormalWeb"/>
        <w:bidi/>
        <w:spacing w:before="0" w:beforeAutospacing="0" w:after="0" w:afterAutospacing="0" w:line="360" w:lineRule="auto"/>
        <w:rPr>
          <w:rFonts w:ascii="Arial" w:hAnsi="Arial" w:cs="Arial"/>
          <w:color w:val="333333"/>
          <w:sz w:val="23"/>
          <w:szCs w:val="23"/>
          <w:rtl/>
        </w:rPr>
      </w:pPr>
      <w:r>
        <w:rPr>
          <w:rFonts w:ascii="Arial" w:hAnsi="Arial" w:cs="Arial"/>
          <w:color w:val="333333"/>
          <w:sz w:val="23"/>
          <w:szCs w:val="23"/>
          <w:rtl/>
        </w:rPr>
        <w:t xml:space="preserve">אָכֵן, רַבֵּי </w:t>
      </w:r>
      <w:proofErr w:type="spellStart"/>
      <w:r>
        <w:rPr>
          <w:rFonts w:ascii="Arial" w:hAnsi="Arial" w:cs="Arial"/>
          <w:color w:val="333333"/>
          <w:sz w:val="23"/>
          <w:szCs w:val="23"/>
          <w:rtl/>
        </w:rPr>
        <w:t>חֲנִינָא</w:t>
      </w:r>
      <w:proofErr w:type="spellEnd"/>
      <w:r>
        <w:rPr>
          <w:rFonts w:ascii="Arial" w:hAnsi="Arial" w:cs="Arial"/>
          <w:color w:val="333333"/>
          <w:sz w:val="23"/>
          <w:szCs w:val="23"/>
          <w:rtl/>
        </w:rPr>
        <w:t xml:space="preserve"> קִיֵּם אֶת מִצְוַת הֲשָׁבַת אֲבֵדָה בִּמְלוֹאָהּ.</w:t>
      </w:r>
    </w:p>
    <w:p w14:paraId="65D02116" w14:textId="77777777" w:rsidR="00FA75CF" w:rsidRDefault="00FA75CF" w:rsidP="00674034">
      <w:pPr>
        <w:pStyle w:val="NormalWeb"/>
        <w:bidi/>
        <w:spacing w:before="0" w:beforeAutospacing="0" w:after="0" w:afterAutospacing="0" w:line="360" w:lineRule="auto"/>
        <w:rPr>
          <w:rFonts w:ascii="Arial" w:hAnsi="Arial" w:cs="Arial"/>
          <w:color w:val="333333"/>
          <w:sz w:val="23"/>
          <w:szCs w:val="23"/>
          <w:rtl/>
        </w:rPr>
      </w:pPr>
      <w:r>
        <w:rPr>
          <w:rFonts w:ascii="Arial" w:hAnsi="Arial" w:cs="Arial"/>
          <w:color w:val="333333"/>
          <w:sz w:val="23"/>
          <w:szCs w:val="23"/>
          <w:rtl/>
        </w:rPr>
        <w:t>הוּא רָאָה אֶת הָאֲבֵדָה וְלֹא הִתְעַלֵּם מִמֶּנָּה.</w:t>
      </w:r>
    </w:p>
    <w:p w14:paraId="7C9241B3" w14:textId="77777777" w:rsidR="00FA75CF" w:rsidRDefault="00FA75CF" w:rsidP="00674034">
      <w:pPr>
        <w:pStyle w:val="NormalWeb"/>
        <w:bidi/>
        <w:spacing w:before="0" w:beforeAutospacing="0" w:after="0" w:afterAutospacing="0" w:line="360" w:lineRule="auto"/>
        <w:rPr>
          <w:rFonts w:ascii="Arial" w:hAnsi="Arial" w:cs="Arial"/>
          <w:color w:val="333333"/>
          <w:sz w:val="23"/>
          <w:szCs w:val="23"/>
          <w:rtl/>
        </w:rPr>
      </w:pPr>
      <w:r>
        <w:rPr>
          <w:rFonts w:ascii="Arial" w:hAnsi="Arial" w:cs="Arial"/>
          <w:color w:val="333333"/>
          <w:sz w:val="23"/>
          <w:szCs w:val="23"/>
          <w:rtl/>
        </w:rPr>
        <w:t>הוּא לָקַח אוֹתָהּ לְבֵיתוֹ וְשָׁמַר עָלֶיהָ וְאַף טִפֵּל בָּהּ כָּרָאוּי,</w:t>
      </w:r>
    </w:p>
    <w:p w14:paraId="11EF61C6" w14:textId="77777777" w:rsidR="00FA75CF" w:rsidRDefault="00FA75CF" w:rsidP="00674034">
      <w:pPr>
        <w:pStyle w:val="NormalWeb"/>
        <w:bidi/>
        <w:spacing w:before="0" w:beforeAutospacing="0" w:after="0" w:afterAutospacing="0" w:line="360" w:lineRule="auto"/>
        <w:rPr>
          <w:rFonts w:ascii="Arial" w:hAnsi="Arial" w:cs="Arial"/>
          <w:color w:val="333333"/>
          <w:sz w:val="23"/>
          <w:szCs w:val="23"/>
          <w:rtl/>
        </w:rPr>
      </w:pPr>
      <w:r>
        <w:rPr>
          <w:rFonts w:ascii="Arial" w:hAnsi="Arial" w:cs="Arial"/>
          <w:color w:val="333333"/>
          <w:sz w:val="23"/>
          <w:szCs w:val="23"/>
          <w:rtl/>
        </w:rPr>
        <w:t>עַד שֶׁהִגִּיעַ בַּעַל הָאֲבֵדָה לְקַבֵּל אוֹתָהּ חֲזָרָה.</w:t>
      </w:r>
    </w:p>
    <w:p w14:paraId="27869238" w14:textId="77777777" w:rsidR="00FA75CF" w:rsidRDefault="00FA75CF" w:rsidP="00674034">
      <w:pPr>
        <w:pStyle w:val="NormalWeb"/>
        <w:bidi/>
        <w:spacing w:before="0" w:beforeAutospacing="0" w:after="0" w:afterAutospacing="0" w:line="360" w:lineRule="auto"/>
        <w:rPr>
          <w:rFonts w:ascii="Arial" w:hAnsi="Arial" w:cs="Arial"/>
          <w:color w:val="333333"/>
          <w:sz w:val="23"/>
          <w:szCs w:val="23"/>
          <w:rtl/>
        </w:rPr>
      </w:pPr>
      <w:r>
        <w:rPr>
          <w:rFonts w:ascii="Arial" w:hAnsi="Arial" w:cs="Arial"/>
          <w:color w:val="333333"/>
          <w:sz w:val="23"/>
          <w:szCs w:val="23"/>
          <w:rtl/>
        </w:rPr>
        <w:t> </w:t>
      </w:r>
    </w:p>
    <w:p w14:paraId="70A4250A" w14:textId="77777777" w:rsidR="00FA75CF" w:rsidRPr="00253E24" w:rsidRDefault="00FA75CF" w:rsidP="00674034">
      <w:pPr>
        <w:rPr>
          <w:b/>
          <w:bCs/>
          <w:rtl/>
        </w:rPr>
      </w:pPr>
      <w:r w:rsidRPr="00253E24">
        <w:rPr>
          <w:rFonts w:hint="cs"/>
          <w:b/>
          <w:bCs/>
          <w:rtl/>
        </w:rPr>
        <w:t>הפנמה וערכים:</w:t>
      </w:r>
    </w:p>
    <w:p w14:paraId="642DE166" w14:textId="77777777" w:rsidR="00FA75CF" w:rsidRDefault="00FA75CF" w:rsidP="00674034">
      <w:pPr>
        <w:pStyle w:val="a4"/>
        <w:numPr>
          <w:ilvl w:val="0"/>
          <w:numId w:val="92"/>
        </w:numPr>
      </w:pPr>
      <w:r>
        <w:rPr>
          <w:rFonts w:hint="cs"/>
          <w:rtl/>
        </w:rPr>
        <w:t xml:space="preserve">לא להתעלם </w:t>
      </w:r>
      <w:r>
        <w:rPr>
          <w:rtl/>
        </w:rPr>
        <w:t>–</w:t>
      </w:r>
      <w:r>
        <w:rPr>
          <w:rFonts w:hint="cs"/>
          <w:rtl/>
        </w:rPr>
        <w:t xml:space="preserve"> להיות אכפתיים ממה שרואים בדרך</w:t>
      </w:r>
    </w:p>
    <w:p w14:paraId="4F2CEE21" w14:textId="77777777" w:rsidR="00FA75CF" w:rsidRDefault="00FA75CF" w:rsidP="00674034">
      <w:pPr>
        <w:pStyle w:val="a4"/>
        <w:numPr>
          <w:ilvl w:val="0"/>
          <w:numId w:val="92"/>
        </w:numPr>
        <w:rPr>
          <w:rtl/>
        </w:rPr>
      </w:pPr>
      <w:r>
        <w:rPr>
          <w:rFonts w:hint="cs"/>
          <w:rtl/>
        </w:rPr>
        <w:t>לשמח אחרים ולהשיב להם את אבדתם</w:t>
      </w:r>
    </w:p>
    <w:p w14:paraId="09B84D4C" w14:textId="77777777" w:rsidR="00FA75CF" w:rsidRDefault="00FA75CF" w:rsidP="00674034">
      <w:pPr>
        <w:rPr>
          <w:rtl/>
        </w:rPr>
      </w:pPr>
    </w:p>
    <w:p w14:paraId="7E79FFE6" w14:textId="77777777" w:rsidR="00FA75CF" w:rsidRPr="00253E24" w:rsidRDefault="00FA75CF" w:rsidP="00674034">
      <w:pPr>
        <w:rPr>
          <w:b/>
          <w:bCs/>
          <w:rtl/>
        </w:rPr>
      </w:pPr>
      <w:r w:rsidRPr="00253E24">
        <w:rPr>
          <w:rFonts w:hint="cs"/>
          <w:b/>
          <w:bCs/>
          <w:rtl/>
        </w:rPr>
        <w:t>הצעות הוראה, המחשה ויישום:</w:t>
      </w:r>
    </w:p>
    <w:p w14:paraId="295B099A" w14:textId="2899626C" w:rsidR="00FA75CF" w:rsidRDefault="00FA75CF" w:rsidP="00674034">
      <w:pPr>
        <w:pStyle w:val="a4"/>
        <w:numPr>
          <w:ilvl w:val="0"/>
          <w:numId w:val="92"/>
        </w:numPr>
      </w:pPr>
      <w:r>
        <w:rPr>
          <w:rFonts w:hint="cs"/>
          <w:rtl/>
        </w:rPr>
        <w:t xml:space="preserve">שיר </w:t>
      </w:r>
      <w:r w:rsidR="009A6A11">
        <w:rPr>
          <w:rFonts w:hint="cs"/>
          <w:rtl/>
        </w:rPr>
        <w:t>היכרות</w:t>
      </w:r>
      <w:r>
        <w:rPr>
          <w:rFonts w:hint="cs"/>
          <w:rtl/>
        </w:rPr>
        <w:t xml:space="preserve"> עם הנושא</w:t>
      </w:r>
    </w:p>
    <w:p w14:paraId="248C13EA" w14:textId="77777777" w:rsidR="00FA75CF" w:rsidRDefault="00FA75CF" w:rsidP="00674034">
      <w:pPr>
        <w:pStyle w:val="a4"/>
        <w:numPr>
          <w:ilvl w:val="0"/>
          <w:numId w:val="92"/>
        </w:numPr>
      </w:pPr>
      <w:r>
        <w:rPr>
          <w:rFonts w:hint="cs"/>
          <w:rtl/>
        </w:rPr>
        <w:t xml:space="preserve">הצגת תלמידים </w:t>
      </w:r>
      <w:r>
        <w:rPr>
          <w:rtl/>
        </w:rPr>
        <w:t>–</w:t>
      </w:r>
      <w:r>
        <w:rPr>
          <w:rFonts w:hint="cs"/>
          <w:rtl/>
        </w:rPr>
        <w:t xml:space="preserve"> מעבר ליד חפץ והתעלמות / חוסר התעלמות ממנו</w:t>
      </w:r>
    </w:p>
    <w:p w14:paraId="610B66BC" w14:textId="72E022B9" w:rsidR="00FA75CF" w:rsidRDefault="00FA75CF" w:rsidP="00674034">
      <w:pPr>
        <w:pStyle w:val="a4"/>
        <w:numPr>
          <w:ilvl w:val="0"/>
          <w:numId w:val="92"/>
        </w:numPr>
      </w:pPr>
      <w:r>
        <w:rPr>
          <w:rFonts w:hint="cs"/>
          <w:rtl/>
        </w:rPr>
        <w:t>קומיקס</w:t>
      </w:r>
      <w:r w:rsidR="00FC482A">
        <w:rPr>
          <w:rFonts w:hint="cs"/>
          <w:rtl/>
        </w:rPr>
        <w:t>ים</w:t>
      </w:r>
    </w:p>
    <w:p w14:paraId="0D712DFD" w14:textId="77777777" w:rsidR="00FA75CF" w:rsidRDefault="00FA75CF" w:rsidP="00674034">
      <w:pPr>
        <w:pStyle w:val="a4"/>
        <w:numPr>
          <w:ilvl w:val="0"/>
          <w:numId w:val="92"/>
        </w:numPr>
      </w:pPr>
      <w:r>
        <w:rPr>
          <w:rFonts w:hint="cs"/>
          <w:rtl/>
        </w:rPr>
        <w:t>איורים של נאמן בסיטואציות שונות</w:t>
      </w:r>
    </w:p>
    <w:p w14:paraId="49FE07C5" w14:textId="77777777" w:rsidR="00FA75CF" w:rsidRDefault="00FA75CF" w:rsidP="00674034">
      <w:pPr>
        <w:pStyle w:val="a4"/>
        <w:numPr>
          <w:ilvl w:val="0"/>
          <w:numId w:val="92"/>
        </w:numPr>
      </w:pPr>
      <w:r>
        <w:rPr>
          <w:rFonts w:hint="cs"/>
          <w:rtl/>
        </w:rPr>
        <w:t xml:space="preserve">הצגת תלמידים לענות לנאמן מה ההלכה </w:t>
      </w:r>
      <w:r>
        <w:rPr>
          <w:rtl/>
        </w:rPr>
        <w:t>–</w:t>
      </w:r>
      <w:r>
        <w:rPr>
          <w:rFonts w:hint="cs"/>
          <w:rtl/>
        </w:rPr>
        <w:t xml:space="preserve"> פעם בתור אבא ופעם בתור אימא</w:t>
      </w:r>
    </w:p>
    <w:p w14:paraId="1FCF0E3E" w14:textId="37C6CF81" w:rsidR="00FA75CF" w:rsidRDefault="00FA75CF" w:rsidP="00674034">
      <w:pPr>
        <w:pStyle w:val="a4"/>
        <w:numPr>
          <w:ilvl w:val="0"/>
          <w:numId w:val="92"/>
        </w:numPr>
        <w:rPr>
          <w:rtl/>
        </w:rPr>
      </w:pPr>
      <w:r>
        <w:rPr>
          <w:rFonts w:hint="cs"/>
          <w:rtl/>
        </w:rPr>
        <w:t>סיפור על השבת אבדה</w:t>
      </w:r>
    </w:p>
    <w:p w14:paraId="65621293" w14:textId="77777777" w:rsidR="00135D0E" w:rsidRDefault="00135D0E" w:rsidP="00674034">
      <w:pPr>
        <w:rPr>
          <w:rtl/>
        </w:rPr>
      </w:pPr>
    </w:p>
    <w:p w14:paraId="7E6F7820" w14:textId="77777777" w:rsidR="00FA75CF" w:rsidRDefault="00FA75CF" w:rsidP="00674034">
      <w:pPr>
        <w:rPr>
          <w:rtl/>
        </w:rPr>
      </w:pPr>
      <w:r>
        <w:rPr>
          <w:rtl/>
        </w:rPr>
        <w:br w:type="page"/>
      </w:r>
    </w:p>
    <w:p w14:paraId="5F7DEA7D" w14:textId="02FA11B5" w:rsidR="0096097E" w:rsidRPr="0096097E" w:rsidRDefault="0096097E" w:rsidP="006975AA">
      <w:pPr>
        <w:pStyle w:val="1"/>
        <w:rPr>
          <w:rtl/>
        </w:rPr>
      </w:pPr>
      <w:bookmarkStart w:id="31" w:name="_Toc151636114"/>
      <w:r w:rsidRPr="0096097E">
        <w:rPr>
          <w:rFonts w:hint="cs"/>
          <w:rtl/>
        </w:rPr>
        <w:lastRenderedPageBreak/>
        <w:t xml:space="preserve">יחידה </w:t>
      </w:r>
      <w:r w:rsidR="00FC726C">
        <w:rPr>
          <w:rFonts w:hint="cs"/>
          <w:rtl/>
        </w:rPr>
        <w:t>23</w:t>
      </w:r>
      <w:r w:rsidR="00FC726C" w:rsidRPr="0096097E">
        <w:rPr>
          <w:rFonts w:hint="cs"/>
          <w:rtl/>
        </w:rPr>
        <w:t xml:space="preserve"> </w:t>
      </w:r>
      <w:r w:rsidRPr="0096097E">
        <w:rPr>
          <w:rtl/>
        </w:rPr>
        <w:t>–</w:t>
      </w:r>
      <w:r w:rsidRPr="0096097E">
        <w:rPr>
          <w:rFonts w:hint="cs"/>
          <w:rtl/>
        </w:rPr>
        <w:t xml:space="preserve"> שבועות</w:t>
      </w:r>
      <w:bookmarkEnd w:id="31"/>
    </w:p>
    <w:p w14:paraId="2CAAF425" w14:textId="77777777" w:rsidR="00774389" w:rsidRDefault="00774389" w:rsidP="00674034">
      <w:pPr>
        <w:rPr>
          <w:rtl/>
        </w:rPr>
      </w:pPr>
    </w:p>
    <w:p w14:paraId="356504C9" w14:textId="77777777" w:rsidR="00774389" w:rsidRDefault="00774389" w:rsidP="00674034">
      <w:pPr>
        <w:rPr>
          <w:rtl/>
        </w:rPr>
      </w:pPr>
      <w:r w:rsidRPr="009C0916">
        <w:rPr>
          <w:rFonts w:hint="cs"/>
          <w:b/>
          <w:bCs/>
          <w:rtl/>
        </w:rPr>
        <w:t>זמן מוקצב</w:t>
      </w:r>
      <w:r>
        <w:rPr>
          <w:rFonts w:hint="cs"/>
          <w:b/>
          <w:bCs/>
          <w:rtl/>
        </w:rPr>
        <w:t>:</w:t>
      </w:r>
      <w:r>
        <w:rPr>
          <w:rFonts w:hint="cs"/>
          <w:rtl/>
        </w:rPr>
        <w:t xml:space="preserve"> שיעור אחד</w:t>
      </w:r>
    </w:p>
    <w:p w14:paraId="7F756896" w14:textId="77777777" w:rsidR="00774389" w:rsidRDefault="00774389" w:rsidP="00674034">
      <w:pPr>
        <w:rPr>
          <w:rtl/>
        </w:rPr>
      </w:pPr>
    </w:p>
    <w:p w14:paraId="563A2CF7" w14:textId="77777777" w:rsidR="00774389" w:rsidRDefault="00774389" w:rsidP="00674034">
      <w:pPr>
        <w:rPr>
          <w:rtl/>
        </w:rPr>
      </w:pPr>
      <w:r w:rsidRPr="00EB7DE9">
        <w:rPr>
          <w:rFonts w:hint="cs"/>
          <w:b/>
          <w:bCs/>
          <w:rtl/>
        </w:rPr>
        <w:t>מושגי תוכן:</w:t>
      </w:r>
      <w:r>
        <w:rPr>
          <w:rFonts w:hint="cs"/>
          <w:rtl/>
        </w:rPr>
        <w:t xml:space="preserve"> חג מתן תורה, מאכלי חלב, תיקון ליל שבועות, מגילת רות, ספר תהילים</w:t>
      </w:r>
    </w:p>
    <w:p w14:paraId="10DBDDEB" w14:textId="77777777" w:rsidR="00B15BB4" w:rsidRDefault="00B15BB4" w:rsidP="00674034">
      <w:pPr>
        <w:rPr>
          <w:rFonts w:ascii="Arial" w:hAnsi="Arial" w:cs="Arial"/>
          <w:b/>
          <w:bCs/>
          <w:rtl/>
        </w:rPr>
      </w:pPr>
    </w:p>
    <w:p w14:paraId="69DAFE4E" w14:textId="64B1B75A" w:rsidR="005E058E" w:rsidRDefault="005E058E" w:rsidP="00674034">
      <w:pPr>
        <w:rPr>
          <w:rFonts w:ascii="Arial" w:hAnsi="Arial" w:cs="Arial"/>
          <w:b/>
          <w:bCs/>
          <w:rtl/>
        </w:rPr>
      </w:pPr>
      <w:r>
        <w:rPr>
          <w:rFonts w:ascii="Arial" w:hAnsi="Arial" w:cs="Arial" w:hint="cs"/>
          <w:b/>
          <w:bCs/>
          <w:rtl/>
        </w:rPr>
        <w:t>מטרות:</w:t>
      </w:r>
    </w:p>
    <w:p w14:paraId="10D3EFE2" w14:textId="7EEDCAC1" w:rsidR="005E058E" w:rsidRDefault="009A6A11" w:rsidP="003D30FF">
      <w:pPr>
        <w:pStyle w:val="a4"/>
        <w:numPr>
          <w:ilvl w:val="0"/>
          <w:numId w:val="237"/>
        </w:numPr>
        <w:rPr>
          <w:rFonts w:ascii="Arial" w:hAnsi="Arial" w:cs="Arial"/>
        </w:rPr>
      </w:pPr>
      <w:r>
        <w:rPr>
          <w:rFonts w:ascii="Arial" w:hAnsi="Arial" w:cs="Arial" w:hint="eastAsia"/>
          <w:rtl/>
        </w:rPr>
        <w:t>היכרות</w:t>
      </w:r>
      <w:r w:rsidR="005E058E" w:rsidRPr="003D30FF">
        <w:rPr>
          <w:rFonts w:ascii="Arial" w:hAnsi="Arial" w:cs="Arial"/>
          <w:rtl/>
        </w:rPr>
        <w:t xml:space="preserve"> </w:t>
      </w:r>
      <w:r w:rsidR="005E058E" w:rsidRPr="003D30FF">
        <w:rPr>
          <w:rFonts w:ascii="Arial" w:hAnsi="Arial" w:cs="Arial" w:hint="eastAsia"/>
          <w:rtl/>
        </w:rPr>
        <w:t>עם</w:t>
      </w:r>
      <w:r w:rsidR="005E058E" w:rsidRPr="003D30FF">
        <w:rPr>
          <w:rFonts w:ascii="Arial" w:hAnsi="Arial" w:cs="Arial"/>
          <w:rtl/>
        </w:rPr>
        <w:t xml:space="preserve"> </w:t>
      </w:r>
      <w:r w:rsidR="005E058E" w:rsidRPr="003D30FF">
        <w:rPr>
          <w:rFonts w:ascii="Arial" w:hAnsi="Arial" w:cs="Arial" w:hint="eastAsia"/>
          <w:rtl/>
        </w:rPr>
        <w:t>חג</w:t>
      </w:r>
      <w:r w:rsidR="005E058E" w:rsidRPr="003D30FF">
        <w:rPr>
          <w:rFonts w:ascii="Arial" w:hAnsi="Arial" w:cs="Arial"/>
          <w:rtl/>
        </w:rPr>
        <w:t xml:space="preserve"> </w:t>
      </w:r>
      <w:r w:rsidR="005E058E" w:rsidRPr="003D30FF">
        <w:rPr>
          <w:rFonts w:ascii="Arial" w:hAnsi="Arial" w:cs="Arial" w:hint="eastAsia"/>
          <w:rtl/>
        </w:rPr>
        <w:t>השבועות</w:t>
      </w:r>
      <w:r w:rsidR="005E058E" w:rsidRPr="003D30FF">
        <w:rPr>
          <w:rFonts w:ascii="Arial" w:hAnsi="Arial" w:cs="Arial"/>
          <w:rtl/>
        </w:rPr>
        <w:t xml:space="preserve"> </w:t>
      </w:r>
      <w:r w:rsidR="005E058E" w:rsidRPr="003D30FF">
        <w:rPr>
          <w:rFonts w:ascii="Arial" w:hAnsi="Arial" w:cs="Arial" w:hint="eastAsia"/>
          <w:rtl/>
        </w:rPr>
        <w:t>ומנהגיו</w:t>
      </w:r>
      <w:r w:rsidR="005E058E" w:rsidRPr="003D30FF">
        <w:rPr>
          <w:rFonts w:ascii="Arial" w:hAnsi="Arial" w:cs="Arial"/>
          <w:rtl/>
        </w:rPr>
        <w:t xml:space="preserve"> </w:t>
      </w:r>
      <w:r w:rsidR="005E058E" w:rsidRPr="003D30FF">
        <w:rPr>
          <w:rFonts w:ascii="Arial" w:hAnsi="Arial" w:cs="Arial" w:hint="eastAsia"/>
          <w:rtl/>
        </w:rPr>
        <w:t>השונים</w:t>
      </w:r>
      <w:r w:rsidR="005E058E" w:rsidRPr="003D30FF">
        <w:rPr>
          <w:rFonts w:ascii="Arial" w:hAnsi="Arial" w:cs="Arial"/>
          <w:rtl/>
        </w:rPr>
        <w:t xml:space="preserve"> (לימוד </w:t>
      </w:r>
      <w:r w:rsidR="005E058E" w:rsidRPr="003D30FF">
        <w:rPr>
          <w:rFonts w:ascii="Arial" w:hAnsi="Arial" w:cs="Arial" w:hint="eastAsia"/>
          <w:rtl/>
        </w:rPr>
        <w:t>תורה</w:t>
      </w:r>
      <w:r w:rsidR="005E058E" w:rsidRPr="003D30FF">
        <w:rPr>
          <w:rFonts w:ascii="Arial" w:hAnsi="Arial" w:cs="Arial"/>
          <w:rtl/>
        </w:rPr>
        <w:t xml:space="preserve">, </w:t>
      </w:r>
      <w:r w:rsidR="005E058E" w:rsidRPr="003D30FF">
        <w:rPr>
          <w:rFonts w:ascii="Arial" w:hAnsi="Arial" w:cs="Arial" w:hint="eastAsia"/>
          <w:rtl/>
        </w:rPr>
        <w:t>מאכלי</w:t>
      </w:r>
      <w:r w:rsidR="005E058E" w:rsidRPr="003D30FF">
        <w:rPr>
          <w:rFonts w:ascii="Arial" w:hAnsi="Arial" w:cs="Arial"/>
          <w:rtl/>
        </w:rPr>
        <w:t xml:space="preserve"> </w:t>
      </w:r>
      <w:r w:rsidR="005E058E" w:rsidRPr="003D30FF">
        <w:rPr>
          <w:rFonts w:ascii="Arial" w:hAnsi="Arial" w:cs="Arial" w:hint="eastAsia"/>
          <w:rtl/>
        </w:rPr>
        <w:t>חלב</w:t>
      </w:r>
      <w:r w:rsidR="005E058E" w:rsidRPr="003D30FF">
        <w:rPr>
          <w:rFonts w:ascii="Arial" w:hAnsi="Arial" w:cs="Arial"/>
          <w:rtl/>
        </w:rPr>
        <w:t xml:space="preserve">, </w:t>
      </w:r>
      <w:r w:rsidR="005E058E" w:rsidRPr="003D30FF">
        <w:rPr>
          <w:rFonts w:ascii="Arial" w:hAnsi="Arial" w:cs="Arial" w:hint="eastAsia"/>
          <w:rtl/>
        </w:rPr>
        <w:t>תהילים</w:t>
      </w:r>
      <w:r w:rsidR="005E058E" w:rsidRPr="003D30FF">
        <w:rPr>
          <w:rFonts w:ascii="Arial" w:hAnsi="Arial" w:cs="Arial"/>
          <w:rtl/>
        </w:rPr>
        <w:t xml:space="preserve"> </w:t>
      </w:r>
      <w:r w:rsidR="005E058E" w:rsidRPr="003D30FF">
        <w:rPr>
          <w:rFonts w:ascii="Arial" w:hAnsi="Arial" w:cs="Arial" w:hint="eastAsia"/>
          <w:rtl/>
        </w:rPr>
        <w:t>ועוד</w:t>
      </w:r>
      <w:r w:rsidR="005E058E" w:rsidRPr="003D30FF">
        <w:rPr>
          <w:rFonts w:ascii="Arial" w:hAnsi="Arial" w:cs="Arial"/>
          <w:rtl/>
        </w:rPr>
        <w:t>).</w:t>
      </w:r>
    </w:p>
    <w:p w14:paraId="6B583BDA" w14:textId="6B8576D1" w:rsidR="005E058E" w:rsidRDefault="005E058E" w:rsidP="003D30FF">
      <w:pPr>
        <w:pStyle w:val="a4"/>
        <w:numPr>
          <w:ilvl w:val="0"/>
          <w:numId w:val="237"/>
        </w:numPr>
        <w:rPr>
          <w:rFonts w:ascii="Arial" w:hAnsi="Arial" w:cs="Arial"/>
        </w:rPr>
      </w:pPr>
      <w:r>
        <w:rPr>
          <w:rFonts w:ascii="Arial" w:hAnsi="Arial" w:cs="Arial" w:hint="cs"/>
          <w:rtl/>
        </w:rPr>
        <w:t xml:space="preserve">לימוד שמותיו של חג השבועות והטעם לכל שם. </w:t>
      </w:r>
    </w:p>
    <w:p w14:paraId="0016EC75" w14:textId="045927CB" w:rsidR="005E058E" w:rsidRPr="003D30FF" w:rsidRDefault="005E058E" w:rsidP="003D30FF">
      <w:pPr>
        <w:pStyle w:val="a4"/>
        <w:numPr>
          <w:ilvl w:val="0"/>
          <w:numId w:val="237"/>
        </w:numPr>
        <w:rPr>
          <w:rFonts w:ascii="Arial" w:hAnsi="Arial" w:cs="Arial"/>
        </w:rPr>
      </w:pPr>
      <w:r>
        <w:rPr>
          <w:rFonts w:ascii="Arial" w:hAnsi="Arial" w:cs="Arial" w:hint="cs"/>
          <w:rtl/>
        </w:rPr>
        <w:t>יצירת חיבור של התלמידים ליום זה ולתורה, תוך הפיכתם לשליחים להעביר את התורה הלאה.</w:t>
      </w:r>
    </w:p>
    <w:p w14:paraId="35031AEE" w14:textId="77777777" w:rsidR="005E058E" w:rsidRPr="003D30FF" w:rsidRDefault="005E058E" w:rsidP="003D30FF">
      <w:pPr>
        <w:pStyle w:val="a4"/>
        <w:rPr>
          <w:rFonts w:ascii="Arial" w:hAnsi="Arial" w:cs="Arial"/>
          <w:b/>
          <w:bCs/>
          <w:rtl/>
        </w:rPr>
      </w:pPr>
    </w:p>
    <w:p w14:paraId="5DDD4035" w14:textId="77777777" w:rsidR="00B15BB4" w:rsidRPr="00303E65" w:rsidRDefault="00B15BB4" w:rsidP="00674034">
      <w:pPr>
        <w:rPr>
          <w:rFonts w:ascii="Arial" w:hAnsi="Arial" w:cs="Arial"/>
          <w:b/>
          <w:bCs/>
        </w:rPr>
      </w:pPr>
      <w:r>
        <w:rPr>
          <w:rFonts w:ascii="Arial" w:hAnsi="Arial" w:cs="Arial" w:hint="cs"/>
          <w:b/>
          <w:bCs/>
          <w:rtl/>
        </w:rPr>
        <w:t>פתיחה - השומר הטוב ביותר</w:t>
      </w:r>
    </w:p>
    <w:p w14:paraId="0BF5282B" w14:textId="0281E3FC" w:rsidR="00B15BB4" w:rsidRPr="00AB37EE" w:rsidRDefault="00B15BB4" w:rsidP="00674034">
      <w:pPr>
        <w:numPr>
          <w:ilvl w:val="0"/>
          <w:numId w:val="72"/>
        </w:numPr>
        <w:jc w:val="both"/>
        <w:rPr>
          <w:rFonts w:ascii="Arial" w:hAnsi="Arial" w:cs="Arial"/>
        </w:rPr>
      </w:pPr>
      <w:r w:rsidRPr="00AB37EE">
        <w:rPr>
          <w:rFonts w:ascii="Arial" w:hAnsi="Arial" w:cs="Arial" w:hint="cs"/>
          <w:rtl/>
        </w:rPr>
        <w:t>נסביר לתלמידים כי יש לנו כאן משהו חשוב ביותר, יקר ועדין, וצריך לשמור עליו היטב-היטב</w:t>
      </w:r>
      <w:r w:rsidR="00A77070">
        <w:rPr>
          <w:rFonts w:ascii="Arial" w:hAnsi="Arial" w:cs="Arial" w:hint="cs"/>
          <w:rtl/>
        </w:rPr>
        <w:t xml:space="preserve"> (אפשר להחזיק ביד משהו עטוף, יעזור להמחשה)</w:t>
      </w:r>
      <w:r w:rsidRPr="00AB37EE">
        <w:rPr>
          <w:rFonts w:ascii="Arial" w:hAnsi="Arial" w:cs="Arial" w:hint="cs"/>
          <w:rtl/>
        </w:rPr>
        <w:t>.</w:t>
      </w:r>
    </w:p>
    <w:p w14:paraId="5712B736" w14:textId="77777777" w:rsidR="00B15BB4" w:rsidRPr="00AB37EE" w:rsidRDefault="00B15BB4" w:rsidP="00674034">
      <w:pPr>
        <w:numPr>
          <w:ilvl w:val="0"/>
          <w:numId w:val="72"/>
        </w:numPr>
        <w:jc w:val="both"/>
        <w:rPr>
          <w:rFonts w:ascii="Arial" w:hAnsi="Arial" w:cs="Arial"/>
        </w:rPr>
      </w:pPr>
      <w:r w:rsidRPr="00AB37EE">
        <w:rPr>
          <w:rFonts w:ascii="Arial" w:hAnsi="Arial" w:cs="Arial" w:hint="cs"/>
          <w:rtl/>
        </w:rPr>
        <w:t>נאמר לתלמידים: כעת נציג</w:t>
      </w:r>
      <w:r>
        <w:rPr>
          <w:rFonts w:ascii="Arial" w:hAnsi="Arial" w:cs="Arial" w:hint="cs"/>
          <w:rtl/>
        </w:rPr>
        <w:t xml:space="preserve"> אתכם</w:t>
      </w:r>
      <w:r w:rsidRPr="00AB37EE">
        <w:rPr>
          <w:rFonts w:ascii="Arial" w:hAnsi="Arial" w:cs="Arial" w:hint="cs"/>
          <w:rtl/>
        </w:rPr>
        <w:t xml:space="preserve"> כמה דמויות, ולבסוף נחשוב איזו דמות יכולה לשמור</w:t>
      </w:r>
      <w:r>
        <w:rPr>
          <w:rFonts w:ascii="Arial" w:hAnsi="Arial" w:cs="Arial" w:hint="cs"/>
          <w:rtl/>
        </w:rPr>
        <w:t xml:space="preserve"> על הדבר היקר בצורה הטובה ביותר (אפשר שרק המורה יציג, אבל אם מתאפשר רצוי לשתף את כלל התלמידים).</w:t>
      </w:r>
    </w:p>
    <w:p w14:paraId="040B784D" w14:textId="77777777" w:rsidR="00B15BB4" w:rsidRPr="00AB37EE" w:rsidRDefault="00B15BB4" w:rsidP="00674034">
      <w:pPr>
        <w:numPr>
          <w:ilvl w:val="0"/>
          <w:numId w:val="72"/>
        </w:numPr>
        <w:jc w:val="both"/>
        <w:rPr>
          <w:rFonts w:ascii="Arial" w:hAnsi="Arial" w:cs="Arial"/>
        </w:rPr>
      </w:pPr>
      <w:r w:rsidRPr="00AB37EE">
        <w:rPr>
          <w:rFonts w:ascii="Arial" w:hAnsi="Arial" w:cs="Arial" w:hint="cs"/>
          <w:rtl/>
        </w:rPr>
        <w:t xml:space="preserve">נכריז על הדמות הראשונה </w:t>
      </w:r>
      <w:r w:rsidRPr="00AB37EE">
        <w:rPr>
          <w:rFonts w:ascii="Arial" w:hAnsi="Arial" w:cs="Arial"/>
          <w:rtl/>
        </w:rPr>
        <w:t>–</w:t>
      </w:r>
      <w:r w:rsidRPr="00AB37EE">
        <w:rPr>
          <w:rFonts w:ascii="Arial" w:hAnsi="Arial" w:cs="Arial" w:hint="cs"/>
          <w:rtl/>
        </w:rPr>
        <w:t xml:space="preserve"> איש קשיש. כל התלמידים הולכים מעט כפופים, נאנחים כמו קשישים, נשענים על מקל (כביכול), מתלוננים על כאבי גב...</w:t>
      </w:r>
    </w:p>
    <w:p w14:paraId="4712C1BE" w14:textId="77777777" w:rsidR="00B15BB4" w:rsidRPr="00AB37EE" w:rsidRDefault="00B15BB4" w:rsidP="00674034">
      <w:pPr>
        <w:numPr>
          <w:ilvl w:val="0"/>
          <w:numId w:val="72"/>
        </w:numPr>
        <w:jc w:val="both"/>
        <w:rPr>
          <w:rFonts w:ascii="Arial" w:hAnsi="Arial" w:cs="Arial"/>
        </w:rPr>
      </w:pPr>
      <w:r w:rsidRPr="00AB37EE">
        <w:rPr>
          <w:rFonts w:ascii="Arial" w:hAnsi="Arial" w:cs="Arial" w:hint="cs"/>
          <w:rtl/>
        </w:rPr>
        <w:t xml:space="preserve">נכריז על הדמות השנייה </w:t>
      </w:r>
      <w:r w:rsidRPr="00AB37EE">
        <w:rPr>
          <w:rFonts w:ascii="Arial" w:hAnsi="Arial" w:cs="Arial"/>
          <w:rtl/>
        </w:rPr>
        <w:t>–</w:t>
      </w:r>
      <w:r w:rsidRPr="00AB37EE">
        <w:rPr>
          <w:rFonts w:ascii="Arial" w:hAnsi="Arial" w:cs="Arial" w:hint="cs"/>
          <w:rtl/>
        </w:rPr>
        <w:t xml:space="preserve"> חייל. כל התלמידים "אוחזים" נשק, רצים, מתאמנים, יורים, עומדים דום כמו חיילים ועוד.</w:t>
      </w:r>
    </w:p>
    <w:p w14:paraId="359F7076" w14:textId="77777777" w:rsidR="00B15BB4" w:rsidRPr="00AB37EE" w:rsidRDefault="00B15BB4" w:rsidP="00674034">
      <w:pPr>
        <w:numPr>
          <w:ilvl w:val="0"/>
          <w:numId w:val="72"/>
        </w:numPr>
        <w:jc w:val="both"/>
        <w:rPr>
          <w:rFonts w:ascii="Arial" w:hAnsi="Arial" w:cs="Arial"/>
        </w:rPr>
      </w:pPr>
      <w:r w:rsidRPr="00AB37EE">
        <w:rPr>
          <w:rFonts w:ascii="Arial" w:hAnsi="Arial" w:cs="Arial" w:hint="cs"/>
          <w:rtl/>
        </w:rPr>
        <w:t xml:space="preserve">נכריז על הדמות השלישית </w:t>
      </w:r>
      <w:r w:rsidRPr="00AB37EE">
        <w:rPr>
          <w:rFonts w:ascii="Arial" w:hAnsi="Arial" w:cs="Arial"/>
          <w:rtl/>
        </w:rPr>
        <w:t>–</w:t>
      </w:r>
      <w:r w:rsidRPr="00AB37EE">
        <w:rPr>
          <w:rFonts w:ascii="Arial" w:hAnsi="Arial" w:cs="Arial" w:hint="cs"/>
          <w:rtl/>
        </w:rPr>
        <w:t xml:space="preserve"> ילדים. כל התלמידים יהיו הם עצמם </w:t>
      </w:r>
      <w:r w:rsidRPr="00AB37EE">
        <w:rPr>
          <w:rFonts w:ascii="Arial" w:hAnsi="Arial" w:cs="Arial"/>
          <w:rtl/>
        </w:rPr>
        <w:t>–</w:t>
      </w:r>
      <w:r w:rsidRPr="00AB37EE">
        <w:rPr>
          <w:rFonts w:ascii="Arial" w:hAnsi="Arial" w:cs="Arial" w:hint="cs"/>
          <w:rtl/>
        </w:rPr>
        <w:t xml:space="preserve"> בועטים בכדור, משחקים בחבל, קצת משתוללים וקצת יוש</w:t>
      </w:r>
      <w:r>
        <w:rPr>
          <w:rFonts w:ascii="Arial" w:hAnsi="Arial" w:cs="Arial" w:hint="cs"/>
          <w:rtl/>
        </w:rPr>
        <w:t>בים יפה בשיעור (במיוחד בשיעורי הלכה...).</w:t>
      </w:r>
    </w:p>
    <w:p w14:paraId="40AA41EC" w14:textId="77777777" w:rsidR="00B15BB4" w:rsidRPr="00AB37EE" w:rsidRDefault="00B15BB4" w:rsidP="00674034">
      <w:pPr>
        <w:numPr>
          <w:ilvl w:val="0"/>
          <w:numId w:val="72"/>
        </w:numPr>
        <w:jc w:val="both"/>
        <w:rPr>
          <w:rFonts w:ascii="Arial" w:hAnsi="Arial" w:cs="Arial"/>
        </w:rPr>
      </w:pPr>
      <w:r w:rsidRPr="00AB37EE">
        <w:rPr>
          <w:rFonts w:ascii="Arial" w:hAnsi="Arial" w:cs="Arial" w:hint="cs"/>
          <w:rtl/>
        </w:rPr>
        <w:t xml:space="preserve">נכריז על הדמות הרביעית </w:t>
      </w:r>
      <w:r w:rsidRPr="00AB37EE">
        <w:rPr>
          <w:rFonts w:ascii="Arial" w:hAnsi="Arial" w:cs="Arial"/>
          <w:rtl/>
        </w:rPr>
        <w:t>–</w:t>
      </w:r>
      <w:r w:rsidRPr="00AB37EE">
        <w:rPr>
          <w:rFonts w:ascii="Arial" w:hAnsi="Arial" w:cs="Arial" w:hint="cs"/>
          <w:rtl/>
        </w:rPr>
        <w:t xml:space="preserve"> אבות וא</w:t>
      </w:r>
      <w:r>
        <w:rPr>
          <w:rFonts w:ascii="Arial" w:hAnsi="Arial" w:cs="Arial" w:hint="cs"/>
          <w:rtl/>
        </w:rPr>
        <w:t>י</w:t>
      </w:r>
      <w:r w:rsidRPr="00AB37EE">
        <w:rPr>
          <w:rFonts w:ascii="Arial" w:hAnsi="Arial" w:cs="Arial" w:hint="cs"/>
          <w:rtl/>
        </w:rPr>
        <w:t xml:space="preserve">מהות. כל התלמידים יתנהגו כמו הורים </w:t>
      </w:r>
      <w:r w:rsidRPr="00AB37EE">
        <w:rPr>
          <w:rFonts w:ascii="Arial" w:hAnsi="Arial" w:cs="Arial"/>
          <w:rtl/>
        </w:rPr>
        <w:t>–</w:t>
      </w:r>
      <w:r w:rsidRPr="00AB37EE">
        <w:rPr>
          <w:rFonts w:ascii="Arial" w:hAnsi="Arial" w:cs="Arial" w:hint="cs"/>
          <w:rtl/>
        </w:rPr>
        <w:t xml:space="preserve"> הולכים וחוזרים מהעבודה, עורכים קניות, מדברים בטלפון, אימא מבשלת, עוזרת בשיעורי בית.</w:t>
      </w:r>
    </w:p>
    <w:p w14:paraId="5EAFD984" w14:textId="77777777" w:rsidR="00B15BB4" w:rsidRPr="00AB37EE" w:rsidRDefault="00B15BB4" w:rsidP="00674034">
      <w:pPr>
        <w:numPr>
          <w:ilvl w:val="0"/>
          <w:numId w:val="72"/>
        </w:numPr>
        <w:jc w:val="both"/>
        <w:rPr>
          <w:rFonts w:ascii="Arial" w:hAnsi="Arial" w:cs="Arial"/>
        </w:rPr>
      </w:pPr>
      <w:r w:rsidRPr="00AB37EE">
        <w:rPr>
          <w:rFonts w:ascii="Arial" w:hAnsi="Arial" w:cs="Arial" w:hint="cs"/>
          <w:rtl/>
        </w:rPr>
        <w:t>נשב במקומות ונחזור שנית על הדמויות (ניתן לכתוב על הלוח): איש קשיש, חייל, ילדים והורים.</w:t>
      </w:r>
    </w:p>
    <w:p w14:paraId="1B38948B" w14:textId="77777777" w:rsidR="00B15BB4" w:rsidRPr="00AB37EE" w:rsidRDefault="00B15BB4" w:rsidP="00674034">
      <w:pPr>
        <w:numPr>
          <w:ilvl w:val="0"/>
          <w:numId w:val="72"/>
        </w:numPr>
        <w:jc w:val="both"/>
        <w:rPr>
          <w:rFonts w:ascii="Arial" w:hAnsi="Arial" w:cs="Arial"/>
        </w:rPr>
      </w:pPr>
      <w:r w:rsidRPr="00AB37EE">
        <w:rPr>
          <w:rFonts w:ascii="Arial" w:hAnsi="Arial" w:cs="Arial" w:hint="cs"/>
          <w:rtl/>
        </w:rPr>
        <w:t>נשאל את התלמידים: איזו דמות מהדמויות יכולה לשמור בצורה הטובה ביותר על דבר יקר מאוד?</w:t>
      </w:r>
    </w:p>
    <w:p w14:paraId="64A74813" w14:textId="77777777" w:rsidR="00B15BB4" w:rsidRPr="00AB37EE" w:rsidRDefault="00B15BB4" w:rsidP="00674034">
      <w:pPr>
        <w:numPr>
          <w:ilvl w:val="0"/>
          <w:numId w:val="72"/>
        </w:numPr>
        <w:jc w:val="both"/>
        <w:rPr>
          <w:rFonts w:ascii="Arial" w:hAnsi="Arial" w:cs="Arial"/>
        </w:rPr>
      </w:pPr>
      <w:r w:rsidRPr="00AB37EE">
        <w:rPr>
          <w:rFonts w:ascii="Arial" w:hAnsi="Arial" w:cs="Arial" w:hint="cs"/>
          <w:rtl/>
        </w:rPr>
        <w:t>נשמע תשובות.</w:t>
      </w:r>
    </w:p>
    <w:p w14:paraId="0084E7DC" w14:textId="77777777" w:rsidR="00B15BB4" w:rsidRDefault="00B15BB4" w:rsidP="00674034">
      <w:pPr>
        <w:numPr>
          <w:ilvl w:val="0"/>
          <w:numId w:val="72"/>
        </w:numPr>
        <w:jc w:val="both"/>
        <w:rPr>
          <w:rFonts w:ascii="Arial" w:hAnsi="Arial" w:cs="Arial"/>
        </w:rPr>
      </w:pPr>
      <w:r w:rsidRPr="00AB37EE">
        <w:rPr>
          <w:rFonts w:ascii="Arial" w:hAnsi="Arial" w:cs="Arial" w:hint="cs"/>
          <w:rtl/>
        </w:rPr>
        <w:t xml:space="preserve">נאמר שאת התשובה מי שומר ועל מה שומר </w:t>
      </w:r>
      <w:r w:rsidRPr="00AB37EE">
        <w:rPr>
          <w:rFonts w:ascii="Arial" w:hAnsi="Arial" w:cs="Arial"/>
          <w:rtl/>
        </w:rPr>
        <w:t>–</w:t>
      </w:r>
      <w:r w:rsidRPr="00AB37EE">
        <w:rPr>
          <w:rFonts w:ascii="Arial" w:hAnsi="Arial" w:cs="Arial" w:hint="cs"/>
          <w:rtl/>
        </w:rPr>
        <w:t xml:space="preserve"> נגלה במהלך השיעור. </w:t>
      </w:r>
    </w:p>
    <w:p w14:paraId="05BF8611" w14:textId="77777777" w:rsidR="00B15BB4" w:rsidRDefault="00B15BB4" w:rsidP="00674034">
      <w:pPr>
        <w:jc w:val="both"/>
        <w:rPr>
          <w:rFonts w:ascii="Arial" w:hAnsi="Arial" w:cs="Arial"/>
          <w:rtl/>
        </w:rPr>
      </w:pPr>
    </w:p>
    <w:p w14:paraId="1F86F4EC" w14:textId="77777777" w:rsidR="00B15BB4" w:rsidRPr="006E18A2" w:rsidRDefault="00B15BB4" w:rsidP="00674034">
      <w:pPr>
        <w:jc w:val="both"/>
        <w:rPr>
          <w:rFonts w:ascii="Arial" w:hAnsi="Arial" w:cs="Arial"/>
          <w:b/>
          <w:bCs/>
        </w:rPr>
      </w:pPr>
      <w:r w:rsidRPr="006E18A2">
        <w:rPr>
          <w:rFonts w:ascii="Arial" w:hAnsi="Arial" w:cs="Arial" w:hint="cs"/>
          <w:b/>
          <w:bCs/>
          <w:rtl/>
        </w:rPr>
        <w:t xml:space="preserve">משימה 1 </w:t>
      </w:r>
      <w:r w:rsidRPr="006E18A2">
        <w:rPr>
          <w:rFonts w:ascii="Arial" w:hAnsi="Arial" w:cs="Arial"/>
          <w:b/>
          <w:bCs/>
          <w:rtl/>
        </w:rPr>
        <w:t>–</w:t>
      </w:r>
      <w:r w:rsidRPr="006E18A2">
        <w:rPr>
          <w:rFonts w:ascii="Arial" w:hAnsi="Arial" w:cs="Arial" w:hint="cs"/>
          <w:b/>
          <w:bCs/>
          <w:rtl/>
        </w:rPr>
        <w:t xml:space="preserve"> שמות </w:t>
      </w:r>
      <w:r>
        <w:rPr>
          <w:rFonts w:ascii="Arial" w:hAnsi="Arial" w:cs="Arial" w:hint="cs"/>
          <w:b/>
          <w:bCs/>
          <w:rtl/>
        </w:rPr>
        <w:t>החג</w:t>
      </w:r>
    </w:p>
    <w:p w14:paraId="176ED04B" w14:textId="77777777" w:rsidR="00B15BB4" w:rsidRPr="006E18A2" w:rsidRDefault="00B15BB4" w:rsidP="00674034">
      <w:pPr>
        <w:numPr>
          <w:ilvl w:val="0"/>
          <w:numId w:val="72"/>
        </w:numPr>
        <w:jc w:val="both"/>
        <w:rPr>
          <w:rFonts w:ascii="Arial" w:hAnsi="Arial" w:cs="Arial"/>
        </w:rPr>
      </w:pPr>
      <w:r w:rsidRPr="006E18A2">
        <w:rPr>
          <w:rFonts w:ascii="Arial" w:hAnsi="Arial" w:cs="Arial" w:hint="cs"/>
          <w:rtl/>
        </w:rPr>
        <w:t xml:space="preserve">נאמר לתלמידים: הדבר שצריך לשמור עליו קשור לחג המתקרב </w:t>
      </w:r>
      <w:r w:rsidRPr="006E18A2">
        <w:rPr>
          <w:rFonts w:ascii="Arial" w:hAnsi="Arial" w:cs="Arial"/>
          <w:rtl/>
        </w:rPr>
        <w:t>–</w:t>
      </w:r>
      <w:r w:rsidRPr="006E18A2">
        <w:rPr>
          <w:rFonts w:ascii="Arial" w:hAnsi="Arial" w:cs="Arial" w:hint="cs"/>
          <w:rtl/>
        </w:rPr>
        <w:t xml:space="preserve"> חג שבועות.</w:t>
      </w:r>
    </w:p>
    <w:p w14:paraId="11399D89" w14:textId="77777777" w:rsidR="00B15BB4" w:rsidRPr="006E18A2" w:rsidRDefault="00B15BB4" w:rsidP="00674034">
      <w:pPr>
        <w:numPr>
          <w:ilvl w:val="0"/>
          <w:numId w:val="72"/>
        </w:numPr>
        <w:jc w:val="both"/>
        <w:rPr>
          <w:rFonts w:ascii="Arial" w:hAnsi="Arial" w:cs="Arial"/>
        </w:rPr>
      </w:pPr>
      <w:r w:rsidRPr="006E18A2">
        <w:rPr>
          <w:rFonts w:ascii="Arial" w:hAnsi="Arial" w:cs="Arial" w:hint="cs"/>
          <w:rtl/>
        </w:rPr>
        <w:t xml:space="preserve">נלמד כי לחג שבועות ישנם ארבעה שמות </w:t>
      </w:r>
      <w:r w:rsidRPr="006E18A2">
        <w:rPr>
          <w:rFonts w:ascii="Arial" w:hAnsi="Arial" w:cs="Arial"/>
          <w:rtl/>
        </w:rPr>
        <w:t>–</w:t>
      </w:r>
      <w:r w:rsidRPr="006E18A2">
        <w:rPr>
          <w:rFonts w:ascii="Arial" w:hAnsi="Arial" w:cs="Arial" w:hint="cs"/>
          <w:rtl/>
        </w:rPr>
        <w:t xml:space="preserve"> והדבר ששומרים עליו קשור לאחד מהם.</w:t>
      </w:r>
    </w:p>
    <w:p w14:paraId="6A5D4927" w14:textId="77777777" w:rsidR="00B15BB4" w:rsidRPr="006E18A2" w:rsidRDefault="00B15BB4" w:rsidP="00674034">
      <w:pPr>
        <w:numPr>
          <w:ilvl w:val="0"/>
          <w:numId w:val="72"/>
        </w:numPr>
        <w:jc w:val="both"/>
        <w:rPr>
          <w:rFonts w:ascii="Arial" w:hAnsi="Arial" w:cs="Arial"/>
          <w:rtl/>
        </w:rPr>
      </w:pPr>
      <w:r>
        <w:rPr>
          <w:rFonts w:ascii="Arial" w:hAnsi="Arial" w:cs="Arial" w:hint="cs"/>
          <w:rtl/>
        </w:rPr>
        <w:lastRenderedPageBreak/>
        <w:t>נתבונן בחוברת באיורים המציינים את שמותיו של חג השבועות.</w:t>
      </w:r>
    </w:p>
    <w:p w14:paraId="17CC3E17" w14:textId="77777777" w:rsidR="00B15BB4" w:rsidRPr="006E18A2" w:rsidRDefault="00B15BB4" w:rsidP="00674034">
      <w:pPr>
        <w:numPr>
          <w:ilvl w:val="0"/>
          <w:numId w:val="72"/>
        </w:numPr>
        <w:jc w:val="both"/>
        <w:rPr>
          <w:rFonts w:ascii="Arial" w:hAnsi="Arial" w:cs="Arial"/>
        </w:rPr>
      </w:pPr>
      <w:r w:rsidRPr="006E18A2">
        <w:rPr>
          <w:rFonts w:ascii="Arial" w:hAnsi="Arial" w:cs="Arial" w:hint="cs"/>
          <w:rtl/>
        </w:rPr>
        <w:t>נחזור על השמות וההסברים:</w:t>
      </w:r>
    </w:p>
    <w:p w14:paraId="1176BD25" w14:textId="77777777" w:rsidR="00B15BB4" w:rsidRPr="006E18A2" w:rsidRDefault="00B15BB4" w:rsidP="00674034">
      <w:pPr>
        <w:numPr>
          <w:ilvl w:val="1"/>
          <w:numId w:val="72"/>
        </w:numPr>
        <w:rPr>
          <w:rFonts w:ascii="Arial" w:hAnsi="Arial" w:cs="Arial"/>
          <w:rtl/>
        </w:rPr>
      </w:pPr>
      <w:r w:rsidRPr="006E18A2">
        <w:rPr>
          <w:rFonts w:ascii="Arial" w:hAnsi="Arial" w:cs="Arial"/>
          <w:rtl/>
        </w:rPr>
        <w:t>חג השבועות – כי בו מסיימים לספור שבעה שבועות החל מפסח</w:t>
      </w:r>
      <w:r w:rsidRPr="006E18A2">
        <w:rPr>
          <w:rFonts w:ascii="Arial" w:hAnsi="Arial" w:cs="Arial" w:hint="cs"/>
          <w:rtl/>
        </w:rPr>
        <w:t>.</w:t>
      </w:r>
    </w:p>
    <w:p w14:paraId="1342DE2E" w14:textId="77777777" w:rsidR="00B15BB4" w:rsidRPr="006E18A2" w:rsidRDefault="00B15BB4" w:rsidP="00674034">
      <w:pPr>
        <w:numPr>
          <w:ilvl w:val="1"/>
          <w:numId w:val="72"/>
        </w:numPr>
        <w:rPr>
          <w:rFonts w:ascii="Arial" w:hAnsi="Arial" w:cs="Arial"/>
          <w:rtl/>
        </w:rPr>
      </w:pPr>
      <w:r w:rsidRPr="006E18A2">
        <w:rPr>
          <w:rFonts w:ascii="Arial" w:hAnsi="Arial" w:cs="Arial" w:hint="cs"/>
          <w:rtl/>
        </w:rPr>
        <w:t>חג</w:t>
      </w:r>
      <w:r w:rsidRPr="006E18A2">
        <w:rPr>
          <w:rFonts w:ascii="Arial" w:hAnsi="Arial" w:cs="Arial"/>
          <w:rtl/>
        </w:rPr>
        <w:t xml:space="preserve"> מתן תורה – כי בתאריך זה ניתנה התורה לעם ישראל</w:t>
      </w:r>
      <w:r w:rsidRPr="006E18A2">
        <w:rPr>
          <w:rFonts w:ascii="Arial" w:hAnsi="Arial" w:cs="Arial" w:hint="cs"/>
          <w:rtl/>
        </w:rPr>
        <w:t>.</w:t>
      </w:r>
    </w:p>
    <w:p w14:paraId="075244DC" w14:textId="378DFAD8" w:rsidR="00B15BB4" w:rsidRPr="006E18A2" w:rsidRDefault="00B15BB4" w:rsidP="00A13EAF">
      <w:pPr>
        <w:numPr>
          <w:ilvl w:val="1"/>
          <w:numId w:val="72"/>
        </w:numPr>
        <w:rPr>
          <w:rFonts w:ascii="Arial" w:hAnsi="Arial" w:cs="Arial"/>
          <w:rtl/>
        </w:rPr>
      </w:pPr>
      <w:r w:rsidRPr="006E18A2">
        <w:rPr>
          <w:rFonts w:ascii="Arial" w:hAnsi="Arial" w:cs="Arial"/>
          <w:rtl/>
        </w:rPr>
        <w:t xml:space="preserve">חג הביכורים – כי </w:t>
      </w:r>
      <w:r w:rsidR="00A77070">
        <w:rPr>
          <w:rFonts w:ascii="Arial" w:hAnsi="Arial" w:cs="Arial" w:hint="cs"/>
          <w:rtl/>
        </w:rPr>
        <w:t>ביום זה מקריבים את קרבן שתי הלחם העשוי חיטים, ואז</w:t>
      </w:r>
      <w:r w:rsidRPr="006E18A2">
        <w:rPr>
          <w:rFonts w:ascii="Arial" w:hAnsi="Arial" w:cs="Arial"/>
          <w:rtl/>
        </w:rPr>
        <w:t xml:space="preserve"> מתחילה עונת הבאת הביכורים – הפירות הראשונים משבעת המינים</w:t>
      </w:r>
      <w:r w:rsidRPr="006E18A2">
        <w:rPr>
          <w:rFonts w:ascii="Arial" w:hAnsi="Arial" w:cs="Arial" w:hint="cs"/>
          <w:rtl/>
        </w:rPr>
        <w:t>.</w:t>
      </w:r>
    </w:p>
    <w:p w14:paraId="7A285D99" w14:textId="77777777" w:rsidR="00B15BB4" w:rsidRPr="006E18A2" w:rsidRDefault="00B15BB4" w:rsidP="00674034">
      <w:pPr>
        <w:numPr>
          <w:ilvl w:val="1"/>
          <w:numId w:val="72"/>
        </w:numPr>
        <w:rPr>
          <w:rFonts w:ascii="Arial" w:hAnsi="Arial" w:cs="Arial"/>
          <w:rtl/>
        </w:rPr>
      </w:pPr>
      <w:r w:rsidRPr="006E18A2">
        <w:rPr>
          <w:rFonts w:ascii="Arial" w:hAnsi="Arial" w:cs="Arial"/>
          <w:rtl/>
        </w:rPr>
        <w:t>חג הקציר – כי בעונה זו מתחילים לקצור את החיטה</w:t>
      </w:r>
      <w:r w:rsidRPr="006E18A2">
        <w:rPr>
          <w:rFonts w:ascii="Arial" w:hAnsi="Arial" w:cs="Arial" w:hint="cs"/>
          <w:rtl/>
        </w:rPr>
        <w:t>.</w:t>
      </w:r>
    </w:p>
    <w:p w14:paraId="799BA0D4" w14:textId="77777777" w:rsidR="00B15BB4" w:rsidRPr="006E18A2" w:rsidRDefault="00B15BB4" w:rsidP="00674034">
      <w:pPr>
        <w:numPr>
          <w:ilvl w:val="0"/>
          <w:numId w:val="72"/>
        </w:numPr>
        <w:jc w:val="both"/>
        <w:rPr>
          <w:rFonts w:ascii="Arial" w:hAnsi="Arial" w:cs="Arial"/>
        </w:rPr>
      </w:pPr>
      <w:r w:rsidRPr="006E18A2">
        <w:rPr>
          <w:rFonts w:ascii="Arial" w:hAnsi="Arial" w:cs="Arial" w:hint="cs"/>
          <w:rtl/>
        </w:rPr>
        <w:t>נשאל את התלמידים: איזה מהשמות צופן בתוכו מתנה יקרה מפז?</w:t>
      </w:r>
    </w:p>
    <w:p w14:paraId="6275D4BB" w14:textId="77777777" w:rsidR="00B15BB4" w:rsidRPr="006E18A2" w:rsidRDefault="00B15BB4" w:rsidP="00674034">
      <w:pPr>
        <w:numPr>
          <w:ilvl w:val="0"/>
          <w:numId w:val="72"/>
        </w:numPr>
        <w:jc w:val="both"/>
        <w:rPr>
          <w:rFonts w:ascii="Arial" w:hAnsi="Arial" w:cs="Arial"/>
        </w:rPr>
      </w:pPr>
      <w:r w:rsidRPr="006E18A2">
        <w:rPr>
          <w:rFonts w:ascii="Arial" w:hAnsi="Arial" w:cs="Arial" w:hint="cs"/>
          <w:rtl/>
        </w:rPr>
        <w:t>נשמע תשובות.</w:t>
      </w:r>
    </w:p>
    <w:p w14:paraId="5D6F038A" w14:textId="5F411D64" w:rsidR="00B15BB4" w:rsidRPr="006E18A2" w:rsidRDefault="00B15BB4" w:rsidP="00674034">
      <w:pPr>
        <w:numPr>
          <w:ilvl w:val="0"/>
          <w:numId w:val="72"/>
        </w:numPr>
        <w:jc w:val="both"/>
        <w:rPr>
          <w:rFonts w:ascii="Arial" w:hAnsi="Arial" w:cs="Arial"/>
        </w:rPr>
      </w:pPr>
      <w:r w:rsidRPr="006E18A2">
        <w:rPr>
          <w:rFonts w:ascii="Arial" w:hAnsi="Arial" w:cs="Arial" w:hint="cs"/>
          <w:rtl/>
        </w:rPr>
        <w:t xml:space="preserve">נסביר כי המתנה </w:t>
      </w:r>
      <w:r w:rsidR="00E15292">
        <w:rPr>
          <w:rFonts w:ascii="Arial" w:hAnsi="Arial" w:cs="Arial" w:hint="cs"/>
          <w:rtl/>
        </w:rPr>
        <w:t>ש</w:t>
      </w:r>
      <w:r w:rsidRPr="006E18A2">
        <w:rPr>
          <w:rFonts w:ascii="Arial" w:hAnsi="Arial" w:cs="Arial" w:hint="cs"/>
          <w:rtl/>
        </w:rPr>
        <w:t>עליה צריך לשמור היא התורה. קשורה לשם "חג מתן תורה".</w:t>
      </w:r>
    </w:p>
    <w:p w14:paraId="06E7BDC5" w14:textId="77777777" w:rsidR="00B15BB4" w:rsidRPr="006E18A2" w:rsidRDefault="00B15BB4" w:rsidP="00674034">
      <w:pPr>
        <w:numPr>
          <w:ilvl w:val="0"/>
          <w:numId w:val="72"/>
        </w:numPr>
        <w:jc w:val="both"/>
        <w:rPr>
          <w:rFonts w:ascii="Arial" w:hAnsi="Arial" w:cs="Arial"/>
        </w:rPr>
      </w:pPr>
      <w:r w:rsidRPr="006E18A2">
        <w:rPr>
          <w:rFonts w:ascii="Arial" w:hAnsi="Arial" w:cs="Arial" w:hint="cs"/>
          <w:rtl/>
        </w:rPr>
        <w:t>נתהה בקול רם: למה צריך לשמור על התורה? האם היא בורחת למקום כלשהו?</w:t>
      </w:r>
    </w:p>
    <w:p w14:paraId="0367F2FB" w14:textId="77777777" w:rsidR="00B15BB4" w:rsidRPr="006E18A2" w:rsidRDefault="00B15BB4" w:rsidP="00674034">
      <w:pPr>
        <w:numPr>
          <w:ilvl w:val="0"/>
          <w:numId w:val="72"/>
        </w:numPr>
        <w:jc w:val="both"/>
        <w:rPr>
          <w:rFonts w:ascii="Arial" w:hAnsi="Arial" w:cs="Arial"/>
        </w:rPr>
      </w:pPr>
      <w:r w:rsidRPr="006E18A2">
        <w:rPr>
          <w:rFonts w:ascii="Arial" w:hAnsi="Arial" w:cs="Arial" w:hint="cs"/>
          <w:rtl/>
        </w:rPr>
        <w:t>נשמע תשובות.</w:t>
      </w:r>
    </w:p>
    <w:p w14:paraId="45E13471" w14:textId="167FAB27" w:rsidR="00B15BB4" w:rsidRPr="006E18A2" w:rsidRDefault="00B15BB4" w:rsidP="00674034">
      <w:pPr>
        <w:numPr>
          <w:ilvl w:val="0"/>
          <w:numId w:val="72"/>
        </w:numPr>
        <w:jc w:val="both"/>
        <w:rPr>
          <w:rFonts w:ascii="Arial" w:hAnsi="Arial" w:cs="Arial"/>
        </w:rPr>
      </w:pPr>
      <w:r w:rsidRPr="006E18A2">
        <w:rPr>
          <w:rFonts w:ascii="Arial" w:hAnsi="Arial" w:cs="Arial" w:hint="cs"/>
          <w:rtl/>
        </w:rPr>
        <w:t>נסביר כי צריך לשמור על התורה כדי שהיא לא תאבד, כלומר לא ת</w:t>
      </w:r>
      <w:r w:rsidR="002A1698">
        <w:rPr>
          <w:rFonts w:ascii="Arial" w:hAnsi="Arial" w:cs="Arial" w:hint="cs"/>
          <w:rtl/>
        </w:rPr>
        <w:t>י</w:t>
      </w:r>
      <w:r w:rsidRPr="006E18A2">
        <w:rPr>
          <w:rFonts w:ascii="Arial" w:hAnsi="Arial" w:cs="Arial" w:hint="cs"/>
          <w:rtl/>
        </w:rPr>
        <w:t>שכח. שכל היהודים בכל העולם יהיו מחוברים אליה.</w:t>
      </w:r>
      <w:r w:rsidR="00EE708F">
        <w:rPr>
          <w:rFonts w:ascii="Arial" w:hAnsi="Arial" w:cs="Arial" w:hint="cs"/>
          <w:rtl/>
        </w:rPr>
        <w:t xml:space="preserve"> השמירה היא בעיקר עבורנו </w:t>
      </w:r>
      <w:r w:rsidR="00EE708F">
        <w:rPr>
          <w:rFonts w:ascii="Arial" w:hAnsi="Arial" w:cs="Arial"/>
          <w:rtl/>
        </w:rPr>
        <w:t>–</w:t>
      </w:r>
      <w:r w:rsidR="00EE708F">
        <w:rPr>
          <w:rFonts w:ascii="Arial" w:hAnsi="Arial" w:cs="Arial" w:hint="cs"/>
          <w:rtl/>
        </w:rPr>
        <w:t xml:space="preserve"> שאנחנו לא נשכח את התורה, שאנחנו נהיה מחוברים אליה וכך גם נעביר אותה לדורות הבאים.</w:t>
      </w:r>
    </w:p>
    <w:p w14:paraId="6BA5A1CC" w14:textId="77777777" w:rsidR="00B15BB4" w:rsidRPr="006E18A2" w:rsidRDefault="00B15BB4" w:rsidP="00674034">
      <w:pPr>
        <w:numPr>
          <w:ilvl w:val="0"/>
          <w:numId w:val="72"/>
        </w:numPr>
        <w:jc w:val="both"/>
        <w:rPr>
          <w:rFonts w:ascii="Arial" w:hAnsi="Arial" w:cs="Arial"/>
        </w:rPr>
      </w:pPr>
      <w:r w:rsidRPr="006E18A2">
        <w:rPr>
          <w:rFonts w:ascii="Arial" w:hAnsi="Arial" w:cs="Arial" w:hint="cs"/>
          <w:rtl/>
        </w:rPr>
        <w:t xml:space="preserve">נדון: האם הדמות שבחרתם בתור שומר עדיין רלוונטית או שצריך דמות אחרת? אם מחליפים דמות </w:t>
      </w:r>
      <w:r w:rsidRPr="006E18A2">
        <w:rPr>
          <w:rFonts w:ascii="Arial" w:hAnsi="Arial" w:cs="Arial"/>
          <w:rtl/>
        </w:rPr>
        <w:t>–</w:t>
      </w:r>
      <w:r w:rsidRPr="006E18A2">
        <w:rPr>
          <w:rFonts w:ascii="Arial" w:hAnsi="Arial" w:cs="Arial" w:hint="cs"/>
          <w:rtl/>
        </w:rPr>
        <w:t xml:space="preserve"> מה הסיבה לכך?</w:t>
      </w:r>
    </w:p>
    <w:p w14:paraId="4C3D0BA4" w14:textId="77777777" w:rsidR="00B15BB4" w:rsidRPr="006E18A2" w:rsidRDefault="00B15BB4" w:rsidP="00674034">
      <w:pPr>
        <w:numPr>
          <w:ilvl w:val="0"/>
          <w:numId w:val="72"/>
        </w:numPr>
        <w:jc w:val="both"/>
        <w:rPr>
          <w:rFonts w:ascii="Arial" w:hAnsi="Arial" w:cs="Arial"/>
        </w:rPr>
      </w:pPr>
      <w:r w:rsidRPr="006E18A2">
        <w:rPr>
          <w:rFonts w:ascii="Arial" w:hAnsi="Arial" w:cs="Arial" w:hint="cs"/>
          <w:rtl/>
        </w:rPr>
        <w:t>נשמע תשובות.</w:t>
      </w:r>
    </w:p>
    <w:p w14:paraId="5CF46838" w14:textId="77777777" w:rsidR="00B15BB4" w:rsidRDefault="00B15BB4" w:rsidP="00674034">
      <w:pPr>
        <w:numPr>
          <w:ilvl w:val="0"/>
          <w:numId w:val="72"/>
        </w:numPr>
        <w:jc w:val="both"/>
        <w:rPr>
          <w:rFonts w:ascii="Arial" w:hAnsi="Arial" w:cs="Arial"/>
        </w:rPr>
      </w:pPr>
      <w:r w:rsidRPr="006E18A2">
        <w:rPr>
          <w:rFonts w:ascii="Arial" w:hAnsi="Arial" w:cs="Arial" w:hint="cs"/>
          <w:rtl/>
        </w:rPr>
        <w:t>נאמר כי הדמות שהקב"ה בחר כדי לשמור על התורה היא... (נכריז בדרמטיות): הילדים!!! (מחיאות כפיים סוערות).</w:t>
      </w:r>
      <w:r>
        <w:rPr>
          <w:rFonts w:ascii="Arial" w:hAnsi="Arial" w:cs="Arial" w:hint="cs"/>
          <w:rtl/>
        </w:rPr>
        <w:t xml:space="preserve"> ולפני שנבין למה דווקא ילדים </w:t>
      </w:r>
      <w:r>
        <w:rPr>
          <w:rFonts w:ascii="Arial" w:hAnsi="Arial" w:cs="Arial"/>
          <w:rtl/>
        </w:rPr>
        <w:t>–</w:t>
      </w:r>
      <w:r>
        <w:rPr>
          <w:rFonts w:ascii="Arial" w:hAnsi="Arial" w:cs="Arial" w:hint="cs"/>
          <w:rtl/>
        </w:rPr>
        <w:t xml:space="preserve"> קודם נמלא את המשימה בחוברת העבודה </w:t>
      </w:r>
      <w:r>
        <w:rPr>
          <w:rFonts w:ascii="Arial" w:hAnsi="Arial" w:cs="Arial"/>
          <w:rtl/>
        </w:rPr>
        <w:t>–</w:t>
      </w:r>
      <w:r>
        <w:rPr>
          <w:rFonts w:ascii="Arial" w:hAnsi="Arial" w:cs="Arial" w:hint="cs"/>
          <w:rtl/>
        </w:rPr>
        <w:t xml:space="preserve"> להתאים בין שם החג, ההסבר והאיור. אם המשימה קשה מדי </w:t>
      </w:r>
      <w:r>
        <w:rPr>
          <w:rFonts w:ascii="Arial" w:hAnsi="Arial" w:cs="Arial"/>
          <w:rtl/>
        </w:rPr>
        <w:t>–</w:t>
      </w:r>
      <w:r>
        <w:rPr>
          <w:rFonts w:ascii="Arial" w:hAnsi="Arial" w:cs="Arial" w:hint="cs"/>
          <w:rtl/>
        </w:rPr>
        <w:t xml:space="preserve"> אפשר להתאים רק בין שם החג לאיור המתאים.</w:t>
      </w:r>
    </w:p>
    <w:p w14:paraId="274F1DC9" w14:textId="77777777" w:rsidR="00B15BB4" w:rsidRPr="00F67EF5" w:rsidRDefault="00B15BB4" w:rsidP="00674034">
      <w:pPr>
        <w:rPr>
          <w:rFonts w:ascii="Arial" w:hAnsi="Arial" w:cs="Arial"/>
          <w:b/>
          <w:bCs/>
          <w:rtl/>
        </w:rPr>
      </w:pPr>
    </w:p>
    <w:p w14:paraId="21368203" w14:textId="7B6F6103" w:rsidR="00B15BB4" w:rsidRDefault="00B562A8" w:rsidP="00674034">
      <w:pPr>
        <w:jc w:val="both"/>
        <w:rPr>
          <w:rFonts w:ascii="Arial" w:hAnsi="Arial" w:cs="Arial"/>
        </w:rPr>
      </w:pPr>
      <w:r>
        <w:rPr>
          <w:rFonts w:ascii="Arial" w:hAnsi="Arial" w:cs="Arial" w:hint="cs"/>
          <w:b/>
          <w:bCs/>
          <w:rtl/>
        </w:rPr>
        <w:t>העשרה</w:t>
      </w:r>
      <w:r w:rsidR="00B15BB4">
        <w:rPr>
          <w:rFonts w:ascii="Arial" w:hAnsi="Arial" w:cs="Arial" w:hint="cs"/>
          <w:b/>
          <w:bCs/>
          <w:rtl/>
        </w:rPr>
        <w:t xml:space="preserve"> </w:t>
      </w:r>
      <w:r w:rsidR="00B15BB4">
        <w:rPr>
          <w:rFonts w:ascii="Arial" w:hAnsi="Arial" w:cs="Arial"/>
          <w:b/>
          <w:bCs/>
          <w:rtl/>
        </w:rPr>
        <w:t>–</w:t>
      </w:r>
      <w:r w:rsidR="00B15BB4">
        <w:rPr>
          <w:rFonts w:ascii="Arial" w:hAnsi="Arial" w:cs="Arial" w:hint="cs"/>
          <w:b/>
          <w:bCs/>
          <w:rtl/>
        </w:rPr>
        <w:t xml:space="preserve"> תיקון ליל שבועות</w:t>
      </w:r>
    </w:p>
    <w:p w14:paraId="43266656" w14:textId="77777777" w:rsidR="00B15BB4" w:rsidRDefault="00B15BB4" w:rsidP="00674034">
      <w:pPr>
        <w:numPr>
          <w:ilvl w:val="0"/>
          <w:numId w:val="72"/>
        </w:numPr>
        <w:jc w:val="both"/>
        <w:rPr>
          <w:rFonts w:ascii="Arial" w:hAnsi="Arial" w:cs="Arial"/>
        </w:rPr>
      </w:pPr>
      <w:r w:rsidRPr="00F67EF5">
        <w:rPr>
          <w:rFonts w:ascii="Arial" w:hAnsi="Arial" w:cs="Arial" w:hint="cs"/>
          <w:rtl/>
        </w:rPr>
        <w:t xml:space="preserve">נציג </w:t>
      </w:r>
      <w:r>
        <w:rPr>
          <w:rFonts w:ascii="Arial" w:hAnsi="Arial" w:cs="Arial" w:hint="cs"/>
          <w:rtl/>
        </w:rPr>
        <w:t>כאילו אנחנו איש מבולבל שכרגע שמע על כך שהילדים הם אלה שצריכים לשמור על התורה: "</w:t>
      </w:r>
      <w:r w:rsidRPr="00D85E68">
        <w:rPr>
          <w:rFonts w:ascii="Arial" w:hAnsi="Arial" w:cs="Arial" w:hint="cs"/>
          <w:rtl/>
        </w:rPr>
        <w:t xml:space="preserve">אתם שמעתם? ילדים צריכים לשמור על התורה, שתעבור מדור לדור ולא תשכח. נו, באמת. אתם חושבים שזה הגיוני? דווקא ילדים, שלפעמים שוכחים בבית את הכריך או את הקלמר, שלפעמים אין להם כוח להתמיד ולשמור על דברים </w:t>
      </w:r>
      <w:r w:rsidRPr="00D85E68">
        <w:rPr>
          <w:rFonts w:ascii="Arial" w:hAnsi="Arial" w:cs="Arial"/>
          <w:rtl/>
        </w:rPr>
        <w:t>–</w:t>
      </w:r>
      <w:r w:rsidRPr="00D85E68">
        <w:rPr>
          <w:rFonts w:ascii="Arial" w:hAnsi="Arial" w:cs="Arial" w:hint="cs"/>
          <w:rtl/>
        </w:rPr>
        <w:t xml:space="preserve"> דווקא הם ישמרו על דבר חשוב כל כך כמו התורה?</w:t>
      </w:r>
      <w:r>
        <w:rPr>
          <w:rFonts w:ascii="Arial" w:hAnsi="Arial" w:cs="Arial" w:hint="cs"/>
          <w:rtl/>
        </w:rPr>
        <w:t>"</w:t>
      </w:r>
    </w:p>
    <w:p w14:paraId="3330C264" w14:textId="77777777" w:rsidR="00B15BB4" w:rsidRPr="00F67EF5" w:rsidRDefault="00B15BB4" w:rsidP="00674034">
      <w:pPr>
        <w:numPr>
          <w:ilvl w:val="0"/>
          <w:numId w:val="72"/>
        </w:numPr>
        <w:jc w:val="both"/>
        <w:rPr>
          <w:rFonts w:ascii="Arial" w:hAnsi="Arial" w:cs="Arial"/>
        </w:rPr>
      </w:pPr>
      <w:r w:rsidRPr="00F67EF5">
        <w:rPr>
          <w:rFonts w:ascii="Arial" w:hAnsi="Arial" w:cs="Arial" w:hint="cs"/>
          <w:rtl/>
        </w:rPr>
        <w:t>נשאל את התלמידים: האם אתם חושבים שאתם יכולים?</w:t>
      </w:r>
    </w:p>
    <w:p w14:paraId="709E454D" w14:textId="77777777" w:rsidR="00B15BB4" w:rsidRPr="00F67EF5" w:rsidRDefault="00B15BB4" w:rsidP="00674034">
      <w:pPr>
        <w:numPr>
          <w:ilvl w:val="0"/>
          <w:numId w:val="72"/>
        </w:numPr>
        <w:jc w:val="both"/>
        <w:rPr>
          <w:rFonts w:ascii="Arial" w:hAnsi="Arial" w:cs="Arial"/>
        </w:rPr>
      </w:pPr>
      <w:r w:rsidRPr="00F67EF5">
        <w:rPr>
          <w:rFonts w:ascii="Arial" w:hAnsi="Arial" w:cs="Arial" w:hint="cs"/>
          <w:rtl/>
        </w:rPr>
        <w:t>נשמע תשובות.</w:t>
      </w:r>
    </w:p>
    <w:p w14:paraId="02D5860D" w14:textId="77777777" w:rsidR="00B15BB4" w:rsidRPr="00F67EF5" w:rsidRDefault="00B15BB4" w:rsidP="00674034">
      <w:pPr>
        <w:numPr>
          <w:ilvl w:val="0"/>
          <w:numId w:val="72"/>
        </w:numPr>
        <w:jc w:val="both"/>
        <w:rPr>
          <w:rFonts w:ascii="Arial" w:hAnsi="Arial" w:cs="Arial"/>
        </w:rPr>
      </w:pPr>
      <w:r w:rsidRPr="00F67EF5">
        <w:rPr>
          <w:rFonts w:ascii="Arial" w:hAnsi="Arial" w:cs="Arial" w:hint="cs"/>
          <w:rtl/>
        </w:rPr>
        <w:t>נסביר כי לילדים כוח מיוחד. הם ההמשך של עם-ישראל, הם העתיד. כל הורה מעביר לבן שלו את המסורת, מלמד אותו על החגים המיוחדים לעם-ישראל, מלמד אותו מנהגים, וכך הייחודיות של עם-ישראל נשמרת.</w:t>
      </w:r>
    </w:p>
    <w:p w14:paraId="54844390" w14:textId="0E2535FE" w:rsidR="00B15BB4" w:rsidRPr="00F67EF5" w:rsidRDefault="00B15BB4" w:rsidP="00674034">
      <w:pPr>
        <w:numPr>
          <w:ilvl w:val="0"/>
          <w:numId w:val="72"/>
        </w:numPr>
        <w:jc w:val="both"/>
        <w:rPr>
          <w:rFonts w:ascii="Arial" w:hAnsi="Arial" w:cs="Arial"/>
        </w:rPr>
      </w:pPr>
      <w:r w:rsidRPr="00F67EF5">
        <w:rPr>
          <w:rFonts w:ascii="Arial" w:hAnsi="Arial" w:cs="Arial" w:hint="cs"/>
          <w:rtl/>
        </w:rPr>
        <w:lastRenderedPageBreak/>
        <w:t>נזמין את התלמידים לראות מה קורה אם לא מעבירים את המסורת בצורה טובה</w:t>
      </w:r>
      <w:r>
        <w:rPr>
          <w:rFonts w:ascii="Arial" w:hAnsi="Arial" w:cs="Arial" w:hint="cs"/>
          <w:rtl/>
        </w:rPr>
        <w:t>: נתבונן בחוברת</w:t>
      </w:r>
      <w:r w:rsidRPr="00F67EF5">
        <w:rPr>
          <w:rFonts w:ascii="Arial" w:hAnsi="Arial" w:cs="Arial" w:hint="cs"/>
          <w:rtl/>
        </w:rPr>
        <w:t xml:space="preserve"> </w:t>
      </w:r>
      <w:r>
        <w:rPr>
          <w:rFonts w:ascii="Arial" w:hAnsi="Arial" w:cs="Arial" w:hint="cs"/>
          <w:rtl/>
        </w:rPr>
        <w:t xml:space="preserve">בתמונות של "חגים מבולבלים" </w:t>
      </w:r>
      <w:r w:rsidRPr="00F67EF5">
        <w:rPr>
          <w:rFonts w:ascii="Arial" w:hAnsi="Arial" w:cs="Arial"/>
          <w:rtl/>
        </w:rPr>
        <w:t>–</w:t>
      </w:r>
      <w:r w:rsidRPr="00F67EF5">
        <w:rPr>
          <w:rFonts w:ascii="Arial" w:hAnsi="Arial" w:cs="Arial" w:hint="cs"/>
          <w:rtl/>
        </w:rPr>
        <w:t xml:space="preserve"> מוטיבים מחג אחד מופיעים בחג אחר</w:t>
      </w:r>
      <w:r w:rsidR="007B5404">
        <w:rPr>
          <w:rFonts w:ascii="Arial" w:hAnsi="Arial" w:cs="Arial" w:hint="cs"/>
          <w:rtl/>
        </w:rPr>
        <w:t xml:space="preserve"> (מופיע בסוף היחידה</w:t>
      </w:r>
      <w:r w:rsidR="00575322">
        <w:rPr>
          <w:rFonts w:ascii="Arial" w:hAnsi="Arial" w:cs="Arial" w:hint="cs"/>
          <w:rtl/>
        </w:rPr>
        <w:t>, בעמוד 149</w:t>
      </w:r>
      <w:r w:rsidR="007B5404">
        <w:rPr>
          <w:rFonts w:ascii="Arial" w:hAnsi="Arial" w:cs="Arial" w:hint="cs"/>
          <w:rtl/>
        </w:rPr>
        <w:t>)</w:t>
      </w:r>
      <w:r w:rsidR="00575322">
        <w:rPr>
          <w:rFonts w:ascii="Arial" w:hAnsi="Arial" w:cs="Arial" w:hint="cs"/>
          <w:rtl/>
        </w:rPr>
        <w:t>.</w:t>
      </w:r>
    </w:p>
    <w:p w14:paraId="7120D6E9" w14:textId="77777777" w:rsidR="00B15BB4" w:rsidRPr="00F67EF5" w:rsidRDefault="00B15BB4" w:rsidP="00674034">
      <w:pPr>
        <w:numPr>
          <w:ilvl w:val="0"/>
          <w:numId w:val="72"/>
        </w:numPr>
        <w:jc w:val="both"/>
        <w:rPr>
          <w:rFonts w:ascii="Arial" w:hAnsi="Arial" w:cs="Arial"/>
        </w:rPr>
      </w:pPr>
      <w:r w:rsidRPr="00F67EF5">
        <w:rPr>
          <w:rFonts w:ascii="Arial" w:hAnsi="Arial" w:cs="Arial" w:hint="cs"/>
          <w:rtl/>
        </w:rPr>
        <w:t>נעבור</w:t>
      </w:r>
      <w:r>
        <w:rPr>
          <w:rFonts w:ascii="Arial" w:hAnsi="Arial" w:cs="Arial" w:hint="cs"/>
          <w:rtl/>
        </w:rPr>
        <w:t xml:space="preserve"> בזריזות על האיורים</w:t>
      </w:r>
      <w:r w:rsidRPr="00F67EF5">
        <w:rPr>
          <w:rFonts w:ascii="Arial" w:hAnsi="Arial" w:cs="Arial" w:hint="cs"/>
          <w:rtl/>
        </w:rPr>
        <w:t xml:space="preserve"> וכל פעם זוג אחר יגיד מה הבלבול וכיצד ניתן לתקן (סך הכול חמש תמונות).</w:t>
      </w:r>
    </w:p>
    <w:p w14:paraId="13E19332" w14:textId="77777777" w:rsidR="00B15BB4" w:rsidRDefault="00B15BB4" w:rsidP="00674034">
      <w:pPr>
        <w:numPr>
          <w:ilvl w:val="0"/>
          <w:numId w:val="72"/>
        </w:numPr>
        <w:jc w:val="both"/>
        <w:rPr>
          <w:rFonts w:ascii="Arial" w:hAnsi="Arial" w:cs="Arial"/>
        </w:rPr>
      </w:pPr>
      <w:r w:rsidRPr="00F67EF5">
        <w:rPr>
          <w:rFonts w:ascii="Arial" w:hAnsi="Arial" w:cs="Arial" w:hint="cs"/>
          <w:rtl/>
        </w:rPr>
        <w:t xml:space="preserve">נסכם: כמו שברור לנו שלא עושים טעויות ואוכלים מצה בסוכות או שומעים תקיעת שופר בפורים </w:t>
      </w:r>
      <w:r w:rsidRPr="00F67EF5">
        <w:rPr>
          <w:rFonts w:ascii="Arial" w:hAnsi="Arial" w:cs="Arial"/>
          <w:rtl/>
        </w:rPr>
        <w:t>–</w:t>
      </w:r>
      <w:r w:rsidRPr="00F67EF5">
        <w:rPr>
          <w:rFonts w:ascii="Arial" w:hAnsi="Arial" w:cs="Arial" w:hint="cs"/>
          <w:rtl/>
        </w:rPr>
        <w:t xml:space="preserve"> כך ברור לנו שיש לנו אחריות </w:t>
      </w:r>
      <w:r w:rsidRPr="00F67EF5">
        <w:rPr>
          <w:rFonts w:ascii="Arial" w:hAnsi="Arial" w:cs="Arial"/>
          <w:rtl/>
        </w:rPr>
        <w:t>–</w:t>
      </w:r>
      <w:r w:rsidRPr="00F67EF5">
        <w:rPr>
          <w:rFonts w:ascii="Arial" w:hAnsi="Arial" w:cs="Arial" w:hint="cs"/>
          <w:rtl/>
        </w:rPr>
        <w:t xml:space="preserve"> הקב"ה סומך עלינו שנעביר את המסורת ללא טעויות,</w:t>
      </w:r>
      <w:r w:rsidRPr="00D079AB">
        <w:rPr>
          <w:rFonts w:ascii="Arial" w:hAnsi="Arial" w:cs="Arial" w:hint="cs"/>
          <w:rtl/>
        </w:rPr>
        <w:t xml:space="preserve"> כדי שגם עוד מלא-מלא שנים ילדים יהודים ידעו מה זה ראש השנה, מה זה פסח, מה זה פורים ומה זה חג שבועות.</w:t>
      </w:r>
    </w:p>
    <w:p w14:paraId="4FD8A407" w14:textId="5CF9AA7C" w:rsidR="00B15BB4" w:rsidRDefault="00B15BB4" w:rsidP="00674034">
      <w:pPr>
        <w:numPr>
          <w:ilvl w:val="0"/>
          <w:numId w:val="72"/>
        </w:numPr>
        <w:jc w:val="both"/>
        <w:rPr>
          <w:rFonts w:ascii="Arial" w:hAnsi="Arial" w:cs="Arial"/>
        </w:rPr>
      </w:pPr>
      <w:r>
        <w:rPr>
          <w:rFonts w:ascii="Arial" w:hAnsi="Arial" w:cs="Arial" w:hint="cs"/>
          <w:rtl/>
        </w:rPr>
        <w:t xml:space="preserve">נלמד כי בהתחלה עם ישראל לא הבין איזו מתנה עצומה הוא הולך לקבל, ולכן לילה לפני מתן תורה </w:t>
      </w:r>
      <w:r>
        <w:rPr>
          <w:rFonts w:ascii="Arial" w:hAnsi="Arial" w:cs="Arial"/>
          <w:rtl/>
        </w:rPr>
        <w:t>–</w:t>
      </w:r>
      <w:r>
        <w:rPr>
          <w:rFonts w:ascii="Arial" w:hAnsi="Arial" w:cs="Arial" w:hint="cs"/>
          <w:rtl/>
        </w:rPr>
        <w:t xml:space="preserve"> הוא הלך לישון! אם הם היו יודעים כמה התורה נפלאה הם היו מתרגשים ולא מצליחים לעצום עין. אבל הם לא ידעו... ולכן אנחנו נשארים ערים במקומם, ומתקנים את השינה הזו. ללימוד התורה בליל שבועות קוראים "תיקון ליל שבועות" </w:t>
      </w:r>
      <w:r>
        <w:rPr>
          <w:rFonts w:ascii="Arial" w:hAnsi="Arial" w:cs="Arial"/>
          <w:rtl/>
        </w:rPr>
        <w:t>–</w:t>
      </w:r>
      <w:r>
        <w:rPr>
          <w:rFonts w:ascii="Arial" w:hAnsi="Arial" w:cs="Arial" w:hint="cs"/>
          <w:rtl/>
        </w:rPr>
        <w:t xml:space="preserve"> כי מתקנים את הטעות שעם ישראל עשה כשהלך לישון </w:t>
      </w:r>
      <w:r w:rsidR="00A77070">
        <w:rPr>
          <w:rFonts w:ascii="Arial" w:hAnsi="Arial" w:cs="Arial" w:hint="cs"/>
          <w:rtl/>
        </w:rPr>
        <w:t>ב</w:t>
      </w:r>
      <w:r>
        <w:rPr>
          <w:rFonts w:ascii="Arial" w:hAnsi="Arial" w:cs="Arial" w:hint="cs"/>
          <w:rtl/>
        </w:rPr>
        <w:t>ערב מתן תורה</w:t>
      </w:r>
      <w:r w:rsidR="00575322">
        <w:rPr>
          <w:rFonts w:ascii="Arial" w:hAnsi="Arial" w:cs="Arial" w:hint="cs"/>
          <w:rtl/>
        </w:rPr>
        <w:t xml:space="preserve"> (רואים זאת בקומיקס)</w:t>
      </w:r>
      <w:r>
        <w:rPr>
          <w:rFonts w:ascii="Arial" w:hAnsi="Arial" w:cs="Arial" w:hint="cs"/>
          <w:rtl/>
        </w:rPr>
        <w:t>.</w:t>
      </w:r>
    </w:p>
    <w:p w14:paraId="19BB18D2" w14:textId="5B021B1F" w:rsidR="007116B3" w:rsidRDefault="007116B3" w:rsidP="00674034">
      <w:pPr>
        <w:numPr>
          <w:ilvl w:val="0"/>
          <w:numId w:val="72"/>
        </w:numPr>
        <w:jc w:val="both"/>
        <w:rPr>
          <w:rFonts w:ascii="Arial" w:hAnsi="Arial" w:cs="Arial"/>
        </w:rPr>
      </w:pPr>
      <w:r>
        <w:rPr>
          <w:rFonts w:ascii="Arial" w:hAnsi="Arial" w:cs="Arial" w:hint="cs"/>
          <w:rtl/>
        </w:rPr>
        <w:t xml:space="preserve">נדון עם התלמידים </w:t>
      </w:r>
      <w:r>
        <w:rPr>
          <w:rFonts w:ascii="Arial" w:hAnsi="Arial" w:cs="Arial"/>
          <w:rtl/>
        </w:rPr>
        <w:t>–</w:t>
      </w:r>
      <w:r>
        <w:rPr>
          <w:rFonts w:ascii="Arial" w:hAnsi="Arial" w:cs="Arial" w:hint="cs"/>
          <w:rtl/>
        </w:rPr>
        <w:t xml:space="preserve"> מה הם עושים בליל שבועות? עם מי הם לומדים? נעודד אותם ללכת לנוח בערב החג כדי שיהיה להם כוח להישאר ערים </w:t>
      </w:r>
      <w:r w:rsidR="000D2D81">
        <w:rPr>
          <w:rFonts w:ascii="Arial" w:hAnsi="Arial" w:cs="Arial" w:hint="cs"/>
          <w:rtl/>
        </w:rPr>
        <w:t>יותר מאוחר וללמוד.</w:t>
      </w:r>
    </w:p>
    <w:p w14:paraId="7FC05904" w14:textId="77777777" w:rsidR="00B15BB4" w:rsidRDefault="00B15BB4" w:rsidP="00674034">
      <w:pPr>
        <w:rPr>
          <w:rFonts w:ascii="Arial" w:hAnsi="Arial" w:cs="Arial"/>
          <w:b/>
          <w:bCs/>
          <w:rtl/>
        </w:rPr>
      </w:pPr>
    </w:p>
    <w:p w14:paraId="1123F5A0" w14:textId="0DB25D4D" w:rsidR="00B15BB4" w:rsidRPr="00D35308" w:rsidRDefault="00B15BB4" w:rsidP="00674034">
      <w:pPr>
        <w:jc w:val="both"/>
        <w:rPr>
          <w:rFonts w:ascii="Arial" w:hAnsi="Arial" w:cs="Arial"/>
          <w:b/>
          <w:bCs/>
          <w:rtl/>
        </w:rPr>
      </w:pPr>
      <w:r w:rsidRPr="00D35308">
        <w:rPr>
          <w:rFonts w:ascii="Arial" w:hAnsi="Arial" w:cs="Arial" w:hint="cs"/>
          <w:b/>
          <w:bCs/>
          <w:rtl/>
        </w:rPr>
        <w:t xml:space="preserve">משימה </w:t>
      </w:r>
      <w:r w:rsidR="004748B8">
        <w:rPr>
          <w:rFonts w:ascii="Arial" w:hAnsi="Arial" w:cs="Arial" w:hint="cs"/>
          <w:b/>
          <w:bCs/>
          <w:rtl/>
        </w:rPr>
        <w:t>2</w:t>
      </w:r>
      <w:r w:rsidRPr="00D35308">
        <w:rPr>
          <w:rFonts w:ascii="Arial" w:hAnsi="Arial" w:cs="Arial" w:hint="cs"/>
          <w:b/>
          <w:bCs/>
          <w:rtl/>
        </w:rPr>
        <w:t xml:space="preserve"> </w:t>
      </w:r>
      <w:r w:rsidRPr="00D35308">
        <w:rPr>
          <w:rFonts w:ascii="Arial" w:hAnsi="Arial" w:cs="Arial"/>
          <w:b/>
          <w:bCs/>
          <w:rtl/>
        </w:rPr>
        <w:t>–</w:t>
      </w:r>
      <w:r w:rsidRPr="00D35308">
        <w:rPr>
          <w:rFonts w:ascii="Arial" w:hAnsi="Arial" w:cs="Arial" w:hint="cs"/>
          <w:b/>
          <w:bCs/>
          <w:rtl/>
        </w:rPr>
        <w:t xml:space="preserve"> עשרת הדיברות</w:t>
      </w:r>
    </w:p>
    <w:p w14:paraId="2B92C8AD" w14:textId="77777777" w:rsidR="00B15BB4" w:rsidRPr="008B643E" w:rsidRDefault="00B15BB4" w:rsidP="00674034">
      <w:pPr>
        <w:pStyle w:val="a4"/>
        <w:numPr>
          <w:ilvl w:val="0"/>
          <w:numId w:val="73"/>
        </w:numPr>
        <w:jc w:val="both"/>
        <w:rPr>
          <w:rFonts w:ascii="Arial" w:hAnsi="Arial" w:cs="Arial"/>
        </w:rPr>
      </w:pPr>
      <w:r w:rsidRPr="008B643E">
        <w:rPr>
          <w:rFonts w:ascii="Arial" w:hAnsi="Arial" w:cs="Arial" w:hint="cs"/>
          <w:rtl/>
        </w:rPr>
        <w:t>נעמוד לפני הכיתה כאילו אנחנו המפקדים שלהם ונאמר בקול סמכותי: "שלום כיתה א' בבית ספר _______, ברוכים הבאים לצבא. אני המפקד/ת שלכם ועליכם לבצע כל מה שאני אומר/ת. קדימה!"</w:t>
      </w:r>
    </w:p>
    <w:p w14:paraId="39296E9D" w14:textId="77777777" w:rsidR="00B15BB4" w:rsidRPr="00D35308" w:rsidRDefault="00B15BB4" w:rsidP="00674034">
      <w:pPr>
        <w:numPr>
          <w:ilvl w:val="0"/>
          <w:numId w:val="72"/>
        </w:numPr>
        <w:jc w:val="both"/>
        <w:rPr>
          <w:rFonts w:ascii="Arial" w:hAnsi="Arial" w:cs="Arial"/>
        </w:rPr>
      </w:pPr>
      <w:r w:rsidRPr="00D35308">
        <w:rPr>
          <w:rFonts w:ascii="Arial" w:hAnsi="Arial" w:cs="Arial" w:hint="cs"/>
          <w:rtl/>
        </w:rPr>
        <w:t>ניתן פקודות שעל הכיתה יהיה לבצע:</w:t>
      </w:r>
    </w:p>
    <w:p w14:paraId="058547BE" w14:textId="77777777" w:rsidR="00B15BB4" w:rsidRPr="00D35308" w:rsidRDefault="00B15BB4" w:rsidP="00674034">
      <w:pPr>
        <w:numPr>
          <w:ilvl w:val="1"/>
          <w:numId w:val="72"/>
        </w:numPr>
        <w:jc w:val="both"/>
        <w:rPr>
          <w:rFonts w:ascii="Arial" w:hAnsi="Arial" w:cs="Arial"/>
        </w:rPr>
      </w:pPr>
      <w:r w:rsidRPr="00D35308">
        <w:rPr>
          <w:rFonts w:ascii="Arial" w:hAnsi="Arial" w:cs="Arial" w:hint="cs"/>
          <w:rtl/>
        </w:rPr>
        <w:t>כולם לקפוץ עשר קפיצות עם רגליים סגורות!</w:t>
      </w:r>
    </w:p>
    <w:p w14:paraId="651DFB2B" w14:textId="77777777" w:rsidR="00B15BB4" w:rsidRPr="00D35308" w:rsidRDefault="00B15BB4" w:rsidP="00674034">
      <w:pPr>
        <w:numPr>
          <w:ilvl w:val="1"/>
          <w:numId w:val="72"/>
        </w:numPr>
        <w:jc w:val="both"/>
        <w:rPr>
          <w:rFonts w:ascii="Arial" w:hAnsi="Arial" w:cs="Arial"/>
        </w:rPr>
      </w:pPr>
      <w:r w:rsidRPr="00D35308">
        <w:rPr>
          <w:rFonts w:ascii="Arial" w:hAnsi="Arial" w:cs="Arial" w:hint="cs"/>
          <w:rtl/>
        </w:rPr>
        <w:t>כולם להצמיד מרפק אל מרפק ושהמרפקים יתנגשו זה בזה חמש פעמים!</w:t>
      </w:r>
    </w:p>
    <w:p w14:paraId="4A3994D6" w14:textId="77777777" w:rsidR="00B15BB4" w:rsidRPr="00D35308" w:rsidRDefault="00B15BB4" w:rsidP="00674034">
      <w:pPr>
        <w:numPr>
          <w:ilvl w:val="1"/>
          <w:numId w:val="72"/>
        </w:numPr>
        <w:jc w:val="both"/>
        <w:rPr>
          <w:rFonts w:ascii="Arial" w:hAnsi="Arial" w:cs="Arial"/>
        </w:rPr>
      </w:pPr>
      <w:r w:rsidRPr="00D35308">
        <w:rPr>
          <w:rFonts w:ascii="Arial" w:hAnsi="Arial" w:cs="Arial" w:hint="cs"/>
          <w:rtl/>
        </w:rPr>
        <w:t xml:space="preserve">כולם לגעת עם הידיים ברצפה </w:t>
      </w:r>
      <w:r w:rsidRPr="00D35308">
        <w:rPr>
          <w:rFonts w:ascii="Arial" w:hAnsi="Arial" w:cs="Arial"/>
          <w:rtl/>
        </w:rPr>
        <w:t>–</w:t>
      </w:r>
      <w:r w:rsidRPr="00D35308">
        <w:rPr>
          <w:rFonts w:ascii="Arial" w:hAnsi="Arial" w:cs="Arial" w:hint="cs"/>
          <w:rtl/>
        </w:rPr>
        <w:t xml:space="preserve"> רגליים כמה שיותר ישרות!</w:t>
      </w:r>
    </w:p>
    <w:p w14:paraId="1E0FA505" w14:textId="77777777" w:rsidR="00B15BB4" w:rsidRPr="00D35308" w:rsidRDefault="00B15BB4" w:rsidP="00674034">
      <w:pPr>
        <w:numPr>
          <w:ilvl w:val="1"/>
          <w:numId w:val="72"/>
        </w:numPr>
        <w:jc w:val="both"/>
        <w:rPr>
          <w:rFonts w:ascii="Arial" w:hAnsi="Arial" w:cs="Arial"/>
        </w:rPr>
      </w:pPr>
      <w:r w:rsidRPr="00D35308">
        <w:rPr>
          <w:rFonts w:ascii="Arial" w:hAnsi="Arial" w:cs="Arial" w:hint="cs"/>
          <w:rtl/>
        </w:rPr>
        <w:t>כולם למחוא כפיים מאחורי הגב!</w:t>
      </w:r>
    </w:p>
    <w:p w14:paraId="593A6B09" w14:textId="77777777" w:rsidR="00B15BB4" w:rsidRPr="00D35308" w:rsidRDefault="00B15BB4" w:rsidP="00674034">
      <w:pPr>
        <w:numPr>
          <w:ilvl w:val="1"/>
          <w:numId w:val="72"/>
        </w:numPr>
        <w:jc w:val="both"/>
        <w:rPr>
          <w:rFonts w:ascii="Arial" w:hAnsi="Arial" w:cs="Arial"/>
        </w:rPr>
      </w:pPr>
      <w:r w:rsidRPr="00D35308">
        <w:rPr>
          <w:rFonts w:ascii="Arial" w:hAnsi="Arial" w:cs="Arial" w:hint="cs"/>
          <w:rtl/>
        </w:rPr>
        <w:t>כולם לרוץ במקום במשך 10 שניות!</w:t>
      </w:r>
    </w:p>
    <w:p w14:paraId="31291748" w14:textId="77777777" w:rsidR="00B15BB4" w:rsidRPr="00D35308" w:rsidRDefault="00B15BB4" w:rsidP="00674034">
      <w:pPr>
        <w:numPr>
          <w:ilvl w:val="1"/>
          <w:numId w:val="72"/>
        </w:numPr>
        <w:jc w:val="both"/>
        <w:rPr>
          <w:rFonts w:ascii="Arial" w:hAnsi="Arial" w:cs="Arial"/>
        </w:rPr>
      </w:pPr>
      <w:r w:rsidRPr="00D35308">
        <w:rPr>
          <w:rFonts w:ascii="Arial" w:hAnsi="Arial" w:cs="Arial" w:hint="cs"/>
          <w:rtl/>
        </w:rPr>
        <w:t>וכן הלאה...</w:t>
      </w:r>
    </w:p>
    <w:p w14:paraId="106EE4EC" w14:textId="77777777" w:rsidR="00B15BB4" w:rsidRPr="00D35308" w:rsidRDefault="00B15BB4" w:rsidP="00674034">
      <w:pPr>
        <w:numPr>
          <w:ilvl w:val="0"/>
          <w:numId w:val="72"/>
        </w:numPr>
        <w:jc w:val="both"/>
        <w:rPr>
          <w:rFonts w:ascii="Arial" w:hAnsi="Arial" w:cs="Arial"/>
        </w:rPr>
      </w:pPr>
      <w:r w:rsidRPr="00D35308">
        <w:rPr>
          <w:rFonts w:ascii="Arial" w:hAnsi="Arial" w:cs="Arial" w:hint="cs"/>
          <w:rtl/>
        </w:rPr>
        <w:t>נחזור לשבת במקומות.</w:t>
      </w:r>
    </w:p>
    <w:p w14:paraId="0950FB51" w14:textId="77777777" w:rsidR="00B15BB4" w:rsidRPr="00D35308" w:rsidRDefault="00B15BB4" w:rsidP="00674034">
      <w:pPr>
        <w:numPr>
          <w:ilvl w:val="0"/>
          <w:numId w:val="72"/>
        </w:numPr>
        <w:jc w:val="both"/>
        <w:rPr>
          <w:rFonts w:ascii="Arial" w:hAnsi="Arial" w:cs="Arial"/>
        </w:rPr>
      </w:pPr>
      <w:r w:rsidRPr="00D35308">
        <w:rPr>
          <w:rFonts w:ascii="Arial" w:hAnsi="Arial" w:cs="Arial" w:hint="cs"/>
          <w:rtl/>
        </w:rPr>
        <w:t>נשאל את התלמידים: איך הרגשתם?</w:t>
      </w:r>
    </w:p>
    <w:p w14:paraId="02C61424" w14:textId="77777777" w:rsidR="00B15BB4" w:rsidRPr="00D35308" w:rsidRDefault="00B15BB4" w:rsidP="00674034">
      <w:pPr>
        <w:numPr>
          <w:ilvl w:val="0"/>
          <w:numId w:val="72"/>
        </w:numPr>
        <w:jc w:val="both"/>
        <w:rPr>
          <w:rFonts w:ascii="Arial" w:hAnsi="Arial" w:cs="Arial"/>
        </w:rPr>
      </w:pPr>
      <w:r w:rsidRPr="00D35308">
        <w:rPr>
          <w:rFonts w:ascii="Arial" w:hAnsi="Arial" w:cs="Arial" w:hint="cs"/>
          <w:rtl/>
        </w:rPr>
        <w:t>נשמע תשובות.</w:t>
      </w:r>
    </w:p>
    <w:p w14:paraId="03FF6806" w14:textId="77777777" w:rsidR="00B15BB4" w:rsidRPr="00D35308" w:rsidRDefault="00B15BB4" w:rsidP="00674034">
      <w:pPr>
        <w:numPr>
          <w:ilvl w:val="0"/>
          <w:numId w:val="72"/>
        </w:numPr>
        <w:jc w:val="both"/>
        <w:rPr>
          <w:rFonts w:ascii="Arial" w:hAnsi="Arial" w:cs="Arial"/>
        </w:rPr>
      </w:pPr>
      <w:r w:rsidRPr="00D35308">
        <w:rPr>
          <w:rFonts w:ascii="Arial" w:hAnsi="Arial" w:cs="Arial" w:hint="cs"/>
          <w:rtl/>
        </w:rPr>
        <w:t>נדון: מה היה קורה אילו לתלמיד מסוים בצבא לא היה כוח לבצע פקודה? האם הדבר אפשרי? (מה פתאום, צבא זה צבא. אין מקום לרצון הפרטי של כל חייל. על כולם לציית למפקד ולבצע במדויק מה שהוא אומר).</w:t>
      </w:r>
    </w:p>
    <w:p w14:paraId="78465178" w14:textId="77777777" w:rsidR="00B15BB4" w:rsidRPr="008B643E" w:rsidRDefault="00B15BB4" w:rsidP="00674034">
      <w:pPr>
        <w:numPr>
          <w:ilvl w:val="0"/>
          <w:numId w:val="72"/>
        </w:numPr>
        <w:jc w:val="both"/>
        <w:rPr>
          <w:rFonts w:ascii="Arial" w:hAnsi="Arial" w:cs="Arial"/>
        </w:rPr>
      </w:pPr>
      <w:r w:rsidRPr="00D35308">
        <w:rPr>
          <w:rFonts w:ascii="Arial" w:hAnsi="Arial" w:cs="Arial" w:hint="cs"/>
          <w:rtl/>
        </w:rPr>
        <w:t xml:space="preserve">נאמר לתלמידים: אתם באמת חיילים. חיילים בצבאות ה'. בצבא של ה' יש רק פקודות טובות, אבל פקודה זו פקודה וצריך לבצע. היום אנחנו רגילים לפעמים כשמבקשים מאיתנו דברים </w:t>
      </w:r>
      <w:r w:rsidRPr="00D35308">
        <w:rPr>
          <w:rFonts w:ascii="Arial" w:hAnsi="Arial" w:cs="Arial"/>
          <w:rtl/>
        </w:rPr>
        <w:t>–</w:t>
      </w:r>
      <w:r w:rsidRPr="00D35308">
        <w:rPr>
          <w:rFonts w:ascii="Arial" w:hAnsi="Arial" w:cs="Arial" w:hint="cs"/>
          <w:rtl/>
        </w:rPr>
        <w:t xml:space="preserve"> </w:t>
      </w:r>
      <w:r w:rsidRPr="00D35308">
        <w:rPr>
          <w:rFonts w:ascii="Arial" w:hAnsi="Arial" w:cs="Arial" w:hint="cs"/>
          <w:rtl/>
        </w:rPr>
        <w:lastRenderedPageBreak/>
        <w:t xml:space="preserve">להגיד "כן בא לי" או "לא בא לי", "מתחשק לי" או "לא מתחשק לי", "אין לי כוח" או "יש לי כוח". בצבא של ה', צבא המעשים הטובים </w:t>
      </w:r>
      <w:r w:rsidRPr="00D35308">
        <w:rPr>
          <w:rFonts w:ascii="Arial" w:hAnsi="Arial" w:cs="Arial"/>
          <w:rtl/>
        </w:rPr>
        <w:t>–</w:t>
      </w:r>
      <w:r w:rsidRPr="00D35308">
        <w:rPr>
          <w:rFonts w:ascii="Arial" w:hAnsi="Arial" w:cs="Arial" w:hint="cs"/>
          <w:rtl/>
        </w:rPr>
        <w:t xml:space="preserve"> אין דבר כזה. אנחנו יודעים שמה שהקב"ה אמר אנחנו צריכים לבצע כי זה הכי טוב בשבילנו.</w:t>
      </w:r>
    </w:p>
    <w:p w14:paraId="3CB06EA2" w14:textId="77777777" w:rsidR="00B15BB4" w:rsidRPr="008B643E" w:rsidRDefault="00B15BB4" w:rsidP="00674034">
      <w:pPr>
        <w:numPr>
          <w:ilvl w:val="0"/>
          <w:numId w:val="72"/>
        </w:numPr>
        <w:jc w:val="both"/>
        <w:rPr>
          <w:rFonts w:ascii="Arial" w:hAnsi="Arial" w:cs="Arial"/>
        </w:rPr>
      </w:pPr>
      <w:r w:rsidRPr="008B643E">
        <w:rPr>
          <w:rFonts w:ascii="Arial" w:hAnsi="Arial" w:cs="Arial" w:hint="cs"/>
          <w:rtl/>
        </w:rPr>
        <w:t>נאמר לתלמידים: זכיתם להצטרף לצבא המעשים הטובים.</w:t>
      </w:r>
    </w:p>
    <w:p w14:paraId="579105C1" w14:textId="289C0088" w:rsidR="00B15BB4" w:rsidRPr="008B643E" w:rsidRDefault="00B15BB4" w:rsidP="008C5562">
      <w:pPr>
        <w:numPr>
          <w:ilvl w:val="0"/>
          <w:numId w:val="72"/>
        </w:numPr>
        <w:jc w:val="both"/>
        <w:rPr>
          <w:rFonts w:ascii="Arial" w:eastAsia="Calibri" w:hAnsi="Arial" w:cs="Arial"/>
        </w:rPr>
      </w:pPr>
      <w:r w:rsidRPr="008B643E">
        <w:rPr>
          <w:rFonts w:ascii="Arial" w:hAnsi="Arial" w:cs="Arial" w:hint="cs"/>
          <w:rtl/>
        </w:rPr>
        <w:t>נענוד</w:t>
      </w:r>
      <w:r w:rsidRPr="008B643E">
        <w:rPr>
          <w:rFonts w:ascii="Arial" w:eastAsia="Calibri" w:hAnsi="Arial" w:cs="Arial" w:hint="cs"/>
          <w:rtl/>
        </w:rPr>
        <w:t xml:space="preserve"> לכל תלמיד </w:t>
      </w:r>
      <w:r>
        <w:rPr>
          <w:rFonts w:ascii="Arial" w:eastAsia="Calibri" w:hAnsi="Arial" w:cs="Arial" w:hint="cs"/>
          <w:rtl/>
        </w:rPr>
        <w:t>שרשרת</w:t>
      </w:r>
      <w:r w:rsidR="00C857CD">
        <w:rPr>
          <w:rFonts w:ascii="Arial" w:eastAsia="Calibri" w:hAnsi="Arial" w:cs="Arial" w:hint="cs"/>
          <w:rtl/>
        </w:rPr>
        <w:t xml:space="preserve"> או כתר של</w:t>
      </w:r>
      <w:r>
        <w:rPr>
          <w:rFonts w:ascii="Arial" w:eastAsia="Calibri" w:hAnsi="Arial" w:cs="Arial" w:hint="cs"/>
          <w:rtl/>
        </w:rPr>
        <w:t xml:space="preserve"> "צבא המעשים הטובים"</w:t>
      </w:r>
      <w:r w:rsidR="008C5562">
        <w:rPr>
          <w:rFonts w:ascii="Arial" w:eastAsia="Calibri" w:hAnsi="Arial" w:cs="Arial" w:hint="cs"/>
          <w:rtl/>
        </w:rPr>
        <w:t>.</w:t>
      </w:r>
    </w:p>
    <w:p w14:paraId="7196B333" w14:textId="77777777" w:rsidR="00B15BB4" w:rsidRPr="008B643E" w:rsidRDefault="00B15BB4" w:rsidP="00674034">
      <w:pPr>
        <w:numPr>
          <w:ilvl w:val="0"/>
          <w:numId w:val="72"/>
        </w:numPr>
        <w:jc w:val="both"/>
        <w:rPr>
          <w:rFonts w:ascii="Arial" w:eastAsia="Calibri" w:hAnsi="Arial" w:cs="Arial"/>
        </w:rPr>
      </w:pPr>
      <w:r w:rsidRPr="008B643E">
        <w:rPr>
          <w:rFonts w:ascii="Arial" w:eastAsia="Calibri" w:hAnsi="Arial" w:cs="Arial" w:hint="cs"/>
          <w:rtl/>
        </w:rPr>
        <w:t>נשאל את התלמידים: מה לדעתכם אומר להיות "בצבא המעשים הטובים"?</w:t>
      </w:r>
    </w:p>
    <w:p w14:paraId="3D658F8F" w14:textId="77777777" w:rsidR="00B15BB4" w:rsidRPr="008B643E" w:rsidRDefault="00B15BB4" w:rsidP="00674034">
      <w:pPr>
        <w:numPr>
          <w:ilvl w:val="0"/>
          <w:numId w:val="72"/>
        </w:numPr>
        <w:jc w:val="both"/>
        <w:rPr>
          <w:rFonts w:ascii="Arial" w:eastAsia="Calibri" w:hAnsi="Arial" w:cs="Arial"/>
        </w:rPr>
      </w:pPr>
      <w:r w:rsidRPr="008B643E">
        <w:rPr>
          <w:rFonts w:ascii="Arial" w:eastAsia="Calibri" w:hAnsi="Arial" w:cs="Arial" w:hint="cs"/>
          <w:rtl/>
        </w:rPr>
        <w:t>נשמע תשובות.</w:t>
      </w:r>
    </w:p>
    <w:p w14:paraId="7C41274E" w14:textId="77777777" w:rsidR="00B15BB4" w:rsidRPr="008B643E" w:rsidRDefault="00B15BB4" w:rsidP="00674034">
      <w:pPr>
        <w:numPr>
          <w:ilvl w:val="0"/>
          <w:numId w:val="72"/>
        </w:numPr>
        <w:jc w:val="both"/>
        <w:rPr>
          <w:rFonts w:ascii="Arial" w:eastAsia="Calibri" w:hAnsi="Arial" w:cs="Arial"/>
        </w:rPr>
      </w:pPr>
      <w:r w:rsidRPr="008B643E">
        <w:rPr>
          <w:rFonts w:ascii="Arial" w:eastAsia="Calibri" w:hAnsi="Arial" w:cs="Arial" w:hint="cs"/>
          <w:rtl/>
        </w:rPr>
        <w:t>נסביר כי המטרה של "צבא המעשים הטובים" היא פשוט להוסיף אור וטוב בעולם. לעשות מעשים טובים ולהימנע ממעשים שאינם טובים.</w:t>
      </w:r>
    </w:p>
    <w:p w14:paraId="6A8DCAAD" w14:textId="03CD21C6" w:rsidR="00B15BB4" w:rsidRPr="008B643E" w:rsidRDefault="00B15BB4" w:rsidP="00674034">
      <w:pPr>
        <w:numPr>
          <w:ilvl w:val="0"/>
          <w:numId w:val="72"/>
        </w:numPr>
        <w:jc w:val="both"/>
        <w:rPr>
          <w:rFonts w:ascii="Arial" w:eastAsia="Calibri" w:hAnsi="Arial" w:cs="Arial"/>
        </w:rPr>
      </w:pPr>
      <w:r w:rsidRPr="008B643E">
        <w:rPr>
          <w:rFonts w:ascii="Arial" w:eastAsia="Calibri" w:hAnsi="Arial" w:cs="Arial" w:hint="cs"/>
          <w:rtl/>
        </w:rPr>
        <w:t xml:space="preserve">נערוך סבב </w:t>
      </w:r>
      <w:r w:rsidR="008C5562">
        <w:rPr>
          <w:rFonts w:ascii="Arial" w:eastAsia="Calibri" w:hAnsi="Arial" w:cs="Arial" w:hint="cs"/>
          <w:rtl/>
        </w:rPr>
        <w:t>ש</w:t>
      </w:r>
      <w:r w:rsidRPr="008B643E">
        <w:rPr>
          <w:rFonts w:ascii="Arial" w:eastAsia="Calibri" w:hAnsi="Arial" w:cs="Arial" w:hint="cs"/>
          <w:rtl/>
        </w:rPr>
        <w:t>בו כל תלמיד יגיד מעשה טוב שהוא חושב עליו. את המעשים נרשום על הלוח בצורה מפוזרת.</w:t>
      </w:r>
    </w:p>
    <w:p w14:paraId="5CA54C0D" w14:textId="77777777" w:rsidR="00B15BB4" w:rsidRDefault="00B15BB4" w:rsidP="00674034">
      <w:pPr>
        <w:numPr>
          <w:ilvl w:val="0"/>
          <w:numId w:val="72"/>
        </w:numPr>
        <w:jc w:val="both"/>
        <w:rPr>
          <w:rFonts w:ascii="Arial" w:eastAsia="Calibri" w:hAnsi="Arial" w:cs="Arial"/>
        </w:rPr>
      </w:pPr>
      <w:r w:rsidRPr="008B643E">
        <w:rPr>
          <w:rFonts w:ascii="Arial" w:eastAsia="Calibri" w:hAnsi="Arial" w:cs="Arial" w:hint="cs"/>
          <w:rtl/>
        </w:rPr>
        <w:t>נתבונן על הלוח ונאמר: עכשיו אנחנו מבינים למה הקב"ה בחר דווקא בכם, הילדים, להיות</w:t>
      </w:r>
      <w:r>
        <w:rPr>
          <w:rFonts w:ascii="Arial" w:eastAsia="Calibri" w:hAnsi="Arial" w:cs="Arial" w:hint="cs"/>
          <w:rtl/>
        </w:rPr>
        <w:t xml:space="preserve"> הערבים שלו, האחראים על מסירת התורה הלאה. כי התורה מדריכה אותנו לחיים טובים ונכונים, ומלמדת אותנו לעשות מעשים טובים. והנה אתם אמרתם כאן רשימה גדולה ונפלאה של מעשים טובים שביכולתכם לעשות. עכשיו אתם מוכנים לתפקיד!</w:t>
      </w:r>
    </w:p>
    <w:p w14:paraId="4C637C91" w14:textId="77777777" w:rsidR="00B15BB4" w:rsidRDefault="00B15BB4" w:rsidP="00674034">
      <w:pPr>
        <w:numPr>
          <w:ilvl w:val="0"/>
          <w:numId w:val="72"/>
        </w:numPr>
        <w:jc w:val="both"/>
        <w:rPr>
          <w:rFonts w:ascii="Arial" w:eastAsia="Calibri" w:hAnsi="Arial" w:cs="Arial"/>
        </w:rPr>
      </w:pPr>
      <w:r w:rsidRPr="00F71B36">
        <w:rPr>
          <w:rFonts w:ascii="Arial" w:hAnsi="Arial" w:cs="Arial" w:hint="cs"/>
          <w:rtl/>
        </w:rPr>
        <w:t>נאמר</w:t>
      </w:r>
      <w:r w:rsidRPr="00787A3B">
        <w:rPr>
          <w:rFonts w:ascii="Arial" w:hAnsi="Arial" w:cs="Arial" w:hint="cs"/>
          <w:rtl/>
        </w:rPr>
        <w:t xml:space="preserve"> לתלמידים: בשיעור הזה הצטרפתם לעם-ישראל, ל"צבא המעשים הטובים". המשימה שלכם בשבוע הקרוב היא להיות חיילים מצטיינים. להרבות כמה שיו</w:t>
      </w:r>
      <w:r>
        <w:rPr>
          <w:rFonts w:ascii="Arial" w:hAnsi="Arial" w:cs="Arial" w:hint="cs"/>
          <w:rtl/>
        </w:rPr>
        <w:t>תר במעשים טובים ולהאיר את העולם</w:t>
      </w:r>
      <w:r>
        <w:rPr>
          <w:rFonts w:ascii="Arial" w:eastAsia="Calibri" w:hAnsi="Arial" w:cs="Arial" w:hint="cs"/>
          <w:rtl/>
        </w:rPr>
        <w:t>!</w:t>
      </w:r>
    </w:p>
    <w:p w14:paraId="1FAEAB75" w14:textId="77777777" w:rsidR="00B15BB4" w:rsidRDefault="00B15BB4" w:rsidP="00674034">
      <w:pPr>
        <w:numPr>
          <w:ilvl w:val="0"/>
          <w:numId w:val="72"/>
        </w:numPr>
        <w:jc w:val="both"/>
        <w:rPr>
          <w:rFonts w:ascii="Arial" w:eastAsia="Calibri" w:hAnsi="Arial" w:cs="Arial"/>
        </w:rPr>
      </w:pPr>
      <w:r w:rsidRPr="00F71B36">
        <w:rPr>
          <w:rFonts w:ascii="Arial" w:hAnsi="Arial" w:cs="Arial" w:hint="cs"/>
          <w:rtl/>
        </w:rPr>
        <w:t>נס</w:t>
      </w:r>
      <w:r w:rsidRPr="00787A3B">
        <w:rPr>
          <w:rFonts w:ascii="Arial" w:eastAsia="Calibri" w:hAnsi="Arial" w:cs="Arial" w:hint="cs"/>
          <w:rtl/>
        </w:rPr>
        <w:t>ביר כי גם הקב"ה הכין רשימה משלו. רשימת מצוות שהן הכי חשובות ובסיסיות. לרשימה הזו קוראים "עשרת הדיברות". עשרת הדיברות ניתנו בלוחות הברית במעמד הר סיני, שהתרחש ממש בשבועות עצמו, ולכן נהוג לקרוא את עשרת הדיברות בשבועות.</w:t>
      </w:r>
    </w:p>
    <w:p w14:paraId="0AF466BF" w14:textId="77777777" w:rsidR="00B15BB4" w:rsidRPr="00787A3B" w:rsidRDefault="00B15BB4" w:rsidP="00674034">
      <w:pPr>
        <w:numPr>
          <w:ilvl w:val="0"/>
          <w:numId w:val="72"/>
        </w:numPr>
        <w:jc w:val="both"/>
        <w:rPr>
          <w:rFonts w:ascii="Arial" w:eastAsia="Calibri" w:hAnsi="Arial" w:cs="Arial"/>
        </w:rPr>
      </w:pPr>
      <w:r>
        <w:rPr>
          <w:rFonts w:ascii="Arial" w:eastAsia="Calibri" w:hAnsi="Arial" w:cs="Arial" w:hint="cs"/>
          <w:rtl/>
        </w:rPr>
        <w:t xml:space="preserve">נמלא את המשימה בחוברת העבודה </w:t>
      </w:r>
      <w:r>
        <w:rPr>
          <w:rFonts w:ascii="Arial" w:eastAsia="Calibri" w:hAnsi="Arial" w:cs="Arial"/>
          <w:rtl/>
        </w:rPr>
        <w:t>–</w:t>
      </w:r>
      <w:r>
        <w:rPr>
          <w:rFonts w:ascii="Arial" w:eastAsia="Calibri" w:hAnsi="Arial" w:cs="Arial" w:hint="cs"/>
          <w:rtl/>
        </w:rPr>
        <w:t xml:space="preserve"> לגזור את האיורים ולהדביק אותם ליד הדיבר המתאים.</w:t>
      </w:r>
    </w:p>
    <w:p w14:paraId="5D166C8D" w14:textId="77777777" w:rsidR="00B15BB4" w:rsidRPr="00D35308" w:rsidRDefault="00B15BB4" w:rsidP="00674034">
      <w:pPr>
        <w:rPr>
          <w:rFonts w:ascii="Arial" w:hAnsi="Arial" w:cs="Arial"/>
          <w:b/>
          <w:bCs/>
          <w:rtl/>
        </w:rPr>
      </w:pPr>
    </w:p>
    <w:p w14:paraId="404F3BC8" w14:textId="5845C94C" w:rsidR="00B15BB4" w:rsidRDefault="00B15BB4" w:rsidP="00674034">
      <w:pPr>
        <w:rPr>
          <w:rFonts w:ascii="Arial" w:hAnsi="Arial" w:cs="Arial"/>
          <w:b/>
          <w:bCs/>
          <w:rtl/>
        </w:rPr>
      </w:pPr>
      <w:r>
        <w:rPr>
          <w:rFonts w:ascii="Arial" w:hAnsi="Arial" w:cs="Arial" w:hint="cs"/>
          <w:b/>
          <w:bCs/>
          <w:rtl/>
        </w:rPr>
        <w:t xml:space="preserve">משימה </w:t>
      </w:r>
      <w:r w:rsidR="00A3004D">
        <w:rPr>
          <w:rFonts w:ascii="Arial" w:hAnsi="Arial" w:cs="Arial" w:hint="cs"/>
          <w:b/>
          <w:bCs/>
          <w:rtl/>
        </w:rPr>
        <w:t>3</w:t>
      </w:r>
      <w:r>
        <w:rPr>
          <w:rFonts w:ascii="Arial" w:hAnsi="Arial" w:cs="Arial" w:hint="cs"/>
          <w:b/>
          <w:bCs/>
          <w:rtl/>
        </w:rPr>
        <w:t xml:space="preserve"> </w:t>
      </w:r>
      <w:r>
        <w:rPr>
          <w:rFonts w:ascii="Arial" w:hAnsi="Arial" w:cs="Arial"/>
          <w:b/>
          <w:bCs/>
          <w:rtl/>
        </w:rPr>
        <w:t>–</w:t>
      </w:r>
      <w:r>
        <w:rPr>
          <w:rFonts w:ascii="Arial" w:hAnsi="Arial" w:cs="Arial" w:hint="cs"/>
          <w:b/>
          <w:bCs/>
          <w:rtl/>
        </w:rPr>
        <w:t xml:space="preserve"> מאכלי חלב</w:t>
      </w:r>
    </w:p>
    <w:p w14:paraId="3AB54A56" w14:textId="77DBD995" w:rsidR="00B15BB4" w:rsidRDefault="00B15BB4" w:rsidP="00674034">
      <w:pPr>
        <w:pStyle w:val="a4"/>
        <w:numPr>
          <w:ilvl w:val="0"/>
          <w:numId w:val="74"/>
        </w:numPr>
        <w:jc w:val="both"/>
        <w:rPr>
          <w:rFonts w:ascii="Arial" w:eastAsia="Calibri" w:hAnsi="Arial" w:cs="Arial"/>
        </w:rPr>
      </w:pPr>
      <w:r>
        <w:rPr>
          <w:rFonts w:ascii="Arial" w:eastAsia="Calibri" w:hAnsi="Arial" w:cs="Arial" w:hint="cs"/>
          <w:rtl/>
        </w:rPr>
        <w:t xml:space="preserve">נאמר לתלמידים: תארו לעצמכם </w:t>
      </w:r>
      <w:r w:rsidR="000A187C">
        <w:rPr>
          <w:rFonts w:ascii="Arial" w:eastAsia="Calibri" w:hAnsi="Arial" w:cs="Arial" w:hint="cs"/>
          <w:rtl/>
        </w:rPr>
        <w:t>ש</w:t>
      </w:r>
      <w:r>
        <w:rPr>
          <w:rFonts w:ascii="Arial" w:eastAsia="Calibri" w:hAnsi="Arial" w:cs="Arial" w:hint="cs"/>
          <w:rtl/>
        </w:rPr>
        <w:t>אתם מקבלים משחק משוכלל, מלא אפשרויות, מלא שלבים, ואפילו יש בטריות. דבר אחד אין: הוראות הפעלה. אתם מדליקים את המסך, רואים את המשחק ואין לכם מושג מה הלאה, איך משחקים. איך תרגישו?</w:t>
      </w:r>
    </w:p>
    <w:p w14:paraId="57F1A78C" w14:textId="77777777" w:rsidR="00B15BB4" w:rsidRDefault="00B15BB4" w:rsidP="00674034">
      <w:pPr>
        <w:pStyle w:val="a4"/>
        <w:numPr>
          <w:ilvl w:val="0"/>
          <w:numId w:val="74"/>
        </w:numPr>
        <w:jc w:val="both"/>
        <w:rPr>
          <w:rFonts w:ascii="Arial" w:eastAsia="Calibri" w:hAnsi="Arial" w:cs="Arial"/>
        </w:rPr>
      </w:pPr>
      <w:r>
        <w:rPr>
          <w:rFonts w:ascii="Arial" w:eastAsia="Calibri" w:hAnsi="Arial" w:cs="Arial" w:hint="cs"/>
          <w:rtl/>
        </w:rPr>
        <w:t>נסביר שזה מה שקרה לעם-ישראל אחרי מתן תורה. הם כבר ידעו שיש בשר ויש חלב וצריך לשמור על הפרדה. הם ידעו שצריך לשחוט את הבהמות, אבל... עדיין לא ידעו איך.</w:t>
      </w:r>
    </w:p>
    <w:p w14:paraId="4F3EAC4C" w14:textId="77777777" w:rsidR="00277396" w:rsidRDefault="00277396" w:rsidP="00277396">
      <w:pPr>
        <w:pStyle w:val="a4"/>
        <w:jc w:val="both"/>
        <w:rPr>
          <w:rFonts w:asciiTheme="minorBidi" w:hAnsiTheme="minorBidi"/>
          <w:rtl/>
        </w:rPr>
      </w:pPr>
      <w:r>
        <w:rPr>
          <w:rFonts w:asciiTheme="minorBidi" w:hAnsiTheme="minorBidi" w:hint="cs"/>
          <w:rtl/>
        </w:rPr>
        <w:t>בנוסף, גם כלי האוכל</w:t>
      </w:r>
      <w:r w:rsidRPr="007079D4">
        <w:rPr>
          <w:rFonts w:asciiTheme="minorBidi" w:hAnsiTheme="minorBidi" w:hint="cs"/>
          <w:rtl/>
        </w:rPr>
        <w:t xml:space="preserve"> נזקקו להכשרה, </w:t>
      </w:r>
      <w:r>
        <w:rPr>
          <w:rFonts w:asciiTheme="minorBidi" w:hAnsiTheme="minorBidi" w:hint="cs"/>
          <w:rtl/>
        </w:rPr>
        <w:t xml:space="preserve">ולהפרדה בין בשר לחלב. </w:t>
      </w:r>
    </w:p>
    <w:p w14:paraId="4F070112" w14:textId="08736C0D" w:rsidR="00277396" w:rsidRDefault="00277396" w:rsidP="00277396">
      <w:pPr>
        <w:pStyle w:val="a4"/>
        <w:jc w:val="both"/>
        <w:rPr>
          <w:rFonts w:ascii="Arial" w:eastAsia="Calibri" w:hAnsi="Arial" w:cs="Arial"/>
        </w:rPr>
      </w:pPr>
      <w:r>
        <w:rPr>
          <w:rFonts w:asciiTheme="minorBidi" w:hAnsiTheme="minorBidi" w:hint="cs"/>
          <w:rtl/>
        </w:rPr>
        <w:t xml:space="preserve">למורה: </w:t>
      </w:r>
      <w:r w:rsidRPr="007079D4">
        <w:rPr>
          <w:rFonts w:asciiTheme="minorBidi" w:hAnsiTheme="minorBidi" w:hint="cs"/>
          <w:rtl/>
        </w:rPr>
        <w:t>לכאורה מ</w:t>
      </w:r>
      <w:r>
        <w:rPr>
          <w:rFonts w:asciiTheme="minorBidi" w:hAnsiTheme="minorBidi" w:hint="cs"/>
          <w:rtl/>
        </w:rPr>
        <w:t>ה הבעיה שישחטו ויכשירו את הכלים מיד?</w:t>
      </w:r>
      <w:r w:rsidRPr="007079D4">
        <w:rPr>
          <w:rFonts w:asciiTheme="minorBidi" w:hAnsiTheme="minorBidi" w:hint="cs"/>
          <w:rtl/>
        </w:rPr>
        <w:t xml:space="preserve"> אלא שק</w:t>
      </w:r>
      <w:r>
        <w:rPr>
          <w:rFonts w:asciiTheme="minorBidi" w:hAnsiTheme="minorBidi" w:hint="cs"/>
          <w:rtl/>
        </w:rPr>
        <w:t>יבלנו את התורה ב</w:t>
      </w:r>
      <w:r w:rsidRPr="007079D4">
        <w:rPr>
          <w:rFonts w:asciiTheme="minorBidi" w:hAnsiTheme="minorBidi" w:hint="cs"/>
          <w:rtl/>
        </w:rPr>
        <w:t>שבת</w:t>
      </w:r>
      <w:r>
        <w:rPr>
          <w:rFonts w:asciiTheme="minorBidi" w:hAnsiTheme="minorBidi" w:hint="cs"/>
          <w:rtl/>
        </w:rPr>
        <w:t>,</w:t>
      </w:r>
      <w:r w:rsidRPr="007079D4">
        <w:rPr>
          <w:rFonts w:asciiTheme="minorBidi" w:hAnsiTheme="minorBidi" w:hint="cs"/>
          <w:rtl/>
        </w:rPr>
        <w:t xml:space="preserve"> וש</w:t>
      </w:r>
      <w:r>
        <w:rPr>
          <w:rFonts w:asciiTheme="minorBidi" w:hAnsiTheme="minorBidi" w:hint="cs"/>
          <w:rtl/>
        </w:rPr>
        <w:t>חיטה והכשרת הכלים אסורים</w:t>
      </w:r>
      <w:r w:rsidRPr="007079D4">
        <w:rPr>
          <w:rFonts w:asciiTheme="minorBidi" w:hAnsiTheme="minorBidi" w:hint="cs"/>
          <w:rtl/>
        </w:rPr>
        <w:t xml:space="preserve"> בשבת.</w:t>
      </w:r>
    </w:p>
    <w:p w14:paraId="6CB58BAF" w14:textId="77777777" w:rsidR="00B15BB4" w:rsidRDefault="00B15BB4" w:rsidP="00674034">
      <w:pPr>
        <w:pStyle w:val="a4"/>
        <w:numPr>
          <w:ilvl w:val="0"/>
          <w:numId w:val="74"/>
        </w:numPr>
        <w:jc w:val="both"/>
        <w:rPr>
          <w:rFonts w:ascii="Arial" w:eastAsia="Calibri" w:hAnsi="Arial" w:cs="Arial"/>
        </w:rPr>
      </w:pPr>
      <w:r>
        <w:rPr>
          <w:rFonts w:ascii="Arial" w:eastAsia="Calibri" w:hAnsi="Arial" w:cs="Arial" w:hint="cs"/>
          <w:rtl/>
        </w:rPr>
        <w:t>נדון: מה אתם מציעים לעם-ישראל? הם לא יודעים איך לשחוט את הבהמות! מה יעשו בינתיים?</w:t>
      </w:r>
    </w:p>
    <w:p w14:paraId="0BBCB303" w14:textId="77777777" w:rsidR="00B15BB4" w:rsidRDefault="00B15BB4" w:rsidP="00674034">
      <w:pPr>
        <w:pStyle w:val="a4"/>
        <w:numPr>
          <w:ilvl w:val="0"/>
          <w:numId w:val="74"/>
        </w:numPr>
        <w:jc w:val="both"/>
        <w:rPr>
          <w:rFonts w:ascii="Arial" w:eastAsia="Calibri" w:hAnsi="Arial" w:cs="Arial"/>
        </w:rPr>
      </w:pPr>
      <w:r>
        <w:rPr>
          <w:rFonts w:ascii="Arial" w:eastAsia="Calibri" w:hAnsi="Arial" w:cs="Arial" w:hint="cs"/>
          <w:rtl/>
        </w:rPr>
        <w:lastRenderedPageBreak/>
        <w:t>נשמע הצעות ונבין כי אחד מהפתרונות האפשריים הוא... לא לשחוט עדיין ולא לאכול בשר. פשוט לאכול רק מוצרי חלב.</w:t>
      </w:r>
    </w:p>
    <w:p w14:paraId="612C2612" w14:textId="77777777" w:rsidR="00B15BB4" w:rsidRDefault="00B15BB4" w:rsidP="00674034">
      <w:pPr>
        <w:pStyle w:val="a4"/>
        <w:numPr>
          <w:ilvl w:val="0"/>
          <w:numId w:val="74"/>
        </w:numPr>
        <w:jc w:val="both"/>
        <w:rPr>
          <w:rFonts w:ascii="Arial" w:eastAsia="Calibri" w:hAnsi="Arial" w:cs="Arial"/>
        </w:rPr>
      </w:pPr>
      <w:r>
        <w:rPr>
          <w:rFonts w:ascii="Arial" w:eastAsia="Calibri" w:hAnsi="Arial" w:cs="Arial" w:hint="cs"/>
          <w:rtl/>
        </w:rPr>
        <w:t xml:space="preserve">נבין כי זה מה שעם ישראל עשה: הוא אכל חלבי עד שלמדו איך לשחוט. זכר לזה וכיוון שהתורה נמשלה לחלב </w:t>
      </w:r>
      <w:r>
        <w:rPr>
          <w:rFonts w:ascii="Arial" w:eastAsia="Calibri" w:hAnsi="Arial" w:cs="Arial"/>
          <w:rtl/>
        </w:rPr>
        <w:t>–</w:t>
      </w:r>
      <w:r>
        <w:rPr>
          <w:rFonts w:ascii="Arial" w:eastAsia="Calibri" w:hAnsi="Arial" w:cs="Arial" w:hint="cs"/>
          <w:rtl/>
        </w:rPr>
        <w:t xml:space="preserve"> יש מנהג לאכול בשבועות מאכלי חלב.</w:t>
      </w:r>
    </w:p>
    <w:p w14:paraId="75BD7247" w14:textId="77777777" w:rsidR="00B15BB4" w:rsidRDefault="00C11FE4" w:rsidP="00674034">
      <w:pPr>
        <w:pStyle w:val="a4"/>
        <w:numPr>
          <w:ilvl w:val="0"/>
          <w:numId w:val="74"/>
        </w:numPr>
        <w:jc w:val="both"/>
        <w:rPr>
          <w:rFonts w:ascii="Arial" w:eastAsia="Calibri" w:hAnsi="Arial" w:cs="Arial"/>
        </w:rPr>
      </w:pPr>
      <w:r>
        <w:rPr>
          <w:rFonts w:ascii="Arial" w:eastAsia="Calibri" w:hAnsi="Arial" w:cs="Arial" w:hint="cs"/>
          <w:rtl/>
        </w:rPr>
        <w:t>נתאים בחוברת העבודה בין החג ובין</w:t>
      </w:r>
      <w:r w:rsidR="00B15BB4">
        <w:rPr>
          <w:rFonts w:ascii="Arial" w:eastAsia="Calibri" w:hAnsi="Arial" w:cs="Arial" w:hint="cs"/>
          <w:rtl/>
        </w:rPr>
        <w:t xml:space="preserve"> המאכלים המאפיינים שלו.</w:t>
      </w:r>
    </w:p>
    <w:p w14:paraId="7FD603A7" w14:textId="77777777" w:rsidR="00B15BB4" w:rsidRPr="00C11FE4" w:rsidRDefault="00B15BB4" w:rsidP="00674034">
      <w:pPr>
        <w:rPr>
          <w:rtl/>
        </w:rPr>
      </w:pPr>
    </w:p>
    <w:p w14:paraId="5057133B" w14:textId="125EE5E7" w:rsidR="00B15BB4" w:rsidRPr="0000375D" w:rsidRDefault="00B15BB4" w:rsidP="00674034">
      <w:pPr>
        <w:rPr>
          <w:b/>
          <w:bCs/>
          <w:rtl/>
        </w:rPr>
      </w:pPr>
      <w:r w:rsidRPr="0000375D">
        <w:rPr>
          <w:rFonts w:hint="cs"/>
          <w:b/>
          <w:bCs/>
          <w:rtl/>
        </w:rPr>
        <w:t xml:space="preserve">משימה </w:t>
      </w:r>
      <w:r w:rsidR="009821AC">
        <w:rPr>
          <w:rFonts w:hint="cs"/>
          <w:b/>
          <w:bCs/>
          <w:rtl/>
        </w:rPr>
        <w:t>4</w:t>
      </w:r>
      <w:r w:rsidRPr="0000375D">
        <w:rPr>
          <w:rFonts w:hint="cs"/>
          <w:b/>
          <w:bCs/>
          <w:rtl/>
        </w:rPr>
        <w:t xml:space="preserve"> </w:t>
      </w:r>
      <w:r w:rsidRPr="0000375D">
        <w:rPr>
          <w:b/>
          <w:bCs/>
          <w:rtl/>
        </w:rPr>
        <w:t>–</w:t>
      </w:r>
      <w:r w:rsidRPr="0000375D">
        <w:rPr>
          <w:rFonts w:hint="cs"/>
          <w:b/>
          <w:bCs/>
          <w:rtl/>
        </w:rPr>
        <w:t xml:space="preserve"> תהילים ומגילת רות</w:t>
      </w:r>
    </w:p>
    <w:p w14:paraId="37899820" w14:textId="77777777" w:rsidR="00B15BB4" w:rsidRDefault="00B15BB4" w:rsidP="00674034">
      <w:pPr>
        <w:pStyle w:val="a4"/>
        <w:numPr>
          <w:ilvl w:val="0"/>
          <w:numId w:val="76"/>
        </w:numPr>
        <w:rPr>
          <w:rFonts w:ascii="Arial" w:hAnsi="Arial" w:cs="Arial"/>
        </w:rPr>
      </w:pPr>
      <w:r>
        <w:rPr>
          <w:rFonts w:ascii="Arial" w:hAnsi="Arial" w:cs="Arial" w:hint="cs"/>
          <w:rtl/>
        </w:rPr>
        <w:t>נלמד על עוד שני מנהגים אחרונים הקשורים לחג השבועות: המנהג לקרוא תהילים והמנהג לקרוא את מגילת רות.</w:t>
      </w:r>
    </w:p>
    <w:p w14:paraId="349DC75C" w14:textId="77777777" w:rsidR="00B15BB4" w:rsidRDefault="00B15BB4" w:rsidP="00674034">
      <w:pPr>
        <w:pStyle w:val="a4"/>
        <w:numPr>
          <w:ilvl w:val="0"/>
          <w:numId w:val="76"/>
        </w:numPr>
        <w:rPr>
          <w:rFonts w:ascii="Arial" w:hAnsi="Arial" w:cs="Arial"/>
        </w:rPr>
      </w:pPr>
      <w:r>
        <w:rPr>
          <w:rFonts w:ascii="Arial" w:hAnsi="Arial" w:cs="Arial" w:hint="cs"/>
          <w:rtl/>
        </w:rPr>
        <w:t xml:space="preserve">נאמר לתלמידים כי חג שבועות הוא יום הולדתו ויום פטירתו של דוד המלך, שהיה נין של רות המואבייה, גדל והיה למלך ישראל, מחבר ספר </w:t>
      </w:r>
      <w:proofErr w:type="spellStart"/>
      <w:r>
        <w:rPr>
          <w:rFonts w:ascii="Arial" w:hAnsi="Arial" w:cs="Arial" w:hint="cs"/>
          <w:rtl/>
        </w:rPr>
        <w:t>התהילים</w:t>
      </w:r>
      <w:proofErr w:type="spellEnd"/>
      <w:r>
        <w:rPr>
          <w:rFonts w:ascii="Arial" w:hAnsi="Arial" w:cs="Arial" w:hint="cs"/>
          <w:rtl/>
        </w:rPr>
        <w:t>.</w:t>
      </w:r>
    </w:p>
    <w:p w14:paraId="23F5F60E" w14:textId="77777777" w:rsidR="00B15BB4" w:rsidRDefault="00B15BB4" w:rsidP="00674034">
      <w:pPr>
        <w:pStyle w:val="a4"/>
        <w:numPr>
          <w:ilvl w:val="0"/>
          <w:numId w:val="76"/>
        </w:numPr>
        <w:rPr>
          <w:rFonts w:ascii="Arial" w:hAnsi="Arial" w:cs="Arial"/>
        </w:rPr>
      </w:pPr>
      <w:r>
        <w:rPr>
          <w:rFonts w:ascii="Arial" w:hAnsi="Arial" w:cs="Arial" w:hint="cs"/>
          <w:rtl/>
        </w:rPr>
        <w:t>נאמר מזמור תהילים אחד שהתלמידים מכירים (למשל "אשא עיניי אל ההרים").</w:t>
      </w:r>
    </w:p>
    <w:p w14:paraId="2DED4490" w14:textId="77777777" w:rsidR="00B15BB4" w:rsidRDefault="00B15BB4" w:rsidP="00674034">
      <w:pPr>
        <w:pStyle w:val="a4"/>
        <w:numPr>
          <w:ilvl w:val="0"/>
          <w:numId w:val="76"/>
        </w:numPr>
        <w:rPr>
          <w:rFonts w:ascii="Arial" w:hAnsi="Arial" w:cs="Arial"/>
        </w:rPr>
      </w:pPr>
      <w:r>
        <w:rPr>
          <w:rFonts w:ascii="Arial" w:hAnsi="Arial" w:cs="Arial" w:hint="cs"/>
          <w:rtl/>
        </w:rPr>
        <w:t xml:space="preserve">נזכיר את המנהג לקרוא תהילים ומגילת רות </w:t>
      </w:r>
      <w:r>
        <w:rPr>
          <w:rFonts w:ascii="Arial" w:hAnsi="Arial" w:cs="Arial"/>
          <w:rtl/>
        </w:rPr>
        <w:t>–</w:t>
      </w:r>
      <w:r>
        <w:rPr>
          <w:rFonts w:ascii="Arial" w:hAnsi="Arial" w:cs="Arial" w:hint="cs"/>
          <w:rtl/>
        </w:rPr>
        <w:t xml:space="preserve"> לזכור את דוד המלך ואת סבתא רבה שלו, רות, שזכתה להתגייר ולקבל על עצמה תורה (ולהיות חלק מצבא המעשים הטובים).</w:t>
      </w:r>
    </w:p>
    <w:p w14:paraId="026C1B1D" w14:textId="77777777" w:rsidR="00B15BB4" w:rsidRDefault="00B15BB4" w:rsidP="00674034">
      <w:pPr>
        <w:pStyle w:val="a4"/>
        <w:numPr>
          <w:ilvl w:val="0"/>
          <w:numId w:val="76"/>
        </w:numPr>
        <w:rPr>
          <w:rFonts w:ascii="Arial" w:hAnsi="Arial" w:cs="Arial"/>
        </w:rPr>
      </w:pPr>
      <w:r>
        <w:rPr>
          <w:rFonts w:ascii="Arial" w:hAnsi="Arial" w:cs="Arial" w:hint="cs"/>
          <w:rtl/>
        </w:rPr>
        <w:t>נענה על חידות "מי אני" (מופיעות בחוברת העבודה).</w:t>
      </w:r>
    </w:p>
    <w:p w14:paraId="0858D000" w14:textId="77777777" w:rsidR="00B15BB4" w:rsidRDefault="00B15BB4" w:rsidP="00674034">
      <w:pPr>
        <w:rPr>
          <w:rFonts w:ascii="Arial" w:hAnsi="Arial" w:cs="Arial"/>
          <w:b/>
          <w:bCs/>
          <w:rtl/>
        </w:rPr>
      </w:pPr>
    </w:p>
    <w:p w14:paraId="523046C6" w14:textId="77777777" w:rsidR="00B15BB4" w:rsidRDefault="00B15BB4" w:rsidP="00674034">
      <w:pPr>
        <w:rPr>
          <w:rFonts w:ascii="Arial" w:hAnsi="Arial" w:cs="Arial"/>
          <w:b/>
          <w:bCs/>
          <w:rtl/>
        </w:rPr>
      </w:pPr>
      <w:r>
        <w:rPr>
          <w:rFonts w:ascii="Arial" w:hAnsi="Arial" w:cs="Arial" w:hint="cs"/>
          <w:b/>
          <w:bCs/>
          <w:rtl/>
        </w:rPr>
        <w:t xml:space="preserve">סיכום </w:t>
      </w:r>
      <w:r>
        <w:rPr>
          <w:rFonts w:ascii="Arial" w:hAnsi="Arial" w:cs="Arial"/>
          <w:b/>
          <w:bCs/>
          <w:rtl/>
        </w:rPr>
        <w:t>–</w:t>
      </w:r>
      <w:r>
        <w:rPr>
          <w:rFonts w:ascii="Arial" w:hAnsi="Arial" w:cs="Arial" w:hint="cs"/>
          <w:b/>
          <w:bCs/>
          <w:rtl/>
        </w:rPr>
        <w:t xml:space="preserve"> סיפור</w:t>
      </w:r>
    </w:p>
    <w:p w14:paraId="2118024C" w14:textId="77777777" w:rsidR="00B15BB4" w:rsidRPr="001F11B1" w:rsidRDefault="00B15BB4" w:rsidP="00674034">
      <w:pPr>
        <w:jc w:val="both"/>
        <w:rPr>
          <w:rFonts w:ascii="Arial" w:hAnsi="Arial" w:cs="Arial"/>
          <w:rtl/>
        </w:rPr>
      </w:pPr>
      <w:r w:rsidRPr="001F11B1">
        <w:rPr>
          <w:rFonts w:ascii="Arial" w:hAnsi="Arial" w:cs="Arial"/>
          <w:rtl/>
        </w:rPr>
        <w:t>פעם אחד גזרו הרומיים על עם ישראל שלא ילמדו תורה.</w:t>
      </w:r>
      <w:r w:rsidRPr="001F11B1">
        <w:rPr>
          <w:rFonts w:ascii="Arial" w:hAnsi="Arial" w:cs="Arial" w:hint="cs"/>
          <w:rtl/>
        </w:rPr>
        <w:t xml:space="preserve"> </w:t>
      </w:r>
    </w:p>
    <w:p w14:paraId="311CE923" w14:textId="77777777" w:rsidR="00B15BB4" w:rsidRPr="001F11B1" w:rsidRDefault="00B15BB4" w:rsidP="00674034">
      <w:pPr>
        <w:jc w:val="both"/>
        <w:rPr>
          <w:rFonts w:ascii="Arial" w:hAnsi="Arial" w:cs="Arial"/>
          <w:rtl/>
        </w:rPr>
      </w:pPr>
      <w:r w:rsidRPr="001F11B1">
        <w:rPr>
          <w:rFonts w:ascii="Arial" w:hAnsi="Arial" w:cs="Arial"/>
          <w:rtl/>
        </w:rPr>
        <w:t>ה</w:t>
      </w:r>
      <w:r w:rsidRPr="001F11B1">
        <w:rPr>
          <w:rFonts w:ascii="Arial" w:hAnsi="Arial" w:cs="Arial" w:hint="cs"/>
          <w:rtl/>
        </w:rPr>
        <w:t>משי</w:t>
      </w:r>
      <w:r w:rsidRPr="001F11B1">
        <w:rPr>
          <w:rFonts w:ascii="Arial" w:hAnsi="Arial" w:cs="Arial"/>
          <w:rtl/>
        </w:rPr>
        <w:t>ך רבי עקיבא עם חבריו ל</w:t>
      </w:r>
      <w:r w:rsidRPr="001F11B1">
        <w:rPr>
          <w:rFonts w:ascii="Arial" w:hAnsi="Arial" w:cs="Arial" w:hint="cs"/>
          <w:rtl/>
        </w:rPr>
        <w:t>ל</w:t>
      </w:r>
      <w:r w:rsidRPr="001F11B1">
        <w:rPr>
          <w:rFonts w:ascii="Arial" w:hAnsi="Arial" w:cs="Arial"/>
          <w:rtl/>
        </w:rPr>
        <w:t>מ</w:t>
      </w:r>
      <w:r w:rsidRPr="001F11B1">
        <w:rPr>
          <w:rFonts w:ascii="Arial" w:hAnsi="Arial" w:cs="Arial" w:hint="cs"/>
          <w:rtl/>
        </w:rPr>
        <w:t>ו</w:t>
      </w:r>
      <w:r w:rsidRPr="001F11B1">
        <w:rPr>
          <w:rFonts w:ascii="Arial" w:hAnsi="Arial" w:cs="Arial"/>
          <w:rtl/>
        </w:rPr>
        <w:t>ד תורה</w:t>
      </w:r>
      <w:r w:rsidRPr="001F11B1">
        <w:rPr>
          <w:rFonts w:ascii="Arial" w:hAnsi="Arial" w:cs="Arial" w:hint="cs"/>
          <w:rtl/>
        </w:rPr>
        <w:t>,</w:t>
      </w:r>
      <w:r w:rsidRPr="001F11B1">
        <w:rPr>
          <w:rFonts w:ascii="Arial" w:hAnsi="Arial" w:cs="Arial"/>
          <w:rtl/>
        </w:rPr>
        <w:t xml:space="preserve"> ולא הפסיקו לרגע מל</w:t>
      </w:r>
      <w:r w:rsidRPr="001F11B1">
        <w:rPr>
          <w:rFonts w:ascii="Arial" w:hAnsi="Arial" w:cs="Arial" w:hint="cs"/>
          <w:rtl/>
        </w:rPr>
        <w:t>י</w:t>
      </w:r>
      <w:r w:rsidRPr="001F11B1">
        <w:rPr>
          <w:rFonts w:ascii="Arial" w:hAnsi="Arial" w:cs="Arial"/>
          <w:rtl/>
        </w:rPr>
        <w:t>מודם.</w:t>
      </w:r>
      <w:r w:rsidRPr="001F11B1">
        <w:rPr>
          <w:rFonts w:ascii="Arial" w:hAnsi="Arial" w:cs="Arial" w:hint="cs"/>
          <w:rtl/>
        </w:rPr>
        <w:t xml:space="preserve"> </w:t>
      </w:r>
    </w:p>
    <w:p w14:paraId="3D28C127" w14:textId="77777777" w:rsidR="00B15BB4" w:rsidRPr="001F11B1" w:rsidRDefault="00B15BB4" w:rsidP="00674034">
      <w:pPr>
        <w:jc w:val="both"/>
        <w:rPr>
          <w:rFonts w:ascii="Arial" w:hAnsi="Arial" w:cs="Arial"/>
          <w:rtl/>
        </w:rPr>
      </w:pPr>
      <w:r w:rsidRPr="001F11B1">
        <w:rPr>
          <w:rFonts w:ascii="Arial" w:hAnsi="Arial" w:cs="Arial"/>
          <w:rtl/>
        </w:rPr>
        <w:t xml:space="preserve">בא </w:t>
      </w:r>
      <w:proofErr w:type="spellStart"/>
      <w:r w:rsidRPr="001F11B1">
        <w:rPr>
          <w:rFonts w:ascii="Arial" w:hAnsi="Arial" w:cs="Arial"/>
          <w:rtl/>
        </w:rPr>
        <w:t>פפוס</w:t>
      </w:r>
      <w:proofErr w:type="spellEnd"/>
      <w:r w:rsidRPr="001F11B1">
        <w:rPr>
          <w:rFonts w:ascii="Arial" w:hAnsi="Arial" w:cs="Arial"/>
          <w:rtl/>
        </w:rPr>
        <w:t xml:space="preserve"> בן יהודה</w:t>
      </w:r>
      <w:r w:rsidRPr="001F11B1">
        <w:rPr>
          <w:rFonts w:ascii="Arial" w:hAnsi="Arial" w:cs="Arial" w:hint="cs"/>
          <w:rtl/>
        </w:rPr>
        <w:t>,</w:t>
      </w:r>
      <w:r w:rsidRPr="001F11B1">
        <w:rPr>
          <w:rFonts w:ascii="Arial" w:hAnsi="Arial" w:cs="Arial"/>
          <w:rtl/>
        </w:rPr>
        <w:t xml:space="preserve"> יהודי שלמרבה הצער התנהג כרומאי ולא שמר תורה ומצוות</w:t>
      </w:r>
      <w:r w:rsidRPr="001F11B1">
        <w:rPr>
          <w:rFonts w:ascii="Arial" w:hAnsi="Arial" w:cs="Arial" w:hint="cs"/>
          <w:rtl/>
        </w:rPr>
        <w:t>,</w:t>
      </w:r>
      <w:r w:rsidRPr="001F11B1">
        <w:rPr>
          <w:rFonts w:ascii="Arial" w:hAnsi="Arial" w:cs="Arial"/>
          <w:rtl/>
        </w:rPr>
        <w:t xml:space="preserve"> וראה את רבי עקיבא לומד ומלמד תורה.</w:t>
      </w:r>
    </w:p>
    <w:p w14:paraId="5F86BC0C" w14:textId="77777777" w:rsidR="00B15BB4" w:rsidRPr="001F11B1" w:rsidRDefault="00B15BB4" w:rsidP="00674034">
      <w:pPr>
        <w:jc w:val="both"/>
        <w:rPr>
          <w:rFonts w:ascii="Arial" w:hAnsi="Arial" w:cs="Arial"/>
        </w:rPr>
      </w:pPr>
      <w:r w:rsidRPr="001F11B1">
        <w:rPr>
          <w:rFonts w:ascii="Arial" w:hAnsi="Arial" w:cs="Arial"/>
          <w:rtl/>
        </w:rPr>
        <w:t>אמר לו: "רבי עקיבא</w:t>
      </w:r>
      <w:r w:rsidRPr="001F11B1">
        <w:rPr>
          <w:rFonts w:ascii="Arial" w:hAnsi="Arial" w:cs="Arial" w:hint="cs"/>
          <w:rtl/>
        </w:rPr>
        <w:t>,</w:t>
      </w:r>
      <w:r w:rsidRPr="001F11B1">
        <w:rPr>
          <w:rFonts w:ascii="Arial" w:hAnsi="Arial" w:cs="Arial"/>
          <w:rtl/>
        </w:rPr>
        <w:t xml:space="preserve"> אתה מסכן את עצמך ואת תלמיד</w:t>
      </w:r>
      <w:r w:rsidRPr="001F11B1">
        <w:rPr>
          <w:rFonts w:ascii="Arial" w:hAnsi="Arial" w:cs="Arial" w:hint="cs"/>
          <w:rtl/>
        </w:rPr>
        <w:t>י</w:t>
      </w:r>
      <w:r w:rsidRPr="001F11B1">
        <w:rPr>
          <w:rFonts w:ascii="Arial" w:hAnsi="Arial" w:cs="Arial"/>
          <w:rtl/>
        </w:rPr>
        <w:t>ך</w:t>
      </w:r>
      <w:r w:rsidRPr="001F11B1">
        <w:rPr>
          <w:rFonts w:ascii="Arial" w:hAnsi="Arial" w:cs="Arial" w:hint="cs"/>
          <w:rtl/>
        </w:rPr>
        <w:t>.</w:t>
      </w:r>
      <w:r w:rsidRPr="001F11B1">
        <w:rPr>
          <w:rFonts w:ascii="Arial" w:hAnsi="Arial" w:cs="Arial"/>
          <w:rtl/>
        </w:rPr>
        <w:t xml:space="preserve"> הרי אתם עוברים על גזרת המלך ש</w:t>
      </w:r>
      <w:r w:rsidRPr="001F11B1">
        <w:rPr>
          <w:rFonts w:ascii="Arial" w:hAnsi="Arial" w:cs="Arial" w:hint="cs"/>
          <w:rtl/>
        </w:rPr>
        <w:t>אסר</w:t>
      </w:r>
      <w:r w:rsidRPr="001F11B1">
        <w:rPr>
          <w:rFonts w:ascii="Arial" w:hAnsi="Arial" w:cs="Arial"/>
          <w:rtl/>
        </w:rPr>
        <w:t xml:space="preserve"> ללמוד תורה!</w:t>
      </w:r>
      <w:r w:rsidRPr="001F11B1">
        <w:rPr>
          <w:rFonts w:ascii="Arial" w:hAnsi="Arial" w:cs="Arial" w:hint="cs"/>
          <w:rtl/>
        </w:rPr>
        <w:t>"</w:t>
      </w:r>
    </w:p>
    <w:p w14:paraId="4EE9121E" w14:textId="77777777" w:rsidR="00B15BB4" w:rsidRDefault="00B15BB4" w:rsidP="00674034">
      <w:pPr>
        <w:jc w:val="both"/>
        <w:rPr>
          <w:rFonts w:ascii="Arial" w:hAnsi="Arial" w:cs="Arial"/>
          <w:rtl/>
        </w:rPr>
      </w:pPr>
      <w:r>
        <w:rPr>
          <w:rFonts w:ascii="Arial" w:hAnsi="Arial" w:cs="Arial" w:hint="cs"/>
          <w:rtl/>
        </w:rPr>
        <w:t>הסביר רבי עקיבא</w:t>
      </w:r>
      <w:r w:rsidRPr="001F11B1">
        <w:rPr>
          <w:rFonts w:ascii="Arial" w:hAnsi="Arial" w:cs="Arial" w:hint="cs"/>
          <w:rtl/>
        </w:rPr>
        <w:t xml:space="preserve"> </w:t>
      </w:r>
      <w:proofErr w:type="spellStart"/>
      <w:r w:rsidRPr="001F11B1">
        <w:rPr>
          <w:rFonts w:ascii="Arial" w:hAnsi="Arial" w:cs="Arial" w:hint="cs"/>
          <w:rtl/>
        </w:rPr>
        <w:t>לפפוס</w:t>
      </w:r>
      <w:proofErr w:type="spellEnd"/>
      <w:r w:rsidRPr="001F11B1">
        <w:rPr>
          <w:rFonts w:ascii="Arial" w:hAnsi="Arial" w:cs="Arial" w:hint="cs"/>
          <w:rtl/>
        </w:rPr>
        <w:t xml:space="preserve"> את התשובה באמצעות משל:</w:t>
      </w:r>
    </w:p>
    <w:p w14:paraId="5E68E91B" w14:textId="77777777" w:rsidR="00B15BB4" w:rsidRDefault="00B15BB4" w:rsidP="00674034">
      <w:pPr>
        <w:jc w:val="both"/>
        <w:rPr>
          <w:rFonts w:ascii="Arial" w:hAnsi="Arial" w:cs="Arial"/>
          <w:rtl/>
        </w:rPr>
      </w:pPr>
      <w:r w:rsidRPr="001F11B1">
        <w:rPr>
          <w:rFonts w:ascii="Arial" w:hAnsi="Arial" w:cs="Arial"/>
          <w:rtl/>
        </w:rPr>
        <w:t>פעם אחת הלך שועל על שפת הנהר</w:t>
      </w:r>
      <w:r w:rsidRPr="001F11B1">
        <w:rPr>
          <w:rFonts w:ascii="Arial" w:hAnsi="Arial" w:cs="Arial" w:hint="cs"/>
          <w:rtl/>
        </w:rPr>
        <w:t xml:space="preserve">. </w:t>
      </w:r>
      <w:r w:rsidRPr="001F11B1">
        <w:rPr>
          <w:rFonts w:ascii="Arial" w:hAnsi="Arial" w:cs="Arial"/>
          <w:rtl/>
        </w:rPr>
        <w:t>ראה שם דגים רצים ומתחבאים מפני הדייגים</w:t>
      </w:r>
      <w:r w:rsidRPr="001F11B1">
        <w:rPr>
          <w:rFonts w:ascii="Arial" w:hAnsi="Arial" w:cs="Arial" w:hint="cs"/>
          <w:rtl/>
        </w:rPr>
        <w:t>.</w:t>
      </w:r>
      <w:r w:rsidRPr="001F11B1">
        <w:rPr>
          <w:rFonts w:ascii="Arial" w:hAnsi="Arial" w:cs="Arial"/>
          <w:rtl/>
        </w:rPr>
        <w:t xml:space="preserve"> אמר להם</w:t>
      </w:r>
      <w:r w:rsidRPr="001F11B1">
        <w:rPr>
          <w:rFonts w:ascii="Arial" w:hAnsi="Arial" w:cs="Arial" w:hint="cs"/>
          <w:rtl/>
        </w:rPr>
        <w:t>:</w:t>
      </w:r>
      <w:r w:rsidRPr="001F11B1">
        <w:rPr>
          <w:rFonts w:ascii="Arial" w:hAnsi="Arial" w:cs="Arial"/>
          <w:rtl/>
        </w:rPr>
        <w:t xml:space="preserve"> </w:t>
      </w:r>
      <w:r w:rsidRPr="001F11B1">
        <w:rPr>
          <w:rFonts w:ascii="Arial" w:hAnsi="Arial" w:cs="Arial" w:hint="cs"/>
          <w:rtl/>
        </w:rPr>
        <w:t>"</w:t>
      </w:r>
      <w:r w:rsidRPr="001F11B1">
        <w:rPr>
          <w:rFonts w:ascii="Arial" w:hAnsi="Arial" w:cs="Arial"/>
          <w:rtl/>
        </w:rPr>
        <w:t>בואו אלי</w:t>
      </w:r>
      <w:r w:rsidRPr="001F11B1">
        <w:rPr>
          <w:rFonts w:ascii="Arial" w:hAnsi="Arial" w:cs="Arial" w:hint="cs"/>
          <w:rtl/>
        </w:rPr>
        <w:t>י</w:t>
      </w:r>
      <w:r w:rsidRPr="001F11B1">
        <w:rPr>
          <w:rFonts w:ascii="Arial" w:hAnsi="Arial" w:cs="Arial"/>
          <w:rtl/>
        </w:rPr>
        <w:t xml:space="preserve"> ואני אחביא אתכם בין הסלעים במאורתי היפה והמוגנת וכך ת</w:t>
      </w:r>
      <w:r w:rsidRPr="001F11B1">
        <w:rPr>
          <w:rFonts w:ascii="Arial" w:hAnsi="Arial" w:cs="Arial" w:hint="cs"/>
          <w:rtl/>
        </w:rPr>
        <w:t>י</w:t>
      </w:r>
      <w:r w:rsidRPr="001F11B1">
        <w:rPr>
          <w:rFonts w:ascii="Arial" w:hAnsi="Arial" w:cs="Arial"/>
          <w:rtl/>
        </w:rPr>
        <w:t>נצלו מהדייגים הרעים!</w:t>
      </w:r>
      <w:r w:rsidRPr="001F11B1">
        <w:rPr>
          <w:rFonts w:ascii="Arial" w:hAnsi="Arial" w:cs="Arial" w:hint="cs"/>
          <w:rtl/>
        </w:rPr>
        <w:t>"</w:t>
      </w:r>
    </w:p>
    <w:p w14:paraId="79C39356" w14:textId="77777777" w:rsidR="00B15BB4" w:rsidRPr="001F11B1" w:rsidRDefault="00B15BB4" w:rsidP="00674034">
      <w:pPr>
        <w:jc w:val="both"/>
        <w:rPr>
          <w:rFonts w:ascii="Arial" w:hAnsi="Arial" w:cs="Arial"/>
          <w:rtl/>
        </w:rPr>
      </w:pPr>
      <w:r w:rsidRPr="001F11B1">
        <w:rPr>
          <w:rFonts w:ascii="Arial" w:hAnsi="Arial" w:cs="Arial"/>
          <w:rtl/>
        </w:rPr>
        <w:t>אמרו לו הדגים</w:t>
      </w:r>
      <w:r w:rsidRPr="001F11B1">
        <w:rPr>
          <w:rFonts w:ascii="Arial" w:hAnsi="Arial" w:cs="Arial" w:hint="cs"/>
          <w:rtl/>
        </w:rPr>
        <w:t>:</w:t>
      </w:r>
      <w:r w:rsidRPr="001F11B1">
        <w:rPr>
          <w:rFonts w:ascii="Arial" w:hAnsi="Arial" w:cs="Arial"/>
          <w:rtl/>
        </w:rPr>
        <w:t xml:space="preserve"> </w:t>
      </w:r>
      <w:r w:rsidRPr="001F11B1">
        <w:rPr>
          <w:rFonts w:ascii="Arial" w:hAnsi="Arial" w:cs="Arial" w:hint="cs"/>
          <w:rtl/>
        </w:rPr>
        <w:t>"</w:t>
      </w:r>
      <w:r w:rsidRPr="001F11B1">
        <w:rPr>
          <w:rFonts w:ascii="Arial" w:hAnsi="Arial" w:cs="Arial"/>
          <w:rtl/>
        </w:rPr>
        <w:t>אתה הוא שאומרים עליך שחכם אתה מכל החיות? אין אתה אלא טיפש!!</w:t>
      </w:r>
    </w:p>
    <w:p w14:paraId="5EF844F9" w14:textId="77777777" w:rsidR="00B15BB4" w:rsidRPr="001F11B1" w:rsidRDefault="00B15BB4" w:rsidP="00674034">
      <w:pPr>
        <w:jc w:val="both"/>
        <w:rPr>
          <w:rFonts w:ascii="Arial" w:hAnsi="Arial" w:cs="Arial"/>
          <w:rtl/>
        </w:rPr>
      </w:pPr>
      <w:r w:rsidRPr="001F11B1">
        <w:rPr>
          <w:rFonts w:ascii="Arial" w:hAnsi="Arial" w:cs="Arial"/>
          <w:rtl/>
        </w:rPr>
        <w:t>כל חיינו אינם אלא במים ואתה אומר לנו עלו ליבשה?</w:t>
      </w:r>
      <w:r w:rsidRPr="001F11B1">
        <w:rPr>
          <w:rFonts w:ascii="Arial" w:hAnsi="Arial" w:cs="Arial" w:hint="cs"/>
          <w:rtl/>
        </w:rPr>
        <w:t>!</w:t>
      </w:r>
      <w:r w:rsidRPr="001F11B1">
        <w:rPr>
          <w:rFonts w:ascii="Arial" w:hAnsi="Arial" w:cs="Arial"/>
          <w:rtl/>
        </w:rPr>
        <w:t xml:space="preserve"> במים</w:t>
      </w:r>
      <w:r w:rsidRPr="001F11B1">
        <w:rPr>
          <w:rFonts w:ascii="Arial" w:hAnsi="Arial" w:cs="Arial" w:hint="cs"/>
          <w:rtl/>
        </w:rPr>
        <w:t>,</w:t>
      </w:r>
      <w:r w:rsidRPr="001F11B1">
        <w:rPr>
          <w:rFonts w:ascii="Arial" w:hAnsi="Arial" w:cs="Arial"/>
          <w:rtl/>
        </w:rPr>
        <w:t xml:space="preserve"> שהם מקום החיים שלנו</w:t>
      </w:r>
      <w:r w:rsidRPr="001F11B1">
        <w:rPr>
          <w:rFonts w:ascii="Arial" w:hAnsi="Arial" w:cs="Arial" w:hint="cs"/>
          <w:rtl/>
        </w:rPr>
        <w:t>,</w:t>
      </w:r>
      <w:r w:rsidRPr="001F11B1">
        <w:rPr>
          <w:rFonts w:ascii="Arial" w:hAnsi="Arial" w:cs="Arial"/>
          <w:rtl/>
        </w:rPr>
        <w:t xml:space="preserve"> אנו פוחדים, ודאי שלא נעלה ליבשה שזהו מקום </w:t>
      </w:r>
      <w:r w:rsidRPr="001F11B1">
        <w:rPr>
          <w:rFonts w:ascii="Arial" w:hAnsi="Arial" w:cs="Arial" w:hint="cs"/>
          <w:rtl/>
        </w:rPr>
        <w:t>ש</w:t>
      </w:r>
      <w:r w:rsidRPr="001F11B1">
        <w:rPr>
          <w:rFonts w:ascii="Arial" w:hAnsi="Arial" w:cs="Arial"/>
          <w:rtl/>
        </w:rPr>
        <w:t>בו אנו מתים מיד</w:t>
      </w:r>
      <w:r w:rsidRPr="001F11B1">
        <w:rPr>
          <w:rFonts w:ascii="Arial" w:hAnsi="Arial" w:cs="Arial" w:hint="cs"/>
          <w:rtl/>
        </w:rPr>
        <w:t>".</w:t>
      </w:r>
    </w:p>
    <w:p w14:paraId="757AF2AC" w14:textId="77777777" w:rsidR="00B15BB4" w:rsidRPr="001F11B1" w:rsidRDefault="00B15BB4" w:rsidP="00674034">
      <w:pPr>
        <w:numPr>
          <w:ilvl w:val="0"/>
          <w:numId w:val="77"/>
        </w:numPr>
        <w:jc w:val="both"/>
        <w:rPr>
          <w:rFonts w:ascii="Arial" w:hAnsi="Arial" w:cs="Arial"/>
          <w:rtl/>
        </w:rPr>
      </w:pPr>
      <w:r>
        <w:rPr>
          <w:rFonts w:ascii="Arial" w:hAnsi="Arial" w:cs="Arial" w:hint="cs"/>
          <w:rtl/>
        </w:rPr>
        <w:t>נעצור רגע את הסיפור כדי להסביר את המשל:</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2520"/>
      </w:tblGrid>
      <w:tr w:rsidR="00B15BB4" w:rsidRPr="001F11B1" w14:paraId="68FDE9FA" w14:textId="77777777" w:rsidTr="00FA75CF">
        <w:tc>
          <w:tcPr>
            <w:tcW w:w="2474" w:type="dxa"/>
            <w:shd w:val="clear" w:color="auto" w:fill="D9D9D9"/>
          </w:tcPr>
          <w:p w14:paraId="08BCB81C" w14:textId="77777777" w:rsidR="00B15BB4" w:rsidRPr="001F11B1" w:rsidRDefault="00B15BB4" w:rsidP="00674034">
            <w:pPr>
              <w:jc w:val="center"/>
              <w:rPr>
                <w:rFonts w:ascii="Arial" w:hAnsi="Arial" w:cs="Arial"/>
                <w:b/>
                <w:bCs/>
                <w:rtl/>
              </w:rPr>
            </w:pPr>
            <w:r w:rsidRPr="001F11B1">
              <w:rPr>
                <w:rFonts w:ascii="Arial" w:hAnsi="Arial" w:cs="Arial" w:hint="cs"/>
                <w:b/>
                <w:bCs/>
                <w:rtl/>
              </w:rPr>
              <w:t>המשל</w:t>
            </w:r>
          </w:p>
        </w:tc>
        <w:tc>
          <w:tcPr>
            <w:tcW w:w="2520" w:type="dxa"/>
            <w:shd w:val="clear" w:color="auto" w:fill="D9D9D9"/>
          </w:tcPr>
          <w:p w14:paraId="4AEFB4F5" w14:textId="77777777" w:rsidR="00B15BB4" w:rsidRPr="001F11B1" w:rsidRDefault="00B15BB4" w:rsidP="00674034">
            <w:pPr>
              <w:jc w:val="center"/>
              <w:rPr>
                <w:rFonts w:ascii="Arial" w:hAnsi="Arial" w:cs="Arial"/>
                <w:b/>
                <w:bCs/>
                <w:rtl/>
              </w:rPr>
            </w:pPr>
            <w:r w:rsidRPr="001F11B1">
              <w:rPr>
                <w:rFonts w:ascii="Arial" w:hAnsi="Arial" w:cs="Arial" w:hint="cs"/>
                <w:b/>
                <w:bCs/>
                <w:rtl/>
              </w:rPr>
              <w:t>הנמשל</w:t>
            </w:r>
          </w:p>
        </w:tc>
      </w:tr>
      <w:tr w:rsidR="00B15BB4" w:rsidRPr="001F11B1" w14:paraId="5A3A566B" w14:textId="77777777" w:rsidTr="00FA75CF">
        <w:tc>
          <w:tcPr>
            <w:tcW w:w="2474" w:type="dxa"/>
          </w:tcPr>
          <w:p w14:paraId="700606E4" w14:textId="77777777" w:rsidR="00B15BB4" w:rsidRPr="001F11B1" w:rsidRDefault="00B15BB4" w:rsidP="00674034">
            <w:pPr>
              <w:jc w:val="center"/>
              <w:rPr>
                <w:rFonts w:ascii="Arial" w:hAnsi="Arial" w:cs="Arial"/>
                <w:rtl/>
              </w:rPr>
            </w:pPr>
            <w:r w:rsidRPr="001F11B1">
              <w:rPr>
                <w:rFonts w:ascii="Arial" w:hAnsi="Arial" w:cs="Arial" w:hint="cs"/>
                <w:rtl/>
              </w:rPr>
              <w:t>דגים</w:t>
            </w:r>
          </w:p>
        </w:tc>
        <w:tc>
          <w:tcPr>
            <w:tcW w:w="2520" w:type="dxa"/>
          </w:tcPr>
          <w:p w14:paraId="32434853" w14:textId="77777777" w:rsidR="00B15BB4" w:rsidRPr="001F11B1" w:rsidRDefault="00B15BB4" w:rsidP="00674034">
            <w:pPr>
              <w:jc w:val="center"/>
              <w:rPr>
                <w:rFonts w:ascii="Arial" w:hAnsi="Arial" w:cs="Arial"/>
                <w:rtl/>
              </w:rPr>
            </w:pPr>
            <w:r w:rsidRPr="001F11B1">
              <w:rPr>
                <w:rFonts w:ascii="Arial" w:hAnsi="Arial" w:cs="Arial" w:hint="cs"/>
                <w:rtl/>
              </w:rPr>
              <w:t>עם ישראל</w:t>
            </w:r>
          </w:p>
        </w:tc>
      </w:tr>
      <w:tr w:rsidR="00B15BB4" w:rsidRPr="001F11B1" w14:paraId="61069AF1" w14:textId="77777777" w:rsidTr="00FA75CF">
        <w:tc>
          <w:tcPr>
            <w:tcW w:w="2474" w:type="dxa"/>
          </w:tcPr>
          <w:p w14:paraId="0B121E8A" w14:textId="77777777" w:rsidR="00B15BB4" w:rsidRPr="001F11B1" w:rsidRDefault="00B15BB4" w:rsidP="00674034">
            <w:pPr>
              <w:jc w:val="center"/>
              <w:rPr>
                <w:rFonts w:ascii="Arial" w:hAnsi="Arial" w:cs="Arial"/>
                <w:rtl/>
              </w:rPr>
            </w:pPr>
            <w:r w:rsidRPr="001F11B1">
              <w:rPr>
                <w:rFonts w:ascii="Arial" w:hAnsi="Arial" w:cs="Arial" w:hint="cs"/>
                <w:rtl/>
              </w:rPr>
              <w:t>דייגים</w:t>
            </w:r>
          </w:p>
        </w:tc>
        <w:tc>
          <w:tcPr>
            <w:tcW w:w="2520" w:type="dxa"/>
          </w:tcPr>
          <w:p w14:paraId="512A5B8A" w14:textId="77777777" w:rsidR="00B15BB4" w:rsidRPr="001F11B1" w:rsidRDefault="00B15BB4" w:rsidP="00674034">
            <w:pPr>
              <w:jc w:val="center"/>
              <w:rPr>
                <w:rFonts w:ascii="Arial" w:hAnsi="Arial" w:cs="Arial"/>
                <w:rtl/>
              </w:rPr>
            </w:pPr>
            <w:r w:rsidRPr="001F11B1">
              <w:rPr>
                <w:rFonts w:ascii="Arial" w:hAnsi="Arial" w:cs="Arial" w:hint="cs"/>
                <w:rtl/>
              </w:rPr>
              <w:t>רומאים</w:t>
            </w:r>
          </w:p>
        </w:tc>
      </w:tr>
      <w:tr w:rsidR="00B15BB4" w:rsidRPr="001F11B1" w14:paraId="2B485136" w14:textId="77777777" w:rsidTr="00FA75CF">
        <w:tc>
          <w:tcPr>
            <w:tcW w:w="2474" w:type="dxa"/>
          </w:tcPr>
          <w:p w14:paraId="5572F946" w14:textId="77777777" w:rsidR="00B15BB4" w:rsidRPr="001F11B1" w:rsidRDefault="00B15BB4" w:rsidP="00674034">
            <w:pPr>
              <w:jc w:val="center"/>
              <w:rPr>
                <w:rFonts w:ascii="Arial" w:hAnsi="Arial" w:cs="Arial"/>
                <w:rtl/>
              </w:rPr>
            </w:pPr>
            <w:r w:rsidRPr="001F11B1">
              <w:rPr>
                <w:rFonts w:ascii="Arial" w:hAnsi="Arial" w:cs="Arial" w:hint="cs"/>
                <w:rtl/>
              </w:rPr>
              <w:t>מים</w:t>
            </w:r>
          </w:p>
        </w:tc>
        <w:tc>
          <w:tcPr>
            <w:tcW w:w="2520" w:type="dxa"/>
          </w:tcPr>
          <w:p w14:paraId="36D1D795" w14:textId="77777777" w:rsidR="00B15BB4" w:rsidRPr="001F11B1" w:rsidRDefault="00B15BB4" w:rsidP="00674034">
            <w:pPr>
              <w:jc w:val="center"/>
              <w:rPr>
                <w:rFonts w:ascii="Arial" w:hAnsi="Arial" w:cs="Arial"/>
                <w:rtl/>
              </w:rPr>
            </w:pPr>
            <w:r w:rsidRPr="001F11B1">
              <w:rPr>
                <w:rFonts w:ascii="Arial" w:hAnsi="Arial" w:cs="Arial" w:hint="cs"/>
                <w:rtl/>
              </w:rPr>
              <w:t>תורה</w:t>
            </w:r>
          </w:p>
        </w:tc>
      </w:tr>
      <w:tr w:rsidR="00B15BB4" w:rsidRPr="001F11B1" w14:paraId="56CADEBF" w14:textId="77777777" w:rsidTr="00FA75CF">
        <w:tc>
          <w:tcPr>
            <w:tcW w:w="2474" w:type="dxa"/>
          </w:tcPr>
          <w:p w14:paraId="1060558B" w14:textId="77777777" w:rsidR="00B15BB4" w:rsidRPr="001F11B1" w:rsidRDefault="00B15BB4" w:rsidP="00674034">
            <w:pPr>
              <w:jc w:val="center"/>
              <w:rPr>
                <w:rFonts w:ascii="Arial" w:hAnsi="Arial" w:cs="Arial"/>
                <w:rtl/>
              </w:rPr>
            </w:pPr>
            <w:r w:rsidRPr="001F11B1">
              <w:rPr>
                <w:rFonts w:ascii="Arial" w:hAnsi="Arial" w:cs="Arial" w:hint="cs"/>
                <w:rtl/>
              </w:rPr>
              <w:t>שועל</w:t>
            </w:r>
          </w:p>
        </w:tc>
        <w:tc>
          <w:tcPr>
            <w:tcW w:w="2520" w:type="dxa"/>
          </w:tcPr>
          <w:p w14:paraId="5ABE6F90" w14:textId="77777777" w:rsidR="00B15BB4" w:rsidRPr="001F11B1" w:rsidRDefault="00B15BB4" w:rsidP="00674034">
            <w:pPr>
              <w:jc w:val="center"/>
              <w:rPr>
                <w:rFonts w:ascii="Arial" w:hAnsi="Arial" w:cs="Arial"/>
                <w:rtl/>
              </w:rPr>
            </w:pPr>
            <w:proofErr w:type="spellStart"/>
            <w:r w:rsidRPr="001F11B1">
              <w:rPr>
                <w:rFonts w:ascii="Arial" w:hAnsi="Arial" w:cs="Arial" w:hint="cs"/>
                <w:rtl/>
              </w:rPr>
              <w:t>פפוס</w:t>
            </w:r>
            <w:proofErr w:type="spellEnd"/>
          </w:p>
        </w:tc>
      </w:tr>
    </w:tbl>
    <w:p w14:paraId="3FD033C2" w14:textId="77777777" w:rsidR="00B15BB4" w:rsidRPr="001F11B1" w:rsidRDefault="00B15BB4" w:rsidP="00674034">
      <w:pPr>
        <w:jc w:val="both"/>
        <w:rPr>
          <w:rFonts w:ascii="Arial" w:hAnsi="Arial" w:cs="Arial"/>
          <w:rtl/>
        </w:rPr>
      </w:pPr>
    </w:p>
    <w:p w14:paraId="315E624F" w14:textId="77777777" w:rsidR="00B15BB4" w:rsidRPr="001F11B1" w:rsidRDefault="00B15BB4" w:rsidP="00674034">
      <w:pPr>
        <w:numPr>
          <w:ilvl w:val="0"/>
          <w:numId w:val="77"/>
        </w:numPr>
        <w:jc w:val="both"/>
        <w:rPr>
          <w:rFonts w:ascii="Arial" w:hAnsi="Arial" w:cs="Arial"/>
        </w:rPr>
      </w:pPr>
      <w:r>
        <w:rPr>
          <w:rFonts w:ascii="Arial" w:hAnsi="Arial" w:cs="Arial" w:hint="cs"/>
          <w:rtl/>
        </w:rPr>
        <w:lastRenderedPageBreak/>
        <w:t xml:space="preserve">נמשיך בסיפור </w:t>
      </w:r>
      <w:r w:rsidRPr="001F11B1">
        <w:rPr>
          <w:rFonts w:ascii="Arial" w:hAnsi="Arial" w:cs="Arial" w:hint="cs"/>
          <w:rtl/>
        </w:rPr>
        <w:t>הנמשל שלימד רבי עקיבא.</w:t>
      </w:r>
    </w:p>
    <w:p w14:paraId="0CEE3975" w14:textId="77777777" w:rsidR="00B15BB4" w:rsidRDefault="00B15BB4" w:rsidP="00674034">
      <w:pPr>
        <w:jc w:val="both"/>
        <w:rPr>
          <w:rFonts w:ascii="Arial" w:hAnsi="Arial" w:cs="Arial"/>
          <w:rtl/>
        </w:rPr>
      </w:pPr>
      <w:r>
        <w:rPr>
          <w:rFonts w:ascii="Arial" w:hAnsi="Arial" w:cs="Arial" w:hint="cs"/>
          <w:rtl/>
        </w:rPr>
        <w:t>"</w:t>
      </w:r>
      <w:r w:rsidRPr="001F11B1">
        <w:rPr>
          <w:rFonts w:ascii="Arial" w:hAnsi="Arial" w:cs="Arial"/>
          <w:rtl/>
        </w:rPr>
        <w:t xml:space="preserve">אף אנו </w:t>
      </w:r>
      <w:r w:rsidRPr="001F11B1">
        <w:rPr>
          <w:rFonts w:ascii="Arial" w:hAnsi="Arial" w:cs="Arial"/>
        </w:rPr>
        <w:t>–</w:t>
      </w:r>
      <w:r w:rsidRPr="001F11B1">
        <w:rPr>
          <w:rFonts w:ascii="Arial" w:hAnsi="Arial" w:cs="Arial"/>
          <w:rtl/>
        </w:rPr>
        <w:t xml:space="preserve"> עם ישראל</w:t>
      </w:r>
      <w:r w:rsidRPr="001F11B1">
        <w:rPr>
          <w:rFonts w:ascii="Arial" w:hAnsi="Arial" w:cs="Arial" w:hint="cs"/>
          <w:rtl/>
        </w:rPr>
        <w:t>",</w:t>
      </w:r>
      <w:r w:rsidRPr="001F11B1">
        <w:rPr>
          <w:rFonts w:ascii="Arial" w:hAnsi="Arial" w:cs="Arial"/>
          <w:rtl/>
        </w:rPr>
        <w:t xml:space="preserve"> אמר רבי עקיבא</w:t>
      </w:r>
      <w:r w:rsidRPr="001F11B1">
        <w:rPr>
          <w:rFonts w:ascii="Arial" w:hAnsi="Arial" w:cs="Arial" w:hint="cs"/>
          <w:rtl/>
        </w:rPr>
        <w:t>,</w:t>
      </w:r>
      <w:r w:rsidRPr="001F11B1">
        <w:rPr>
          <w:rFonts w:ascii="Arial" w:hAnsi="Arial" w:cs="Arial"/>
          <w:rtl/>
        </w:rPr>
        <w:t xml:space="preserve"> </w:t>
      </w:r>
      <w:r w:rsidRPr="001F11B1">
        <w:rPr>
          <w:rFonts w:ascii="Arial" w:hAnsi="Arial" w:cs="Arial" w:hint="cs"/>
          <w:rtl/>
        </w:rPr>
        <w:t>"</w:t>
      </w:r>
      <w:r w:rsidRPr="001F11B1">
        <w:rPr>
          <w:rFonts w:ascii="Arial" w:hAnsi="Arial" w:cs="Arial"/>
          <w:rtl/>
        </w:rPr>
        <w:t>כל חיינו אינם אלא בלימוד תורה וקיום תורה</w:t>
      </w:r>
      <w:r w:rsidRPr="001F11B1">
        <w:rPr>
          <w:rFonts w:ascii="Arial" w:hAnsi="Arial" w:cs="Arial" w:hint="cs"/>
          <w:rtl/>
        </w:rPr>
        <w:t>,</w:t>
      </w:r>
      <w:r w:rsidRPr="001F11B1">
        <w:rPr>
          <w:rFonts w:ascii="Arial" w:hAnsi="Arial" w:cs="Arial"/>
          <w:rtl/>
        </w:rPr>
        <w:t xml:space="preserve"> שכתוב </w:t>
      </w:r>
      <w:r w:rsidRPr="001F11B1">
        <w:rPr>
          <w:rFonts w:ascii="Arial" w:hAnsi="Arial" w:cs="Arial" w:hint="cs"/>
          <w:rtl/>
        </w:rPr>
        <w:t>"כִּי הוּא חַיֶּיךָ וְאֹרֶךְ יָמֶיךָ" (דברים ל', כ'),</w:t>
      </w:r>
      <w:r w:rsidRPr="001F11B1">
        <w:rPr>
          <w:rFonts w:ascii="Arial" w:hAnsi="Arial" w:cs="Arial"/>
          <w:rtl/>
        </w:rPr>
        <w:t xml:space="preserve"> ואתה אומר לנו להפסיק מלימוד התורה שהיא חיינו?</w:t>
      </w:r>
      <w:r w:rsidRPr="001F11B1">
        <w:rPr>
          <w:rFonts w:ascii="Arial" w:hAnsi="Arial" w:cs="Arial" w:hint="cs"/>
          <w:rtl/>
        </w:rPr>
        <w:t>!</w:t>
      </w:r>
      <w:r w:rsidRPr="001F11B1">
        <w:rPr>
          <w:rFonts w:ascii="Arial" w:hAnsi="Arial" w:cs="Arial"/>
          <w:rtl/>
        </w:rPr>
        <w:t xml:space="preserve"> הרי אם אנו מפסיקים לקיימה וללומדה זוהי סכנה ומוות לעם ישראל</w:t>
      </w:r>
      <w:r w:rsidRPr="001F11B1">
        <w:rPr>
          <w:rFonts w:ascii="Arial" w:hAnsi="Arial" w:cs="Arial" w:hint="cs"/>
          <w:rtl/>
        </w:rPr>
        <w:t>!</w:t>
      </w:r>
      <w:r w:rsidRPr="001F11B1">
        <w:rPr>
          <w:rFonts w:ascii="Arial" w:hAnsi="Arial" w:cs="Arial"/>
          <w:rtl/>
        </w:rPr>
        <w:t>!!</w:t>
      </w:r>
      <w:r w:rsidRPr="001F11B1">
        <w:rPr>
          <w:rFonts w:ascii="Arial" w:hAnsi="Arial" w:cs="Arial" w:hint="cs"/>
          <w:rtl/>
        </w:rPr>
        <w:t>"</w:t>
      </w:r>
    </w:p>
    <w:p w14:paraId="2A1EFF4B" w14:textId="77777777" w:rsidR="00B15BB4" w:rsidRPr="001F11B1" w:rsidRDefault="00B15BB4" w:rsidP="00674034">
      <w:pPr>
        <w:jc w:val="both"/>
        <w:rPr>
          <w:rFonts w:ascii="Arial" w:hAnsi="Arial" w:cs="Arial"/>
          <w:rtl/>
        </w:rPr>
      </w:pPr>
      <w:r w:rsidRPr="001F11B1">
        <w:rPr>
          <w:rFonts w:ascii="Arial" w:hAnsi="Arial" w:cs="Arial"/>
          <w:rtl/>
        </w:rPr>
        <w:t>עברו ימים מועטים ונתפסו שניהם על ידי החיילים הרומיים</w:t>
      </w:r>
      <w:r w:rsidRPr="001F11B1">
        <w:rPr>
          <w:rFonts w:ascii="Arial" w:hAnsi="Arial" w:cs="Arial" w:hint="cs"/>
          <w:rtl/>
        </w:rPr>
        <w:t>.</w:t>
      </w:r>
      <w:r w:rsidRPr="001F11B1">
        <w:rPr>
          <w:rFonts w:ascii="Arial" w:hAnsi="Arial" w:cs="Arial"/>
          <w:rtl/>
        </w:rPr>
        <w:t xml:space="preserve"> רבי עקיבא נתפס כי המשיך ללמוד ולעסוק בתורה</w:t>
      </w:r>
      <w:r w:rsidRPr="001F11B1">
        <w:rPr>
          <w:rFonts w:ascii="Arial" w:hAnsi="Arial" w:cs="Arial" w:hint="cs"/>
          <w:rtl/>
        </w:rPr>
        <w:t>,</w:t>
      </w:r>
      <w:r w:rsidRPr="001F11B1">
        <w:rPr>
          <w:rFonts w:ascii="Arial" w:hAnsi="Arial" w:cs="Arial"/>
          <w:rtl/>
        </w:rPr>
        <w:t xml:space="preserve"> </w:t>
      </w:r>
      <w:proofErr w:type="spellStart"/>
      <w:r w:rsidRPr="001F11B1">
        <w:rPr>
          <w:rFonts w:ascii="Arial" w:hAnsi="Arial" w:cs="Arial"/>
          <w:rtl/>
        </w:rPr>
        <w:t>ופפוס</w:t>
      </w:r>
      <w:proofErr w:type="spellEnd"/>
      <w:r w:rsidRPr="001F11B1">
        <w:rPr>
          <w:rFonts w:ascii="Arial" w:hAnsi="Arial" w:cs="Arial"/>
          <w:rtl/>
        </w:rPr>
        <w:t xml:space="preserve"> נתפס כיוון שעבר על ציווי אחר מציוויי המלך.</w:t>
      </w:r>
    </w:p>
    <w:p w14:paraId="0234A629" w14:textId="77777777" w:rsidR="00B15BB4" w:rsidRPr="001F11B1" w:rsidRDefault="00B15BB4" w:rsidP="00674034">
      <w:pPr>
        <w:jc w:val="both"/>
        <w:rPr>
          <w:rFonts w:ascii="Arial" w:hAnsi="Arial" w:cs="Arial"/>
        </w:rPr>
      </w:pPr>
      <w:r w:rsidRPr="001F11B1">
        <w:rPr>
          <w:rFonts w:ascii="Arial" w:hAnsi="Arial" w:cs="Arial" w:hint="cs"/>
          <w:rtl/>
        </w:rPr>
        <w:t xml:space="preserve">קינא </w:t>
      </w:r>
      <w:proofErr w:type="spellStart"/>
      <w:r w:rsidRPr="001F11B1">
        <w:rPr>
          <w:rFonts w:ascii="Arial" w:hAnsi="Arial" w:cs="Arial" w:hint="cs"/>
          <w:rtl/>
        </w:rPr>
        <w:t>פפוס</w:t>
      </w:r>
      <w:proofErr w:type="spellEnd"/>
      <w:r w:rsidRPr="001F11B1">
        <w:rPr>
          <w:rFonts w:ascii="Arial" w:hAnsi="Arial" w:cs="Arial" w:hint="cs"/>
          <w:rtl/>
        </w:rPr>
        <w:t xml:space="preserve"> ברבי עקיבא ואמר: "</w:t>
      </w:r>
      <w:r w:rsidRPr="001F11B1">
        <w:rPr>
          <w:rFonts w:ascii="Arial" w:hAnsi="Arial" w:cs="Arial"/>
          <w:rtl/>
        </w:rPr>
        <w:t>רבי עקיבא</w:t>
      </w:r>
      <w:r w:rsidRPr="001F11B1">
        <w:rPr>
          <w:rFonts w:ascii="Arial" w:hAnsi="Arial" w:cs="Arial" w:hint="cs"/>
          <w:rtl/>
        </w:rPr>
        <w:t>,</w:t>
      </w:r>
      <w:r w:rsidRPr="001F11B1">
        <w:rPr>
          <w:rFonts w:ascii="Arial" w:hAnsi="Arial" w:cs="Arial"/>
          <w:rtl/>
        </w:rPr>
        <w:t xml:space="preserve"> אשריך שנתפסת על דברי תורה</w:t>
      </w:r>
      <w:r w:rsidRPr="001F11B1">
        <w:rPr>
          <w:rFonts w:ascii="Arial" w:hAnsi="Arial" w:cs="Arial" w:hint="cs"/>
          <w:rtl/>
        </w:rPr>
        <w:t xml:space="preserve">! </w:t>
      </w:r>
      <w:r w:rsidRPr="001F11B1">
        <w:rPr>
          <w:rFonts w:ascii="Arial" w:hAnsi="Arial" w:cs="Arial"/>
          <w:rtl/>
        </w:rPr>
        <w:t xml:space="preserve">אוי לו </w:t>
      </w:r>
      <w:proofErr w:type="spellStart"/>
      <w:r w:rsidRPr="001F11B1">
        <w:rPr>
          <w:rFonts w:ascii="Arial" w:hAnsi="Arial" w:cs="Arial"/>
          <w:rtl/>
        </w:rPr>
        <w:t>לפפוס</w:t>
      </w:r>
      <w:proofErr w:type="spellEnd"/>
      <w:r w:rsidRPr="001F11B1">
        <w:rPr>
          <w:rFonts w:ascii="Arial" w:hAnsi="Arial" w:cs="Arial"/>
          <w:rtl/>
        </w:rPr>
        <w:t xml:space="preserve"> שנתפס על דברים </w:t>
      </w:r>
      <w:r w:rsidRPr="001F11B1">
        <w:rPr>
          <w:rFonts w:ascii="Arial" w:hAnsi="Arial" w:cs="Arial" w:hint="cs"/>
          <w:rtl/>
        </w:rPr>
        <w:t xml:space="preserve">בטלים!" (על פי </w:t>
      </w:r>
      <w:r w:rsidRPr="001F11B1">
        <w:rPr>
          <w:rFonts w:ascii="Arial" w:hAnsi="Arial" w:cs="Arial"/>
          <w:rtl/>
        </w:rPr>
        <w:t xml:space="preserve">מדרש </w:t>
      </w:r>
      <w:proofErr w:type="spellStart"/>
      <w:r w:rsidRPr="001F11B1">
        <w:rPr>
          <w:rFonts w:ascii="Arial" w:hAnsi="Arial" w:cs="Arial"/>
          <w:rtl/>
        </w:rPr>
        <w:t>תנחומא</w:t>
      </w:r>
      <w:proofErr w:type="spellEnd"/>
      <w:r w:rsidRPr="001F11B1">
        <w:rPr>
          <w:rFonts w:ascii="Arial" w:hAnsi="Arial" w:cs="Arial" w:hint="cs"/>
          <w:rtl/>
        </w:rPr>
        <w:t>,</w:t>
      </w:r>
      <w:r w:rsidRPr="001F11B1">
        <w:rPr>
          <w:rFonts w:ascii="Arial" w:hAnsi="Arial" w:cs="Arial"/>
          <w:rtl/>
        </w:rPr>
        <w:t xml:space="preserve"> כי תב</w:t>
      </w:r>
      <w:r w:rsidRPr="001F11B1">
        <w:rPr>
          <w:rFonts w:ascii="Arial" w:hAnsi="Arial" w:cs="Arial" w:hint="cs"/>
          <w:rtl/>
        </w:rPr>
        <w:t>ו</w:t>
      </w:r>
      <w:r w:rsidRPr="001F11B1">
        <w:rPr>
          <w:rFonts w:ascii="Arial" w:hAnsi="Arial" w:cs="Arial"/>
          <w:rtl/>
        </w:rPr>
        <w:t>א</w:t>
      </w:r>
      <w:r w:rsidRPr="001F11B1">
        <w:rPr>
          <w:rFonts w:ascii="Arial" w:hAnsi="Arial" w:cs="Arial" w:hint="cs"/>
          <w:rtl/>
        </w:rPr>
        <w:t>,</w:t>
      </w:r>
      <w:r w:rsidRPr="001F11B1">
        <w:rPr>
          <w:rFonts w:ascii="Arial" w:hAnsi="Arial" w:cs="Arial"/>
          <w:rtl/>
        </w:rPr>
        <w:t xml:space="preserve"> פרק ב</w:t>
      </w:r>
      <w:r w:rsidRPr="001F11B1">
        <w:rPr>
          <w:rFonts w:ascii="Arial" w:hAnsi="Arial" w:cs="Arial" w:hint="cs"/>
          <w:rtl/>
        </w:rPr>
        <w:t>')</w:t>
      </w:r>
    </w:p>
    <w:p w14:paraId="38D71211" w14:textId="77777777" w:rsidR="00B15BB4" w:rsidRPr="0000375D" w:rsidRDefault="00B15BB4" w:rsidP="00674034">
      <w:pPr>
        <w:rPr>
          <w:rtl/>
        </w:rPr>
      </w:pPr>
    </w:p>
    <w:p w14:paraId="2DDCDF3C" w14:textId="77777777" w:rsidR="00B15BB4" w:rsidRPr="00037CD3" w:rsidRDefault="00B15BB4" w:rsidP="00674034">
      <w:pPr>
        <w:rPr>
          <w:b/>
          <w:bCs/>
          <w:rtl/>
        </w:rPr>
      </w:pPr>
      <w:r w:rsidRPr="00037CD3">
        <w:rPr>
          <w:rFonts w:hint="cs"/>
          <w:b/>
          <w:bCs/>
          <w:rtl/>
        </w:rPr>
        <w:t xml:space="preserve">העשרה </w:t>
      </w:r>
      <w:r w:rsidRPr="00037CD3">
        <w:rPr>
          <w:b/>
          <w:bCs/>
          <w:rtl/>
        </w:rPr>
        <w:t>–</w:t>
      </w:r>
      <w:r w:rsidRPr="00037CD3">
        <w:rPr>
          <w:rFonts w:hint="cs"/>
          <w:b/>
          <w:bCs/>
          <w:rtl/>
        </w:rPr>
        <w:t xml:space="preserve"> מי יודע</w:t>
      </w:r>
    </w:p>
    <w:p w14:paraId="0D6CCF1A" w14:textId="77777777" w:rsidR="00B15BB4" w:rsidRDefault="00B15BB4" w:rsidP="00674034">
      <w:pPr>
        <w:pStyle w:val="a4"/>
        <w:numPr>
          <w:ilvl w:val="0"/>
          <w:numId w:val="75"/>
        </w:numPr>
        <w:jc w:val="both"/>
        <w:rPr>
          <w:rFonts w:ascii="Arial" w:hAnsi="Arial" w:cs="Arial"/>
        </w:rPr>
      </w:pPr>
      <w:r>
        <w:rPr>
          <w:rFonts w:ascii="Arial" w:hAnsi="Arial" w:cs="Arial" w:hint="cs"/>
          <w:rtl/>
        </w:rPr>
        <w:t>נערוך סבב ונשאל כל תלמיד בתורו שאלות מאוד פשוטות וקלות מהתנ"ך. רק כאלה שהן ידע בסיסי, שבטוח כולם ידעו את התשובה. למשל:</w:t>
      </w:r>
    </w:p>
    <w:p w14:paraId="2251C4CE" w14:textId="77777777" w:rsidR="00B15BB4" w:rsidRDefault="00B15BB4" w:rsidP="00674034">
      <w:pPr>
        <w:pStyle w:val="a4"/>
        <w:numPr>
          <w:ilvl w:val="1"/>
          <w:numId w:val="75"/>
        </w:numPr>
        <w:jc w:val="both"/>
        <w:rPr>
          <w:rFonts w:ascii="Arial" w:hAnsi="Arial" w:cs="Arial"/>
        </w:rPr>
      </w:pPr>
      <w:r>
        <w:rPr>
          <w:rFonts w:ascii="Arial" w:hAnsi="Arial" w:cs="Arial" w:hint="cs"/>
          <w:rtl/>
        </w:rPr>
        <w:t>מי היו שלושת האבות?</w:t>
      </w:r>
    </w:p>
    <w:p w14:paraId="35F7DAB1" w14:textId="3AFF01CD" w:rsidR="00B15BB4" w:rsidRDefault="00B15BB4" w:rsidP="00674034">
      <w:pPr>
        <w:pStyle w:val="a4"/>
        <w:numPr>
          <w:ilvl w:val="1"/>
          <w:numId w:val="75"/>
        </w:numPr>
        <w:jc w:val="both"/>
        <w:rPr>
          <w:rFonts w:ascii="Arial" w:hAnsi="Arial" w:cs="Arial"/>
        </w:rPr>
      </w:pPr>
      <w:r>
        <w:rPr>
          <w:rFonts w:ascii="Arial" w:hAnsi="Arial" w:cs="Arial" w:hint="cs"/>
          <w:rtl/>
        </w:rPr>
        <w:t>מי היו ארבע האימהות?</w:t>
      </w:r>
    </w:p>
    <w:p w14:paraId="008D9990" w14:textId="77777777" w:rsidR="00B15BB4" w:rsidRDefault="00B15BB4" w:rsidP="00674034">
      <w:pPr>
        <w:pStyle w:val="a4"/>
        <w:numPr>
          <w:ilvl w:val="1"/>
          <w:numId w:val="75"/>
        </w:numPr>
        <w:jc w:val="both"/>
        <w:rPr>
          <w:rFonts w:ascii="Arial" w:hAnsi="Arial" w:cs="Arial"/>
        </w:rPr>
      </w:pPr>
      <w:r>
        <w:rPr>
          <w:rFonts w:ascii="Arial" w:hAnsi="Arial" w:cs="Arial" w:hint="cs"/>
          <w:rtl/>
        </w:rPr>
        <w:t>מהם חמשת חומשי תורה?</w:t>
      </w:r>
    </w:p>
    <w:p w14:paraId="5348D3F2" w14:textId="77777777" w:rsidR="00B15BB4" w:rsidRDefault="00B15BB4" w:rsidP="00674034">
      <w:pPr>
        <w:pStyle w:val="a4"/>
        <w:numPr>
          <w:ilvl w:val="1"/>
          <w:numId w:val="75"/>
        </w:numPr>
        <w:jc w:val="both"/>
        <w:rPr>
          <w:rFonts w:ascii="Arial" w:hAnsi="Arial" w:cs="Arial"/>
        </w:rPr>
      </w:pPr>
      <w:r>
        <w:rPr>
          <w:rFonts w:ascii="Arial" w:hAnsi="Arial" w:cs="Arial" w:hint="cs"/>
          <w:rtl/>
        </w:rPr>
        <w:t>מי הייתה אשתו של אברהם?</w:t>
      </w:r>
    </w:p>
    <w:p w14:paraId="2BF7D251" w14:textId="77777777" w:rsidR="00B15BB4" w:rsidRDefault="00B15BB4" w:rsidP="00674034">
      <w:pPr>
        <w:pStyle w:val="a4"/>
        <w:numPr>
          <w:ilvl w:val="1"/>
          <w:numId w:val="75"/>
        </w:numPr>
        <w:jc w:val="both"/>
        <w:rPr>
          <w:rFonts w:ascii="Arial" w:hAnsi="Arial" w:cs="Arial"/>
        </w:rPr>
      </w:pPr>
      <w:r>
        <w:rPr>
          <w:rFonts w:ascii="Arial" w:hAnsi="Arial" w:cs="Arial" w:hint="cs"/>
          <w:rtl/>
        </w:rPr>
        <w:t>מי הייתה אשתו של יצחק?</w:t>
      </w:r>
    </w:p>
    <w:p w14:paraId="5D4C45D7" w14:textId="77777777" w:rsidR="00B15BB4" w:rsidRDefault="00B15BB4" w:rsidP="00674034">
      <w:pPr>
        <w:pStyle w:val="a4"/>
        <w:numPr>
          <w:ilvl w:val="1"/>
          <w:numId w:val="75"/>
        </w:numPr>
        <w:jc w:val="both"/>
        <w:rPr>
          <w:rFonts w:ascii="Arial" w:hAnsi="Arial" w:cs="Arial"/>
        </w:rPr>
      </w:pPr>
      <w:r>
        <w:rPr>
          <w:rFonts w:ascii="Arial" w:hAnsi="Arial" w:cs="Arial" w:hint="cs"/>
          <w:rtl/>
        </w:rPr>
        <w:t>מי היה אחיו התאום של יעקב?</w:t>
      </w:r>
    </w:p>
    <w:p w14:paraId="52202FD5" w14:textId="77777777" w:rsidR="00B15BB4" w:rsidRDefault="00B15BB4" w:rsidP="00674034">
      <w:pPr>
        <w:pStyle w:val="a4"/>
        <w:numPr>
          <w:ilvl w:val="1"/>
          <w:numId w:val="75"/>
        </w:numPr>
        <w:jc w:val="both"/>
        <w:rPr>
          <w:rFonts w:ascii="Arial" w:hAnsi="Arial" w:cs="Arial"/>
        </w:rPr>
      </w:pPr>
      <w:r>
        <w:rPr>
          <w:rFonts w:ascii="Arial" w:hAnsi="Arial" w:cs="Arial" w:hint="cs"/>
          <w:rtl/>
        </w:rPr>
        <w:t>תגידו שלושה שמות מבניו של יעקב.</w:t>
      </w:r>
    </w:p>
    <w:p w14:paraId="37D7D958" w14:textId="77777777" w:rsidR="00B15BB4" w:rsidRDefault="00B15BB4" w:rsidP="00674034">
      <w:pPr>
        <w:pStyle w:val="a4"/>
        <w:numPr>
          <w:ilvl w:val="1"/>
          <w:numId w:val="75"/>
        </w:numPr>
        <w:jc w:val="both"/>
        <w:rPr>
          <w:rFonts w:ascii="Arial" w:hAnsi="Arial" w:cs="Arial"/>
        </w:rPr>
      </w:pPr>
      <w:r>
        <w:rPr>
          <w:rFonts w:ascii="Arial" w:hAnsi="Arial" w:cs="Arial" w:hint="cs"/>
          <w:rtl/>
        </w:rPr>
        <w:t>איך קראו להר עליו ניתנה תורה?</w:t>
      </w:r>
    </w:p>
    <w:p w14:paraId="6EB9CC13" w14:textId="77777777" w:rsidR="00B15BB4" w:rsidRDefault="00B15BB4" w:rsidP="00674034">
      <w:pPr>
        <w:pStyle w:val="a4"/>
        <w:numPr>
          <w:ilvl w:val="1"/>
          <w:numId w:val="75"/>
        </w:numPr>
        <w:jc w:val="both"/>
        <w:rPr>
          <w:rFonts w:ascii="Arial" w:hAnsi="Arial" w:cs="Arial"/>
        </w:rPr>
      </w:pPr>
      <w:r>
        <w:rPr>
          <w:rFonts w:ascii="Arial" w:hAnsi="Arial" w:cs="Arial" w:hint="cs"/>
          <w:rtl/>
        </w:rPr>
        <w:t>כמה שנים הלכו עם-ישראל במדבר?</w:t>
      </w:r>
    </w:p>
    <w:p w14:paraId="68D6DD33" w14:textId="77777777" w:rsidR="00B15BB4" w:rsidRDefault="00B15BB4" w:rsidP="00674034">
      <w:pPr>
        <w:pStyle w:val="a4"/>
        <w:numPr>
          <w:ilvl w:val="1"/>
          <w:numId w:val="75"/>
        </w:numPr>
        <w:jc w:val="both"/>
        <w:rPr>
          <w:rFonts w:ascii="Arial" w:hAnsi="Arial" w:cs="Arial"/>
        </w:rPr>
      </w:pPr>
      <w:r>
        <w:rPr>
          <w:rFonts w:ascii="Arial" w:hAnsi="Arial" w:cs="Arial" w:hint="cs"/>
          <w:rtl/>
        </w:rPr>
        <w:t>איך קראו למלך מצרים?</w:t>
      </w:r>
    </w:p>
    <w:p w14:paraId="15F0E7BD" w14:textId="77777777" w:rsidR="00B15BB4" w:rsidRDefault="00B15BB4" w:rsidP="00674034">
      <w:pPr>
        <w:pStyle w:val="a4"/>
        <w:numPr>
          <w:ilvl w:val="1"/>
          <w:numId w:val="75"/>
        </w:numPr>
        <w:jc w:val="both"/>
        <w:rPr>
          <w:rFonts w:ascii="Arial" w:hAnsi="Arial" w:cs="Arial"/>
        </w:rPr>
      </w:pPr>
      <w:r>
        <w:rPr>
          <w:rFonts w:ascii="Arial" w:hAnsi="Arial" w:cs="Arial" w:hint="cs"/>
          <w:rtl/>
        </w:rPr>
        <w:t>תגידו חמש מתוך עשר המכות.</w:t>
      </w:r>
    </w:p>
    <w:p w14:paraId="55F6FAF3" w14:textId="77777777" w:rsidR="00B15BB4" w:rsidRDefault="00B15BB4" w:rsidP="00674034">
      <w:pPr>
        <w:pStyle w:val="a4"/>
        <w:numPr>
          <w:ilvl w:val="1"/>
          <w:numId w:val="75"/>
        </w:numPr>
        <w:jc w:val="both"/>
        <w:rPr>
          <w:rFonts w:ascii="Arial" w:hAnsi="Arial" w:cs="Arial"/>
        </w:rPr>
      </w:pPr>
      <w:r>
        <w:rPr>
          <w:rFonts w:ascii="Arial" w:hAnsi="Arial" w:cs="Arial" w:hint="cs"/>
          <w:rtl/>
        </w:rPr>
        <w:t>מה תפר יעקב במיוחד ליוסף בנו?</w:t>
      </w:r>
    </w:p>
    <w:p w14:paraId="7F062C71" w14:textId="77777777" w:rsidR="00B15BB4" w:rsidRDefault="00B15BB4" w:rsidP="00674034">
      <w:pPr>
        <w:pStyle w:val="a4"/>
        <w:numPr>
          <w:ilvl w:val="1"/>
          <w:numId w:val="75"/>
        </w:numPr>
        <w:jc w:val="both"/>
        <w:rPr>
          <w:rFonts w:ascii="Arial" w:hAnsi="Arial" w:cs="Arial"/>
        </w:rPr>
      </w:pPr>
      <w:r>
        <w:rPr>
          <w:rFonts w:ascii="Arial" w:hAnsi="Arial" w:cs="Arial" w:hint="cs"/>
          <w:rtl/>
        </w:rPr>
        <w:t>למה מתכוונת התורה כשכתוב בה לקחת "פרי עץ הדר?"</w:t>
      </w:r>
    </w:p>
    <w:p w14:paraId="2AE3E808" w14:textId="46FCFE7A" w:rsidR="00B15BB4" w:rsidRDefault="00B15BB4" w:rsidP="00674034">
      <w:pPr>
        <w:pStyle w:val="a4"/>
        <w:numPr>
          <w:ilvl w:val="1"/>
          <w:numId w:val="75"/>
        </w:numPr>
        <w:jc w:val="both"/>
        <w:rPr>
          <w:rFonts w:ascii="Arial" w:hAnsi="Arial" w:cs="Arial"/>
        </w:rPr>
      </w:pPr>
      <w:r>
        <w:rPr>
          <w:rFonts w:ascii="Arial" w:hAnsi="Arial" w:cs="Arial" w:hint="cs"/>
          <w:rtl/>
        </w:rPr>
        <w:t xml:space="preserve">איך קראו לאישה היהודייה </w:t>
      </w:r>
      <w:r w:rsidR="00420E50">
        <w:rPr>
          <w:rFonts w:ascii="Arial" w:hAnsi="Arial" w:cs="Arial" w:hint="cs"/>
          <w:rtl/>
        </w:rPr>
        <w:t>ש</w:t>
      </w:r>
      <w:r>
        <w:rPr>
          <w:rFonts w:ascii="Arial" w:hAnsi="Arial" w:cs="Arial" w:hint="cs"/>
          <w:rtl/>
        </w:rPr>
        <w:t>עימה התחתן אחשוורוש לאחר ושתי?</w:t>
      </w:r>
    </w:p>
    <w:p w14:paraId="044953DA" w14:textId="1D973C0A" w:rsidR="00B15BB4" w:rsidRDefault="00B15BB4" w:rsidP="00674034">
      <w:pPr>
        <w:pStyle w:val="a4"/>
        <w:numPr>
          <w:ilvl w:val="1"/>
          <w:numId w:val="75"/>
        </w:numPr>
        <w:jc w:val="both"/>
        <w:rPr>
          <w:rFonts w:ascii="Arial" w:hAnsi="Arial" w:cs="Arial"/>
        </w:rPr>
      </w:pPr>
      <w:r>
        <w:rPr>
          <w:rFonts w:ascii="Arial" w:hAnsi="Arial" w:cs="Arial" w:hint="cs"/>
          <w:rtl/>
        </w:rPr>
        <w:t xml:space="preserve">השלימו: "שיר </w:t>
      </w:r>
      <w:r w:rsidR="00420E50">
        <w:rPr>
          <w:rFonts w:ascii="Arial" w:hAnsi="Arial" w:cs="Arial" w:hint="cs"/>
          <w:rtl/>
        </w:rPr>
        <w:t>ל</w:t>
      </w:r>
      <w:r>
        <w:rPr>
          <w:rFonts w:ascii="Arial" w:hAnsi="Arial" w:cs="Arial" w:hint="cs"/>
          <w:rtl/>
        </w:rPr>
        <w:t>מעלות, אשא עיני אל..."</w:t>
      </w:r>
    </w:p>
    <w:p w14:paraId="0C22769D" w14:textId="77777777" w:rsidR="00B15BB4" w:rsidRDefault="00B15BB4" w:rsidP="00674034">
      <w:pPr>
        <w:pStyle w:val="a4"/>
        <w:numPr>
          <w:ilvl w:val="1"/>
          <w:numId w:val="75"/>
        </w:numPr>
        <w:jc w:val="both"/>
        <w:rPr>
          <w:rFonts w:ascii="Arial" w:hAnsi="Arial" w:cs="Arial"/>
        </w:rPr>
      </w:pPr>
      <w:r>
        <w:rPr>
          <w:rFonts w:ascii="Arial" w:hAnsi="Arial" w:cs="Arial" w:hint="cs"/>
          <w:rtl/>
        </w:rPr>
        <w:t>השלימו: "בראשית ברא אלוקים את ה______ ואת ה______"</w:t>
      </w:r>
    </w:p>
    <w:p w14:paraId="212D2327" w14:textId="77777777" w:rsidR="00B15BB4" w:rsidRDefault="00B15BB4" w:rsidP="00674034">
      <w:pPr>
        <w:pStyle w:val="a4"/>
        <w:numPr>
          <w:ilvl w:val="1"/>
          <w:numId w:val="75"/>
        </w:numPr>
        <w:jc w:val="both"/>
        <w:rPr>
          <w:rFonts w:ascii="Arial" w:hAnsi="Arial" w:cs="Arial"/>
        </w:rPr>
      </w:pPr>
      <w:r>
        <w:rPr>
          <w:rFonts w:ascii="Arial" w:hAnsi="Arial" w:cs="Arial" w:hint="cs"/>
          <w:rtl/>
        </w:rPr>
        <w:t>איך קראו לאשתו של אדם הראשון?</w:t>
      </w:r>
    </w:p>
    <w:p w14:paraId="5BAA58E5" w14:textId="77777777" w:rsidR="00B15BB4" w:rsidRDefault="00B15BB4" w:rsidP="00674034">
      <w:pPr>
        <w:pStyle w:val="a4"/>
        <w:numPr>
          <w:ilvl w:val="0"/>
          <w:numId w:val="75"/>
        </w:numPr>
        <w:jc w:val="both"/>
        <w:rPr>
          <w:rFonts w:ascii="Arial" w:hAnsi="Arial" w:cs="Arial"/>
        </w:rPr>
      </w:pPr>
      <w:r>
        <w:rPr>
          <w:rFonts w:ascii="Arial" w:hAnsi="Arial" w:cs="Arial" w:hint="cs"/>
          <w:rtl/>
        </w:rPr>
        <w:t>נעביר תוך כדי משחק</w:t>
      </w:r>
      <w:r w:rsidRPr="00FC202A">
        <w:rPr>
          <w:rFonts w:ascii="Arial" w:hAnsi="Arial" w:cs="Arial"/>
          <w:rtl/>
        </w:rPr>
        <w:t xml:space="preserve"> שקית</w:t>
      </w:r>
      <w:r>
        <w:rPr>
          <w:rFonts w:ascii="Arial" w:hAnsi="Arial" w:cs="Arial"/>
          <w:rtl/>
        </w:rPr>
        <w:t xml:space="preserve"> במבה או כל חטיף אחר בין ה</w:t>
      </w:r>
      <w:r>
        <w:rPr>
          <w:rFonts w:ascii="Arial" w:hAnsi="Arial" w:cs="Arial" w:hint="cs"/>
          <w:rtl/>
        </w:rPr>
        <w:t>תלמידים</w:t>
      </w:r>
      <w:r w:rsidRPr="00FC202A">
        <w:rPr>
          <w:rFonts w:ascii="Arial" w:hAnsi="Arial" w:cs="Arial"/>
          <w:rtl/>
        </w:rPr>
        <w:t>.</w:t>
      </w:r>
    </w:p>
    <w:p w14:paraId="31213F34" w14:textId="56D1FF76" w:rsidR="00B15BB4" w:rsidRDefault="00B15BB4" w:rsidP="00674034">
      <w:pPr>
        <w:pStyle w:val="a4"/>
        <w:numPr>
          <w:ilvl w:val="0"/>
          <w:numId w:val="75"/>
        </w:numPr>
        <w:jc w:val="both"/>
        <w:rPr>
          <w:rFonts w:ascii="Arial" w:hAnsi="Arial" w:cs="Arial"/>
        </w:rPr>
      </w:pPr>
      <w:r>
        <w:rPr>
          <w:rFonts w:ascii="Arial" w:hAnsi="Arial" w:cs="Arial"/>
          <w:rtl/>
        </w:rPr>
        <w:t xml:space="preserve">נשאל </w:t>
      </w:r>
      <w:r>
        <w:rPr>
          <w:rFonts w:ascii="Arial" w:hAnsi="Arial" w:cs="Arial" w:hint="cs"/>
          <w:rtl/>
        </w:rPr>
        <w:t>בסיום המשחק:</w:t>
      </w:r>
      <w:r>
        <w:rPr>
          <w:rFonts w:ascii="Arial" w:hAnsi="Arial" w:cs="Arial"/>
          <w:rtl/>
        </w:rPr>
        <w:t xml:space="preserve"> איך ידע</w:t>
      </w:r>
      <w:r>
        <w:rPr>
          <w:rFonts w:ascii="Arial" w:hAnsi="Arial" w:cs="Arial" w:hint="cs"/>
          <w:rtl/>
        </w:rPr>
        <w:t>תם</w:t>
      </w:r>
      <w:r>
        <w:rPr>
          <w:rFonts w:ascii="Arial" w:hAnsi="Arial" w:cs="Arial"/>
          <w:rtl/>
        </w:rPr>
        <w:t xml:space="preserve"> את התשובות לשאלות</w:t>
      </w:r>
      <w:r>
        <w:rPr>
          <w:rFonts w:ascii="Arial" w:hAnsi="Arial" w:cs="Arial" w:hint="cs"/>
          <w:rtl/>
        </w:rPr>
        <w:t xml:space="preserve">? </w:t>
      </w:r>
      <w:r>
        <w:rPr>
          <w:rFonts w:ascii="Arial" w:hAnsi="Arial" w:cs="Arial"/>
          <w:rtl/>
        </w:rPr>
        <w:t>סביר להניח ש</w:t>
      </w:r>
      <w:r>
        <w:rPr>
          <w:rFonts w:ascii="Arial" w:hAnsi="Arial" w:cs="Arial" w:hint="cs"/>
          <w:rtl/>
        </w:rPr>
        <w:t>י</w:t>
      </w:r>
      <w:r w:rsidRPr="009967B1">
        <w:rPr>
          <w:rFonts w:ascii="Arial" w:hAnsi="Arial" w:cs="Arial"/>
          <w:rtl/>
        </w:rPr>
        <w:t>ספ</w:t>
      </w:r>
      <w:r>
        <w:rPr>
          <w:rFonts w:ascii="Arial" w:hAnsi="Arial" w:cs="Arial"/>
          <w:rtl/>
        </w:rPr>
        <w:t xml:space="preserve">רו שלמדו את זה </w:t>
      </w:r>
      <w:r w:rsidR="00990C91">
        <w:rPr>
          <w:rFonts w:ascii="Arial" w:hAnsi="Arial" w:cs="Arial" w:hint="cs"/>
          <w:rtl/>
        </w:rPr>
        <w:t>כ</w:t>
      </w:r>
      <w:r>
        <w:rPr>
          <w:rFonts w:ascii="Arial" w:hAnsi="Arial" w:cs="Arial"/>
          <w:rtl/>
        </w:rPr>
        <w:t>שהיו קטנים, בגן</w:t>
      </w:r>
      <w:r>
        <w:rPr>
          <w:rFonts w:ascii="Arial" w:hAnsi="Arial" w:cs="Arial" w:hint="cs"/>
          <w:rtl/>
        </w:rPr>
        <w:t xml:space="preserve"> </w:t>
      </w:r>
      <w:proofErr w:type="spellStart"/>
      <w:r w:rsidRPr="009967B1">
        <w:rPr>
          <w:rFonts w:ascii="Arial" w:hAnsi="Arial" w:cs="Arial"/>
          <w:rtl/>
        </w:rPr>
        <w:t>וכו</w:t>
      </w:r>
      <w:proofErr w:type="spellEnd"/>
      <w:r w:rsidRPr="009967B1">
        <w:rPr>
          <w:rFonts w:ascii="Arial" w:hAnsi="Arial" w:cs="Arial"/>
          <w:rtl/>
        </w:rPr>
        <w:t xml:space="preserve">'. </w:t>
      </w:r>
    </w:p>
    <w:p w14:paraId="63828AF3" w14:textId="77777777" w:rsidR="00B15BB4" w:rsidRDefault="00B15BB4" w:rsidP="00674034">
      <w:pPr>
        <w:pStyle w:val="a4"/>
        <w:numPr>
          <w:ilvl w:val="0"/>
          <w:numId w:val="75"/>
        </w:numPr>
        <w:jc w:val="both"/>
        <w:rPr>
          <w:rFonts w:ascii="Arial" w:hAnsi="Arial" w:cs="Arial"/>
        </w:rPr>
      </w:pPr>
      <w:r>
        <w:rPr>
          <w:rFonts w:ascii="Arial" w:hAnsi="Arial" w:cs="Arial"/>
          <w:rtl/>
        </w:rPr>
        <w:t xml:space="preserve">נשאל אותם את השאלה הבאה: </w:t>
      </w:r>
      <w:r w:rsidRPr="009967B1">
        <w:rPr>
          <w:rFonts w:ascii="Arial" w:hAnsi="Arial" w:cs="Arial"/>
          <w:rtl/>
        </w:rPr>
        <w:t xml:space="preserve">בטח </w:t>
      </w:r>
      <w:r>
        <w:rPr>
          <w:rFonts w:ascii="Arial" w:hAnsi="Arial" w:cs="Arial" w:hint="cs"/>
          <w:rtl/>
        </w:rPr>
        <w:t>הגננת</w:t>
      </w:r>
      <w:r w:rsidRPr="009967B1">
        <w:rPr>
          <w:rFonts w:ascii="Arial" w:hAnsi="Arial" w:cs="Arial"/>
          <w:rtl/>
        </w:rPr>
        <w:t xml:space="preserve"> גם חילקה לכם במבה יום אחד, אז למה את הטעם של הבמבה אנחנו לא זוכרים מאז?</w:t>
      </w:r>
    </w:p>
    <w:p w14:paraId="22197D0C" w14:textId="77777777" w:rsidR="00B15BB4" w:rsidRDefault="00B15BB4" w:rsidP="00674034">
      <w:pPr>
        <w:pStyle w:val="a4"/>
        <w:numPr>
          <w:ilvl w:val="0"/>
          <w:numId w:val="75"/>
        </w:numPr>
        <w:jc w:val="both"/>
        <w:rPr>
          <w:rFonts w:ascii="Arial" w:hAnsi="Arial" w:cs="Arial"/>
        </w:rPr>
      </w:pPr>
      <w:r>
        <w:rPr>
          <w:rFonts w:ascii="Arial" w:hAnsi="Arial" w:cs="Arial" w:hint="cs"/>
          <w:rtl/>
        </w:rPr>
        <w:t xml:space="preserve">נסכם: </w:t>
      </w:r>
      <w:r w:rsidRPr="009967B1">
        <w:rPr>
          <w:rFonts w:ascii="Arial" w:hAnsi="Arial" w:cs="Arial"/>
          <w:rtl/>
        </w:rPr>
        <w:t>התורה היא דבר נצחי, זה נשאר ונשמר לנ</w:t>
      </w:r>
      <w:r>
        <w:rPr>
          <w:rFonts w:ascii="Arial" w:hAnsi="Arial" w:cs="Arial"/>
          <w:rtl/>
        </w:rPr>
        <w:t>ו בראש לאורך כל חיינו</w:t>
      </w:r>
      <w:r>
        <w:rPr>
          <w:rFonts w:ascii="Arial" w:hAnsi="Arial" w:cs="Arial" w:hint="cs"/>
          <w:rtl/>
        </w:rPr>
        <w:t xml:space="preserve">, </w:t>
      </w:r>
      <w:r w:rsidRPr="009967B1">
        <w:rPr>
          <w:rFonts w:ascii="Arial" w:hAnsi="Arial" w:cs="Arial"/>
          <w:rtl/>
        </w:rPr>
        <w:t>לעומת הבמבה שהיא חומרית וטעמה הוא רגעי ועובר מהר.</w:t>
      </w:r>
    </w:p>
    <w:p w14:paraId="46DEF6FF" w14:textId="77777777" w:rsidR="00B15BB4" w:rsidRDefault="00B15BB4" w:rsidP="00674034">
      <w:pPr>
        <w:pStyle w:val="a4"/>
        <w:jc w:val="both"/>
        <w:rPr>
          <w:rFonts w:ascii="Arial" w:hAnsi="Arial" w:cs="Arial"/>
        </w:rPr>
      </w:pPr>
    </w:p>
    <w:p w14:paraId="72B672F8" w14:textId="77777777" w:rsidR="00B15BB4" w:rsidRPr="00DB4F26" w:rsidRDefault="00B15BB4" w:rsidP="00674034">
      <w:pPr>
        <w:jc w:val="both"/>
        <w:rPr>
          <w:rFonts w:ascii="Arial" w:hAnsi="Arial" w:cs="Arial"/>
          <w:b/>
          <w:bCs/>
          <w:rtl/>
        </w:rPr>
      </w:pPr>
      <w:r w:rsidRPr="00DB4F26">
        <w:rPr>
          <w:rFonts w:ascii="Arial" w:hAnsi="Arial" w:cs="Arial" w:hint="cs"/>
          <w:b/>
          <w:bCs/>
          <w:rtl/>
        </w:rPr>
        <w:t>הפנמה וערכים:</w:t>
      </w:r>
    </w:p>
    <w:p w14:paraId="5C65883B" w14:textId="77777777" w:rsidR="00B15BB4" w:rsidRDefault="00B15BB4" w:rsidP="00674034">
      <w:pPr>
        <w:pStyle w:val="a4"/>
        <w:numPr>
          <w:ilvl w:val="0"/>
          <w:numId w:val="79"/>
        </w:numPr>
        <w:jc w:val="both"/>
        <w:rPr>
          <w:rFonts w:ascii="Arial" w:hAnsi="Arial" w:cs="Arial"/>
        </w:rPr>
      </w:pPr>
      <w:r>
        <w:rPr>
          <w:rFonts w:ascii="Arial" w:hAnsi="Arial" w:cs="Arial" w:hint="cs"/>
          <w:rtl/>
        </w:rPr>
        <w:t>הילדים בתור מעבירי המסורת הלאה ולכן חשיבותם בשמירה על המסורת.</w:t>
      </w:r>
    </w:p>
    <w:p w14:paraId="3E282E41" w14:textId="77777777" w:rsidR="00B15BB4" w:rsidRPr="00B66CD6" w:rsidRDefault="00B15BB4" w:rsidP="00674034">
      <w:pPr>
        <w:pStyle w:val="a4"/>
        <w:jc w:val="both"/>
        <w:rPr>
          <w:rFonts w:ascii="Arial" w:hAnsi="Arial" w:cs="Arial"/>
          <w:rtl/>
        </w:rPr>
      </w:pPr>
    </w:p>
    <w:p w14:paraId="26833FE4" w14:textId="77777777" w:rsidR="00B15BB4" w:rsidRPr="00DB4F26" w:rsidRDefault="00B15BB4" w:rsidP="00674034">
      <w:pPr>
        <w:jc w:val="both"/>
        <w:rPr>
          <w:rFonts w:ascii="Arial" w:hAnsi="Arial" w:cs="Arial"/>
          <w:b/>
          <w:bCs/>
          <w:rtl/>
        </w:rPr>
      </w:pPr>
      <w:r w:rsidRPr="00DB4F26">
        <w:rPr>
          <w:rFonts w:ascii="Arial" w:hAnsi="Arial" w:cs="Arial" w:hint="cs"/>
          <w:b/>
          <w:bCs/>
          <w:rtl/>
        </w:rPr>
        <w:t>הצעות הוראה, המחשה ויישום:</w:t>
      </w:r>
    </w:p>
    <w:p w14:paraId="1436E439" w14:textId="77777777" w:rsidR="00B15BB4" w:rsidRPr="00DB4F26" w:rsidRDefault="00B15BB4" w:rsidP="00674034">
      <w:pPr>
        <w:pStyle w:val="a4"/>
        <w:numPr>
          <w:ilvl w:val="0"/>
          <w:numId w:val="78"/>
        </w:numPr>
        <w:jc w:val="both"/>
        <w:rPr>
          <w:rFonts w:ascii="Arial" w:hAnsi="Arial" w:cs="Arial"/>
        </w:rPr>
      </w:pPr>
      <w:r w:rsidRPr="00DB4F26">
        <w:rPr>
          <w:rFonts w:ascii="Arial" w:hAnsi="Arial" w:cs="Arial" w:hint="cs"/>
          <w:rtl/>
        </w:rPr>
        <w:t>הצגה של דמויות שונות שיכולות לשמור על התורה</w:t>
      </w:r>
    </w:p>
    <w:p w14:paraId="18DE22BF" w14:textId="77777777" w:rsidR="00B15BB4" w:rsidRDefault="00B15BB4" w:rsidP="00674034">
      <w:pPr>
        <w:pStyle w:val="a4"/>
        <w:numPr>
          <w:ilvl w:val="0"/>
          <w:numId w:val="78"/>
        </w:numPr>
        <w:jc w:val="both"/>
        <w:rPr>
          <w:rFonts w:ascii="Arial" w:hAnsi="Arial" w:cs="Arial"/>
        </w:rPr>
      </w:pPr>
      <w:r>
        <w:rPr>
          <w:rFonts w:ascii="Arial" w:hAnsi="Arial" w:cs="Arial" w:hint="cs"/>
          <w:rtl/>
        </w:rPr>
        <w:t>התאמה בין שם החג, פירושו והאיור המתאים</w:t>
      </w:r>
    </w:p>
    <w:p w14:paraId="1CE7AA2B" w14:textId="77777777" w:rsidR="00B15BB4" w:rsidRDefault="00B15BB4" w:rsidP="00674034">
      <w:pPr>
        <w:pStyle w:val="a4"/>
        <w:numPr>
          <w:ilvl w:val="0"/>
          <w:numId w:val="78"/>
        </w:numPr>
        <w:jc w:val="both"/>
        <w:rPr>
          <w:rFonts w:ascii="Arial" w:hAnsi="Arial" w:cs="Arial"/>
        </w:rPr>
      </w:pPr>
      <w:r>
        <w:rPr>
          <w:rFonts w:ascii="Arial" w:hAnsi="Arial" w:cs="Arial" w:hint="cs"/>
          <w:rtl/>
        </w:rPr>
        <w:t xml:space="preserve">ביצוע פקודות כמו חיילים </w:t>
      </w:r>
      <w:r>
        <w:rPr>
          <w:rFonts w:ascii="Arial" w:hAnsi="Arial" w:cs="Arial"/>
          <w:rtl/>
        </w:rPr>
        <w:t>–</w:t>
      </w:r>
      <w:r>
        <w:rPr>
          <w:rFonts w:ascii="Arial" w:hAnsi="Arial" w:cs="Arial" w:hint="cs"/>
          <w:rtl/>
        </w:rPr>
        <w:t xml:space="preserve"> משל לחיילים השומרים על התורה</w:t>
      </w:r>
    </w:p>
    <w:p w14:paraId="7E77F09C" w14:textId="77777777" w:rsidR="00B15BB4" w:rsidRDefault="00B15BB4" w:rsidP="00674034">
      <w:pPr>
        <w:pStyle w:val="a4"/>
        <w:numPr>
          <w:ilvl w:val="0"/>
          <w:numId w:val="78"/>
        </w:numPr>
        <w:jc w:val="both"/>
        <w:rPr>
          <w:rFonts w:ascii="Arial" w:hAnsi="Arial" w:cs="Arial"/>
        </w:rPr>
      </w:pPr>
      <w:r>
        <w:rPr>
          <w:rFonts w:ascii="Arial" w:hAnsi="Arial" w:cs="Arial" w:hint="cs"/>
          <w:rtl/>
        </w:rPr>
        <w:t>מציאת הטעויות באיורי "חגים מבולבלים"</w:t>
      </w:r>
    </w:p>
    <w:p w14:paraId="5A568B54" w14:textId="77777777" w:rsidR="00B15BB4" w:rsidRDefault="00B15BB4" w:rsidP="00674034">
      <w:pPr>
        <w:pStyle w:val="a4"/>
        <w:numPr>
          <w:ilvl w:val="0"/>
          <w:numId w:val="78"/>
        </w:numPr>
        <w:jc w:val="both"/>
        <w:rPr>
          <w:rFonts w:ascii="Arial" w:hAnsi="Arial" w:cs="Arial"/>
        </w:rPr>
      </w:pPr>
      <w:r>
        <w:rPr>
          <w:rFonts w:ascii="Arial" w:hAnsi="Arial" w:cs="Arial" w:hint="cs"/>
          <w:rtl/>
        </w:rPr>
        <w:t>הקפה בעיגול של הפירוש הנכון לביטוי "תיקון ליל שבועות"</w:t>
      </w:r>
    </w:p>
    <w:p w14:paraId="452BFCB1" w14:textId="77777777" w:rsidR="00B15BB4" w:rsidRDefault="00B15BB4" w:rsidP="00674034">
      <w:pPr>
        <w:pStyle w:val="a4"/>
        <w:numPr>
          <w:ilvl w:val="0"/>
          <w:numId w:val="78"/>
        </w:numPr>
        <w:jc w:val="both"/>
        <w:rPr>
          <w:rFonts w:ascii="Arial" w:hAnsi="Arial" w:cs="Arial"/>
        </w:rPr>
      </w:pPr>
      <w:r>
        <w:rPr>
          <w:rFonts w:ascii="Arial" w:hAnsi="Arial" w:cs="Arial" w:hint="cs"/>
          <w:rtl/>
        </w:rPr>
        <w:t>הכנת שרשרת "צבא מעשים הטובים"</w:t>
      </w:r>
    </w:p>
    <w:p w14:paraId="4389F0B6" w14:textId="77777777" w:rsidR="00B15BB4" w:rsidRDefault="00B15BB4" w:rsidP="00674034">
      <w:pPr>
        <w:pStyle w:val="a4"/>
        <w:numPr>
          <w:ilvl w:val="0"/>
          <w:numId w:val="78"/>
        </w:numPr>
        <w:jc w:val="both"/>
        <w:rPr>
          <w:rFonts w:ascii="Arial" w:hAnsi="Arial" w:cs="Arial"/>
        </w:rPr>
      </w:pPr>
      <w:r>
        <w:rPr>
          <w:rFonts w:ascii="Arial" w:hAnsi="Arial" w:cs="Arial" w:hint="cs"/>
          <w:rtl/>
        </w:rPr>
        <w:t>הדבקת איורים של ארבע מתוך עשרת הדיברות במקום המתאים</w:t>
      </w:r>
    </w:p>
    <w:p w14:paraId="1DE44ADD" w14:textId="77777777" w:rsidR="00B15BB4" w:rsidRDefault="00B15BB4" w:rsidP="00674034">
      <w:pPr>
        <w:pStyle w:val="a4"/>
        <w:numPr>
          <w:ilvl w:val="0"/>
          <w:numId w:val="78"/>
        </w:numPr>
        <w:jc w:val="both"/>
        <w:rPr>
          <w:rFonts w:ascii="Arial" w:hAnsi="Arial" w:cs="Arial"/>
        </w:rPr>
      </w:pPr>
      <w:r>
        <w:rPr>
          <w:rFonts w:ascii="Arial" w:hAnsi="Arial" w:cs="Arial" w:hint="cs"/>
          <w:rtl/>
        </w:rPr>
        <w:t>כתיבה ליד כל איור של מאכל איזה חג הוא מאפיין</w:t>
      </w:r>
    </w:p>
    <w:p w14:paraId="5A18C478" w14:textId="77777777" w:rsidR="00B15BB4" w:rsidRDefault="00B15BB4" w:rsidP="00674034">
      <w:pPr>
        <w:pStyle w:val="a4"/>
        <w:numPr>
          <w:ilvl w:val="0"/>
          <w:numId w:val="78"/>
        </w:numPr>
        <w:jc w:val="both"/>
        <w:rPr>
          <w:rFonts w:ascii="Arial" w:hAnsi="Arial" w:cs="Arial"/>
        </w:rPr>
      </w:pPr>
      <w:r>
        <w:rPr>
          <w:rFonts w:ascii="Arial" w:hAnsi="Arial" w:cs="Arial" w:hint="cs"/>
          <w:rtl/>
        </w:rPr>
        <w:t>חידות מי אני</w:t>
      </w:r>
    </w:p>
    <w:p w14:paraId="033614AD" w14:textId="77777777" w:rsidR="00B15BB4" w:rsidRDefault="00B15BB4" w:rsidP="00674034">
      <w:pPr>
        <w:pStyle w:val="a4"/>
        <w:numPr>
          <w:ilvl w:val="0"/>
          <w:numId w:val="78"/>
        </w:numPr>
        <w:jc w:val="both"/>
        <w:rPr>
          <w:rFonts w:ascii="Arial" w:hAnsi="Arial" w:cs="Arial"/>
        </w:rPr>
      </w:pPr>
      <w:r>
        <w:rPr>
          <w:rFonts w:ascii="Arial" w:hAnsi="Arial" w:cs="Arial" w:hint="cs"/>
          <w:rtl/>
        </w:rPr>
        <w:t>אמירת מזמור תהילים</w:t>
      </w:r>
    </w:p>
    <w:p w14:paraId="4CC3E599" w14:textId="77777777" w:rsidR="00B15BB4" w:rsidRPr="00EB7DE9" w:rsidRDefault="00B15BB4" w:rsidP="00674034">
      <w:pPr>
        <w:pStyle w:val="a4"/>
        <w:numPr>
          <w:ilvl w:val="0"/>
          <w:numId w:val="78"/>
        </w:numPr>
        <w:jc w:val="both"/>
        <w:rPr>
          <w:rFonts w:ascii="Arial" w:hAnsi="Arial" w:cs="Arial"/>
          <w:rtl/>
        </w:rPr>
      </w:pPr>
      <w:r>
        <w:rPr>
          <w:rFonts w:ascii="Arial" w:hAnsi="Arial" w:cs="Arial" w:hint="cs"/>
          <w:rtl/>
        </w:rPr>
        <w:t>סיפור לסיכום</w:t>
      </w:r>
    </w:p>
    <w:p w14:paraId="124BF3A2" w14:textId="77777777" w:rsidR="00B15BB4" w:rsidRPr="00350C69" w:rsidRDefault="00B15BB4" w:rsidP="00674034">
      <w:pPr>
        <w:jc w:val="both"/>
        <w:rPr>
          <w:rFonts w:ascii="Arial" w:hAnsi="Arial" w:cs="Arial"/>
          <w:rtl/>
        </w:rPr>
      </w:pPr>
    </w:p>
    <w:p w14:paraId="06CE3831" w14:textId="77777777" w:rsidR="00B15BB4" w:rsidRDefault="00B15BB4" w:rsidP="00674034"/>
    <w:bookmarkEnd w:id="0"/>
    <w:p w14:paraId="304E54F7" w14:textId="77777777" w:rsidR="0096097E" w:rsidRPr="00901E6D" w:rsidRDefault="0096097E" w:rsidP="00674034"/>
    <w:sectPr w:rsidR="0096097E" w:rsidRPr="00901E6D" w:rsidSect="00864426">
      <w:type w:val="continuous"/>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DFA21D" w14:textId="77777777" w:rsidR="000E2F2B" w:rsidRDefault="000E2F2B" w:rsidP="000457D9">
      <w:pPr>
        <w:spacing w:line="240" w:lineRule="auto"/>
      </w:pPr>
      <w:r>
        <w:separator/>
      </w:r>
    </w:p>
  </w:endnote>
  <w:endnote w:type="continuationSeparator" w:id="0">
    <w:p w14:paraId="63750ADB" w14:textId="77777777" w:rsidR="000E2F2B" w:rsidRDefault="000E2F2B" w:rsidP="000457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Guttman Keren">
    <w:altName w:val="Segoe UI Semilight"/>
    <w:charset w:val="B1"/>
    <w:family w:val="auto"/>
    <w:pitch w:val="variable"/>
    <w:sig w:usb0="00000800" w:usb1="4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Assistant">
    <w:altName w:val="Times New Roman"/>
    <w:charset w:val="B1"/>
    <w:family w:val="auto"/>
    <w:pitch w:val="variable"/>
    <w:sig w:usb0="A00008FF" w:usb1="4000204B" w:usb2="00000000" w:usb3="00000000" w:csb0="00000021" w:csb1="00000000"/>
  </w:font>
  <w:font w:name="Guttman Yad-Brush">
    <w:panose1 w:val="02010401010101010101"/>
    <w:charset w:val="B1"/>
    <w:family w:val="auto"/>
    <w:pitch w:val="variable"/>
    <w:sig w:usb0="00000801" w:usb1="40000000" w:usb2="00000000" w:usb3="00000000" w:csb0="0000002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DDEFA4" w14:textId="77777777" w:rsidR="000E2F2B" w:rsidRDefault="000E2F2B" w:rsidP="000457D9">
      <w:pPr>
        <w:spacing w:line="240" w:lineRule="auto"/>
      </w:pPr>
      <w:r>
        <w:separator/>
      </w:r>
    </w:p>
  </w:footnote>
  <w:footnote w:type="continuationSeparator" w:id="0">
    <w:p w14:paraId="45663CBE" w14:textId="77777777" w:rsidR="000E2F2B" w:rsidRDefault="000E2F2B" w:rsidP="000457D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45125"/>
    <w:multiLevelType w:val="hybridMultilevel"/>
    <w:tmpl w:val="076AE81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9B6952"/>
    <w:multiLevelType w:val="hybridMultilevel"/>
    <w:tmpl w:val="5EC40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D779F"/>
    <w:multiLevelType w:val="hybridMultilevel"/>
    <w:tmpl w:val="E458B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C901C1"/>
    <w:multiLevelType w:val="hybridMultilevel"/>
    <w:tmpl w:val="326E0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FD5B01"/>
    <w:multiLevelType w:val="hybridMultilevel"/>
    <w:tmpl w:val="EB6405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324425"/>
    <w:multiLevelType w:val="hybridMultilevel"/>
    <w:tmpl w:val="CC2414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39470A9"/>
    <w:multiLevelType w:val="hybridMultilevel"/>
    <w:tmpl w:val="C0365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9F124A"/>
    <w:multiLevelType w:val="hybridMultilevel"/>
    <w:tmpl w:val="BD40F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D917D3"/>
    <w:multiLevelType w:val="hybridMultilevel"/>
    <w:tmpl w:val="6AA25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0547C5"/>
    <w:multiLevelType w:val="hybridMultilevel"/>
    <w:tmpl w:val="80E8D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5070E0E"/>
    <w:multiLevelType w:val="hybridMultilevel"/>
    <w:tmpl w:val="4C00E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AD00E3"/>
    <w:multiLevelType w:val="hybridMultilevel"/>
    <w:tmpl w:val="71484D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5F94BC5"/>
    <w:multiLevelType w:val="hybridMultilevel"/>
    <w:tmpl w:val="D3AC0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023396"/>
    <w:multiLevelType w:val="hybridMultilevel"/>
    <w:tmpl w:val="71D6A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701F70"/>
    <w:multiLevelType w:val="hybridMultilevel"/>
    <w:tmpl w:val="7ADCCE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6FF187A"/>
    <w:multiLevelType w:val="hybridMultilevel"/>
    <w:tmpl w:val="66402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9F7E17"/>
    <w:multiLevelType w:val="hybridMultilevel"/>
    <w:tmpl w:val="1806DC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80670D6"/>
    <w:multiLevelType w:val="hybridMultilevel"/>
    <w:tmpl w:val="2FB82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817137B"/>
    <w:multiLevelType w:val="hybridMultilevel"/>
    <w:tmpl w:val="02A00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87179FD"/>
    <w:multiLevelType w:val="hybridMultilevel"/>
    <w:tmpl w:val="2C1A3E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087946A8"/>
    <w:multiLevelType w:val="hybridMultilevel"/>
    <w:tmpl w:val="BC44063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8956F5E"/>
    <w:multiLevelType w:val="hybridMultilevel"/>
    <w:tmpl w:val="976CB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FE188B"/>
    <w:multiLevelType w:val="hybridMultilevel"/>
    <w:tmpl w:val="8AFEB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9B33C8F"/>
    <w:multiLevelType w:val="hybridMultilevel"/>
    <w:tmpl w:val="07466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9E542CF"/>
    <w:multiLevelType w:val="hybridMultilevel"/>
    <w:tmpl w:val="96FCD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B753645"/>
    <w:multiLevelType w:val="hybridMultilevel"/>
    <w:tmpl w:val="76087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B9E61DA"/>
    <w:multiLevelType w:val="hybridMultilevel"/>
    <w:tmpl w:val="C2DCE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BAC6685"/>
    <w:multiLevelType w:val="hybridMultilevel"/>
    <w:tmpl w:val="D8A01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BD4684D"/>
    <w:multiLevelType w:val="hybridMultilevel"/>
    <w:tmpl w:val="903AA1D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0BFE345E"/>
    <w:multiLevelType w:val="hybridMultilevel"/>
    <w:tmpl w:val="6B96E4EE"/>
    <w:lvl w:ilvl="0" w:tplc="5A2E1C2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CC168E8"/>
    <w:multiLevelType w:val="hybridMultilevel"/>
    <w:tmpl w:val="B8984C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0D6173A4"/>
    <w:multiLevelType w:val="hybridMultilevel"/>
    <w:tmpl w:val="5D7A9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E4239FA"/>
    <w:multiLevelType w:val="hybridMultilevel"/>
    <w:tmpl w:val="EE1E8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E5B67E5"/>
    <w:multiLevelType w:val="hybridMultilevel"/>
    <w:tmpl w:val="E88CF2F4"/>
    <w:lvl w:ilvl="0" w:tplc="5A2E1C2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EEF210B"/>
    <w:multiLevelType w:val="hybridMultilevel"/>
    <w:tmpl w:val="BA920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0181203"/>
    <w:multiLevelType w:val="hybridMultilevel"/>
    <w:tmpl w:val="5650A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0B06716"/>
    <w:multiLevelType w:val="hybridMultilevel"/>
    <w:tmpl w:val="095ED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1046BD2"/>
    <w:multiLevelType w:val="hybridMultilevel"/>
    <w:tmpl w:val="292CE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1064EEB"/>
    <w:multiLevelType w:val="hybridMultilevel"/>
    <w:tmpl w:val="AFA6F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1273A5D"/>
    <w:multiLevelType w:val="hybridMultilevel"/>
    <w:tmpl w:val="6C2405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1B4673A"/>
    <w:multiLevelType w:val="hybridMultilevel"/>
    <w:tmpl w:val="ED5A1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2A90896"/>
    <w:multiLevelType w:val="hybridMultilevel"/>
    <w:tmpl w:val="5E82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2BE23E1"/>
    <w:multiLevelType w:val="hybridMultilevel"/>
    <w:tmpl w:val="58482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3263CEE"/>
    <w:multiLevelType w:val="hybridMultilevel"/>
    <w:tmpl w:val="442E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38D306A"/>
    <w:multiLevelType w:val="hybridMultilevel"/>
    <w:tmpl w:val="F9E0A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4373EE7"/>
    <w:multiLevelType w:val="hybridMultilevel"/>
    <w:tmpl w:val="198A26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45F477C"/>
    <w:multiLevelType w:val="hybridMultilevel"/>
    <w:tmpl w:val="244E1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78F6B30"/>
    <w:multiLevelType w:val="hybridMultilevel"/>
    <w:tmpl w:val="D1CE7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909360D"/>
    <w:multiLevelType w:val="hybridMultilevel"/>
    <w:tmpl w:val="78F86040"/>
    <w:lvl w:ilvl="0" w:tplc="5A2E1C2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90B7B4C"/>
    <w:multiLevelType w:val="hybridMultilevel"/>
    <w:tmpl w:val="E40C2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9714A49"/>
    <w:multiLevelType w:val="hybridMultilevel"/>
    <w:tmpl w:val="09EA9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A393C11"/>
    <w:multiLevelType w:val="hybridMultilevel"/>
    <w:tmpl w:val="CB90C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B2179A9"/>
    <w:multiLevelType w:val="multilevel"/>
    <w:tmpl w:val="3A34277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B704A2C"/>
    <w:multiLevelType w:val="hybridMultilevel"/>
    <w:tmpl w:val="A1BC1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CBC1BBD"/>
    <w:multiLevelType w:val="hybridMultilevel"/>
    <w:tmpl w:val="A1EE99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1D103207"/>
    <w:multiLevelType w:val="hybridMultilevel"/>
    <w:tmpl w:val="0E680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D29720A"/>
    <w:multiLevelType w:val="hybridMultilevel"/>
    <w:tmpl w:val="69AEA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D3946A6"/>
    <w:multiLevelType w:val="hybridMultilevel"/>
    <w:tmpl w:val="71786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0080D38"/>
    <w:multiLevelType w:val="hybridMultilevel"/>
    <w:tmpl w:val="7DB29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03370AF"/>
    <w:multiLevelType w:val="hybridMultilevel"/>
    <w:tmpl w:val="75A26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0410FF0"/>
    <w:multiLevelType w:val="hybridMultilevel"/>
    <w:tmpl w:val="95D22DD6"/>
    <w:lvl w:ilvl="0" w:tplc="BAAA8308">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1074F3D"/>
    <w:multiLevelType w:val="hybridMultilevel"/>
    <w:tmpl w:val="315E6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1363EC0"/>
    <w:multiLevelType w:val="hybridMultilevel"/>
    <w:tmpl w:val="3A1A6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1501F4F"/>
    <w:multiLevelType w:val="hybridMultilevel"/>
    <w:tmpl w:val="CCD81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17F412D"/>
    <w:multiLevelType w:val="hybridMultilevel"/>
    <w:tmpl w:val="3A205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1CD767A"/>
    <w:multiLevelType w:val="hybridMultilevel"/>
    <w:tmpl w:val="130AC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23D2988"/>
    <w:multiLevelType w:val="hybridMultilevel"/>
    <w:tmpl w:val="F9549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2BF1FF9"/>
    <w:multiLevelType w:val="hybridMultilevel"/>
    <w:tmpl w:val="0E089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3A94337"/>
    <w:multiLevelType w:val="hybridMultilevel"/>
    <w:tmpl w:val="892E4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3AE072E"/>
    <w:multiLevelType w:val="hybridMultilevel"/>
    <w:tmpl w:val="53F8AEC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0" w15:restartNumberingAfterBreak="0">
    <w:nsid w:val="24406527"/>
    <w:multiLevelType w:val="hybridMultilevel"/>
    <w:tmpl w:val="97D699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46B65C4"/>
    <w:multiLevelType w:val="hybridMultilevel"/>
    <w:tmpl w:val="64129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4800AAE"/>
    <w:multiLevelType w:val="hybridMultilevel"/>
    <w:tmpl w:val="8AB49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4BE584C"/>
    <w:multiLevelType w:val="hybridMultilevel"/>
    <w:tmpl w:val="29925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4CC6BFE"/>
    <w:multiLevelType w:val="hybridMultilevel"/>
    <w:tmpl w:val="48FA2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51D1253"/>
    <w:multiLevelType w:val="hybridMultilevel"/>
    <w:tmpl w:val="58A41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59E685A"/>
    <w:multiLevelType w:val="hybridMultilevel"/>
    <w:tmpl w:val="B02AB73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25BF42D0"/>
    <w:multiLevelType w:val="hybridMultilevel"/>
    <w:tmpl w:val="C5D4D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5E212E0"/>
    <w:multiLevelType w:val="hybridMultilevel"/>
    <w:tmpl w:val="CE3A4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6AE218F"/>
    <w:multiLevelType w:val="hybridMultilevel"/>
    <w:tmpl w:val="BF6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6BE08AA"/>
    <w:multiLevelType w:val="hybridMultilevel"/>
    <w:tmpl w:val="B8F66A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6FA70AE"/>
    <w:multiLevelType w:val="hybridMultilevel"/>
    <w:tmpl w:val="20884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7A222CA"/>
    <w:multiLevelType w:val="hybridMultilevel"/>
    <w:tmpl w:val="B5947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84C3039"/>
    <w:multiLevelType w:val="hybridMultilevel"/>
    <w:tmpl w:val="48C2C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9991BB8"/>
    <w:multiLevelType w:val="hybridMultilevel"/>
    <w:tmpl w:val="0B8656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A0703A8"/>
    <w:multiLevelType w:val="hybridMultilevel"/>
    <w:tmpl w:val="EDF8D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A9678E3"/>
    <w:multiLevelType w:val="hybridMultilevel"/>
    <w:tmpl w:val="BFC8D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AF3785C"/>
    <w:multiLevelType w:val="hybridMultilevel"/>
    <w:tmpl w:val="0368120C"/>
    <w:lvl w:ilvl="0" w:tplc="C0865D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2B004E61"/>
    <w:multiLevelType w:val="hybridMultilevel"/>
    <w:tmpl w:val="2AE87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B866E59"/>
    <w:multiLevelType w:val="hybridMultilevel"/>
    <w:tmpl w:val="4C105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C7422E3"/>
    <w:multiLevelType w:val="hybridMultilevel"/>
    <w:tmpl w:val="91C84E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C7A0A80"/>
    <w:multiLevelType w:val="hybridMultilevel"/>
    <w:tmpl w:val="830E1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C951A0A"/>
    <w:multiLevelType w:val="hybridMultilevel"/>
    <w:tmpl w:val="5302D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D2F0F1F"/>
    <w:multiLevelType w:val="hybridMultilevel"/>
    <w:tmpl w:val="A238E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DA66571"/>
    <w:multiLevelType w:val="hybridMultilevel"/>
    <w:tmpl w:val="FB50C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DDE6980"/>
    <w:multiLevelType w:val="multilevel"/>
    <w:tmpl w:val="25269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E0B2730"/>
    <w:multiLevelType w:val="hybridMultilevel"/>
    <w:tmpl w:val="3CDAE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E680189"/>
    <w:multiLevelType w:val="hybridMultilevel"/>
    <w:tmpl w:val="7C6016E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2E8A17A4"/>
    <w:multiLevelType w:val="hybridMultilevel"/>
    <w:tmpl w:val="58761E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2E9E32AC"/>
    <w:multiLevelType w:val="hybridMultilevel"/>
    <w:tmpl w:val="64AA3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05908E9"/>
    <w:multiLevelType w:val="hybridMultilevel"/>
    <w:tmpl w:val="FE84D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19A10D6"/>
    <w:multiLevelType w:val="hybridMultilevel"/>
    <w:tmpl w:val="2DC42826"/>
    <w:lvl w:ilvl="0" w:tplc="5A2E1C2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1A54149"/>
    <w:multiLevelType w:val="hybridMultilevel"/>
    <w:tmpl w:val="B0B0D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25F346F"/>
    <w:multiLevelType w:val="hybridMultilevel"/>
    <w:tmpl w:val="87601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2A112A6"/>
    <w:multiLevelType w:val="hybridMultilevel"/>
    <w:tmpl w:val="518E1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35927A8"/>
    <w:multiLevelType w:val="hybridMultilevel"/>
    <w:tmpl w:val="24B0C69E"/>
    <w:lvl w:ilvl="0" w:tplc="3CE6A078">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3A87B6F"/>
    <w:multiLevelType w:val="hybridMultilevel"/>
    <w:tmpl w:val="34E6E9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346119C8"/>
    <w:multiLevelType w:val="hybridMultilevel"/>
    <w:tmpl w:val="6F5A3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47D6F3B"/>
    <w:multiLevelType w:val="hybridMultilevel"/>
    <w:tmpl w:val="FCA02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4862D1B"/>
    <w:multiLevelType w:val="hybridMultilevel"/>
    <w:tmpl w:val="EB4C8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59E28A4"/>
    <w:multiLevelType w:val="hybridMultilevel"/>
    <w:tmpl w:val="9E687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5C03419"/>
    <w:multiLevelType w:val="hybridMultilevel"/>
    <w:tmpl w:val="CC5A2E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364C2DCC"/>
    <w:multiLevelType w:val="hybridMultilevel"/>
    <w:tmpl w:val="DCD0D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64D536A"/>
    <w:multiLevelType w:val="hybridMultilevel"/>
    <w:tmpl w:val="82D0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6CC6EE3"/>
    <w:multiLevelType w:val="hybridMultilevel"/>
    <w:tmpl w:val="961E8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7E33525"/>
    <w:multiLevelType w:val="hybridMultilevel"/>
    <w:tmpl w:val="1A3CD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7E62B01"/>
    <w:multiLevelType w:val="hybridMultilevel"/>
    <w:tmpl w:val="240EAEE6"/>
    <w:lvl w:ilvl="0" w:tplc="774ABB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37EA41C4"/>
    <w:multiLevelType w:val="hybridMultilevel"/>
    <w:tmpl w:val="96B4F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7F3330F"/>
    <w:multiLevelType w:val="hybridMultilevel"/>
    <w:tmpl w:val="0EFE6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896065D"/>
    <w:multiLevelType w:val="hybridMultilevel"/>
    <w:tmpl w:val="A0AA3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8EA31F6"/>
    <w:multiLevelType w:val="hybridMultilevel"/>
    <w:tmpl w:val="C0807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3977396D"/>
    <w:multiLevelType w:val="hybridMultilevel"/>
    <w:tmpl w:val="A1D4D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A700835"/>
    <w:multiLevelType w:val="hybridMultilevel"/>
    <w:tmpl w:val="15EE9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A731EBD"/>
    <w:multiLevelType w:val="hybridMultilevel"/>
    <w:tmpl w:val="8D1E4D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3B060AD8"/>
    <w:multiLevelType w:val="hybridMultilevel"/>
    <w:tmpl w:val="B82A9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B090A7D"/>
    <w:multiLevelType w:val="hybridMultilevel"/>
    <w:tmpl w:val="24DC7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B20084A"/>
    <w:multiLevelType w:val="hybridMultilevel"/>
    <w:tmpl w:val="77E287B2"/>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127" w15:restartNumberingAfterBreak="0">
    <w:nsid w:val="3BB41BD0"/>
    <w:multiLevelType w:val="hybridMultilevel"/>
    <w:tmpl w:val="69FE8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3BD17150"/>
    <w:multiLevelType w:val="hybridMultilevel"/>
    <w:tmpl w:val="820C6E48"/>
    <w:lvl w:ilvl="0" w:tplc="19B22922">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C7345AD"/>
    <w:multiLevelType w:val="hybridMultilevel"/>
    <w:tmpl w:val="772EA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D151CDC"/>
    <w:multiLevelType w:val="hybridMultilevel"/>
    <w:tmpl w:val="D1AC6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3D8C57BC"/>
    <w:multiLevelType w:val="hybridMultilevel"/>
    <w:tmpl w:val="5BFAE58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15:restartNumberingAfterBreak="0">
    <w:nsid w:val="3DAE71B3"/>
    <w:multiLevelType w:val="hybridMultilevel"/>
    <w:tmpl w:val="65A87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EC25551"/>
    <w:multiLevelType w:val="hybridMultilevel"/>
    <w:tmpl w:val="B8F082D2"/>
    <w:lvl w:ilvl="0" w:tplc="5A2E1C2C">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0A945D7"/>
    <w:multiLevelType w:val="hybridMultilevel"/>
    <w:tmpl w:val="1158AE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15:restartNumberingAfterBreak="0">
    <w:nsid w:val="40EA0AB3"/>
    <w:multiLevelType w:val="hybridMultilevel"/>
    <w:tmpl w:val="42FC526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6" w15:restartNumberingAfterBreak="0">
    <w:nsid w:val="410175E1"/>
    <w:multiLevelType w:val="hybridMultilevel"/>
    <w:tmpl w:val="F0ACA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13A1924"/>
    <w:multiLevelType w:val="hybridMultilevel"/>
    <w:tmpl w:val="6F523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18419E4"/>
    <w:multiLevelType w:val="hybridMultilevel"/>
    <w:tmpl w:val="03DC8C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42852016"/>
    <w:multiLevelType w:val="hybridMultilevel"/>
    <w:tmpl w:val="C5001F9A"/>
    <w:lvl w:ilvl="0" w:tplc="5A2E1C2C">
      <w:start w:val="1"/>
      <w:numFmt w:val="bullet"/>
      <w:lvlText w:val=""/>
      <w:lvlJc w:val="left"/>
      <w:pPr>
        <w:ind w:left="720" w:hanging="360"/>
      </w:pPr>
      <w:rPr>
        <w:rFonts w:ascii="Symbol" w:hAnsi="Symbol" w:hint="default"/>
        <w:color w:val="000000" w:themeColor="text1"/>
      </w:rPr>
    </w:lvl>
    <w:lvl w:ilvl="1" w:tplc="C44E6100">
      <w:start w:val="1"/>
      <w:numFmt w:val="bullet"/>
      <w:lvlText w:val="o"/>
      <w:lvlJc w:val="left"/>
      <w:pPr>
        <w:ind w:left="1440" w:hanging="360"/>
      </w:pPr>
      <w:rPr>
        <w:rFonts w:ascii="Courier New" w:hAnsi="Courier New" w:cs="Courier New" w:hint="default"/>
        <w:color w:val="000000" w:themeColor="tex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34A40F9"/>
    <w:multiLevelType w:val="hybridMultilevel"/>
    <w:tmpl w:val="835CF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3AB3D36"/>
    <w:multiLevelType w:val="hybridMultilevel"/>
    <w:tmpl w:val="18C0E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3DB58E8"/>
    <w:multiLevelType w:val="hybridMultilevel"/>
    <w:tmpl w:val="29BC8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44D0642"/>
    <w:multiLevelType w:val="hybridMultilevel"/>
    <w:tmpl w:val="69788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47870BF"/>
    <w:multiLevelType w:val="hybridMultilevel"/>
    <w:tmpl w:val="19BEF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5976466"/>
    <w:multiLevelType w:val="hybridMultilevel"/>
    <w:tmpl w:val="FC5E6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5A51C9E"/>
    <w:multiLevelType w:val="hybridMultilevel"/>
    <w:tmpl w:val="0AF826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681093F"/>
    <w:multiLevelType w:val="hybridMultilevel"/>
    <w:tmpl w:val="D2BCF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74E4635"/>
    <w:multiLevelType w:val="hybridMultilevel"/>
    <w:tmpl w:val="6B341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76703CD"/>
    <w:multiLevelType w:val="hybridMultilevel"/>
    <w:tmpl w:val="04F6D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7677855"/>
    <w:multiLevelType w:val="hybridMultilevel"/>
    <w:tmpl w:val="63BC8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79B4AB6"/>
    <w:multiLevelType w:val="hybridMultilevel"/>
    <w:tmpl w:val="ECA87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7D3241E"/>
    <w:multiLevelType w:val="hybridMultilevel"/>
    <w:tmpl w:val="8F227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8AC337E"/>
    <w:multiLevelType w:val="hybridMultilevel"/>
    <w:tmpl w:val="CBBA3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8D12F4B"/>
    <w:multiLevelType w:val="hybridMultilevel"/>
    <w:tmpl w:val="56DE1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912035C"/>
    <w:multiLevelType w:val="hybridMultilevel"/>
    <w:tmpl w:val="44CE0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9CF55E2"/>
    <w:multiLevelType w:val="hybridMultilevel"/>
    <w:tmpl w:val="03063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4A636950"/>
    <w:multiLevelType w:val="hybridMultilevel"/>
    <w:tmpl w:val="D8665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A6830BC"/>
    <w:multiLevelType w:val="hybridMultilevel"/>
    <w:tmpl w:val="C01ED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A852060"/>
    <w:multiLevelType w:val="hybridMultilevel"/>
    <w:tmpl w:val="7AB88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AE60D89"/>
    <w:multiLevelType w:val="hybridMultilevel"/>
    <w:tmpl w:val="496E6198"/>
    <w:lvl w:ilvl="0" w:tplc="CF1CF95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4C4A732B"/>
    <w:multiLevelType w:val="hybridMultilevel"/>
    <w:tmpl w:val="FC0A9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D353D1D"/>
    <w:multiLevelType w:val="hybridMultilevel"/>
    <w:tmpl w:val="A2508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EA676E1"/>
    <w:multiLevelType w:val="hybridMultilevel"/>
    <w:tmpl w:val="C4B02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4F6173AE"/>
    <w:multiLevelType w:val="hybridMultilevel"/>
    <w:tmpl w:val="50146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06A475B"/>
    <w:multiLevelType w:val="hybridMultilevel"/>
    <w:tmpl w:val="561E5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07909AA"/>
    <w:multiLevelType w:val="hybridMultilevel"/>
    <w:tmpl w:val="FC668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15A2743"/>
    <w:multiLevelType w:val="hybridMultilevel"/>
    <w:tmpl w:val="CF4E6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51916139"/>
    <w:multiLevelType w:val="hybridMultilevel"/>
    <w:tmpl w:val="831C52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53D13DA1"/>
    <w:multiLevelType w:val="hybridMultilevel"/>
    <w:tmpl w:val="00D0A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45D4D79"/>
    <w:multiLevelType w:val="hybridMultilevel"/>
    <w:tmpl w:val="DCD2F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54A172A0"/>
    <w:multiLevelType w:val="multilevel"/>
    <w:tmpl w:val="8AF43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54DC488D"/>
    <w:multiLevelType w:val="hybridMultilevel"/>
    <w:tmpl w:val="269218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563042BB"/>
    <w:multiLevelType w:val="hybridMultilevel"/>
    <w:tmpl w:val="914A5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77A1FF1"/>
    <w:multiLevelType w:val="hybridMultilevel"/>
    <w:tmpl w:val="1EE824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5" w15:restartNumberingAfterBreak="0">
    <w:nsid w:val="59710E26"/>
    <w:multiLevelType w:val="hybridMultilevel"/>
    <w:tmpl w:val="25F6B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B4231BF"/>
    <w:multiLevelType w:val="hybridMultilevel"/>
    <w:tmpl w:val="3BB28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B6612A6"/>
    <w:multiLevelType w:val="hybridMultilevel"/>
    <w:tmpl w:val="3B801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BBF7FE8"/>
    <w:multiLevelType w:val="hybridMultilevel"/>
    <w:tmpl w:val="83A48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C7426CD"/>
    <w:multiLevelType w:val="hybridMultilevel"/>
    <w:tmpl w:val="7E92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5CB90249"/>
    <w:multiLevelType w:val="hybridMultilevel"/>
    <w:tmpl w:val="AD4A7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CD77DD6"/>
    <w:multiLevelType w:val="hybridMultilevel"/>
    <w:tmpl w:val="5B6EF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D23472A"/>
    <w:multiLevelType w:val="hybridMultilevel"/>
    <w:tmpl w:val="D4FEC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D555400"/>
    <w:multiLevelType w:val="hybridMultilevel"/>
    <w:tmpl w:val="93EA22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D8A39BB"/>
    <w:multiLevelType w:val="hybridMultilevel"/>
    <w:tmpl w:val="AD900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5ECF6860"/>
    <w:multiLevelType w:val="hybridMultilevel"/>
    <w:tmpl w:val="8876AD64"/>
    <w:lvl w:ilvl="0" w:tplc="A6A6C5E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6" w15:restartNumberingAfterBreak="0">
    <w:nsid w:val="5EE36B69"/>
    <w:multiLevelType w:val="hybridMultilevel"/>
    <w:tmpl w:val="EFA8A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5EF40F8B"/>
    <w:multiLevelType w:val="hybridMultilevel"/>
    <w:tmpl w:val="99608CF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8" w15:restartNumberingAfterBreak="0">
    <w:nsid w:val="5EFC3C72"/>
    <w:multiLevelType w:val="hybridMultilevel"/>
    <w:tmpl w:val="441EC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08E6394"/>
    <w:multiLevelType w:val="hybridMultilevel"/>
    <w:tmpl w:val="EBE8D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0F56E3A"/>
    <w:multiLevelType w:val="hybridMultilevel"/>
    <w:tmpl w:val="F6ACB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1217295"/>
    <w:multiLevelType w:val="hybridMultilevel"/>
    <w:tmpl w:val="F8905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1814FA3"/>
    <w:multiLevelType w:val="hybridMultilevel"/>
    <w:tmpl w:val="B7D60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1B47753"/>
    <w:multiLevelType w:val="hybridMultilevel"/>
    <w:tmpl w:val="05CC9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3AB6928"/>
    <w:multiLevelType w:val="hybridMultilevel"/>
    <w:tmpl w:val="C6926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42C2EE9"/>
    <w:multiLevelType w:val="hybridMultilevel"/>
    <w:tmpl w:val="E88AA812"/>
    <w:lvl w:ilvl="0" w:tplc="7AD6E68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6" w15:restartNumberingAfterBreak="0">
    <w:nsid w:val="64916867"/>
    <w:multiLevelType w:val="hybridMultilevel"/>
    <w:tmpl w:val="A87AD3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4F02A56"/>
    <w:multiLevelType w:val="hybridMultilevel"/>
    <w:tmpl w:val="6BBA5C8A"/>
    <w:lvl w:ilvl="0" w:tplc="0DE42FA6">
      <w:start w:val="1"/>
      <w:numFmt w:val="bullet"/>
      <w:lvlText w:val="o"/>
      <w:lvlJc w:val="left"/>
      <w:pPr>
        <w:ind w:left="1080" w:hanging="360"/>
      </w:pPr>
      <w:rPr>
        <w:rFonts w:ascii="Courier New" w:hAnsi="Courier New" w:cs="Courier New" w:hint="default"/>
        <w:lang w:bidi="he-IL"/>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8" w15:restartNumberingAfterBreak="0">
    <w:nsid w:val="654D01CC"/>
    <w:multiLevelType w:val="hybridMultilevel"/>
    <w:tmpl w:val="9B245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5762D4E"/>
    <w:multiLevelType w:val="hybridMultilevel"/>
    <w:tmpl w:val="77B26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58A327D"/>
    <w:multiLevelType w:val="hybridMultilevel"/>
    <w:tmpl w:val="12324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59E2DB2"/>
    <w:multiLevelType w:val="hybridMultilevel"/>
    <w:tmpl w:val="734CC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5D9712D"/>
    <w:multiLevelType w:val="hybridMultilevel"/>
    <w:tmpl w:val="4926A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6D1252C"/>
    <w:multiLevelType w:val="hybridMultilevel"/>
    <w:tmpl w:val="A7526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7CC3BEB"/>
    <w:multiLevelType w:val="hybridMultilevel"/>
    <w:tmpl w:val="DCC06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7F3133A"/>
    <w:multiLevelType w:val="hybridMultilevel"/>
    <w:tmpl w:val="B67AE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9D0114C"/>
    <w:multiLevelType w:val="hybridMultilevel"/>
    <w:tmpl w:val="474C915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69E838CF"/>
    <w:multiLevelType w:val="hybridMultilevel"/>
    <w:tmpl w:val="39446E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A0623B5"/>
    <w:multiLevelType w:val="hybridMultilevel"/>
    <w:tmpl w:val="4314B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ADC45E7"/>
    <w:multiLevelType w:val="hybridMultilevel"/>
    <w:tmpl w:val="CBB45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6BD21380"/>
    <w:multiLevelType w:val="hybridMultilevel"/>
    <w:tmpl w:val="C1849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6C072A4D"/>
    <w:multiLevelType w:val="hybridMultilevel"/>
    <w:tmpl w:val="0246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CD20FF3"/>
    <w:multiLevelType w:val="hybridMultilevel"/>
    <w:tmpl w:val="15FE3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D2F0564"/>
    <w:multiLevelType w:val="hybridMultilevel"/>
    <w:tmpl w:val="D876E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6D7E4BB2"/>
    <w:multiLevelType w:val="hybridMultilevel"/>
    <w:tmpl w:val="53A2C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6D825CD3"/>
    <w:multiLevelType w:val="hybridMultilevel"/>
    <w:tmpl w:val="EB4A2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6DC03C16"/>
    <w:multiLevelType w:val="hybridMultilevel"/>
    <w:tmpl w:val="A314C8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7" w15:restartNumberingAfterBreak="0">
    <w:nsid w:val="6E965032"/>
    <w:multiLevelType w:val="hybridMultilevel"/>
    <w:tmpl w:val="FCEC9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6F7365D3"/>
    <w:multiLevelType w:val="hybridMultilevel"/>
    <w:tmpl w:val="5414F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0390505"/>
    <w:multiLevelType w:val="hybridMultilevel"/>
    <w:tmpl w:val="8DCE9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0717F27"/>
    <w:multiLevelType w:val="hybridMultilevel"/>
    <w:tmpl w:val="918AD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0E8495F"/>
    <w:multiLevelType w:val="hybridMultilevel"/>
    <w:tmpl w:val="F52E8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70F94AAE"/>
    <w:multiLevelType w:val="hybridMultilevel"/>
    <w:tmpl w:val="9E5A9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11B5A4A"/>
    <w:multiLevelType w:val="hybridMultilevel"/>
    <w:tmpl w:val="B9B03E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13958B5"/>
    <w:multiLevelType w:val="hybridMultilevel"/>
    <w:tmpl w:val="3934D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71686921"/>
    <w:multiLevelType w:val="hybridMultilevel"/>
    <w:tmpl w:val="6A64F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726B5472"/>
    <w:multiLevelType w:val="hybridMultilevel"/>
    <w:tmpl w:val="9C6437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733C1AD2"/>
    <w:multiLevelType w:val="hybridMultilevel"/>
    <w:tmpl w:val="71262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74813E72"/>
    <w:multiLevelType w:val="hybridMultilevel"/>
    <w:tmpl w:val="24C04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4FC269A"/>
    <w:multiLevelType w:val="hybridMultilevel"/>
    <w:tmpl w:val="4E8A9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5075CAF"/>
    <w:multiLevelType w:val="hybridMultilevel"/>
    <w:tmpl w:val="2F38DA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1" w15:restartNumberingAfterBreak="0">
    <w:nsid w:val="7537103A"/>
    <w:multiLevelType w:val="hybridMultilevel"/>
    <w:tmpl w:val="8E7A7B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75AE5614"/>
    <w:multiLevelType w:val="hybridMultilevel"/>
    <w:tmpl w:val="77F2F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75B323CC"/>
    <w:multiLevelType w:val="hybridMultilevel"/>
    <w:tmpl w:val="BE403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75D96869"/>
    <w:multiLevelType w:val="hybridMultilevel"/>
    <w:tmpl w:val="B2CA9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6707A00"/>
    <w:multiLevelType w:val="hybridMultilevel"/>
    <w:tmpl w:val="6B5E61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78453240"/>
    <w:multiLevelType w:val="hybridMultilevel"/>
    <w:tmpl w:val="115C7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78E07925"/>
    <w:multiLevelType w:val="hybridMultilevel"/>
    <w:tmpl w:val="4964F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78F81D51"/>
    <w:multiLevelType w:val="hybridMultilevel"/>
    <w:tmpl w:val="E8583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79E753B0"/>
    <w:multiLevelType w:val="hybridMultilevel"/>
    <w:tmpl w:val="B68E1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7AE563F3"/>
    <w:multiLevelType w:val="hybridMultilevel"/>
    <w:tmpl w:val="380A2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7AFD7DE9"/>
    <w:multiLevelType w:val="hybridMultilevel"/>
    <w:tmpl w:val="37ECC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7B234B4F"/>
    <w:multiLevelType w:val="hybridMultilevel"/>
    <w:tmpl w:val="B0728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7B914FDA"/>
    <w:multiLevelType w:val="hybridMultilevel"/>
    <w:tmpl w:val="55063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7B9309EE"/>
    <w:multiLevelType w:val="hybridMultilevel"/>
    <w:tmpl w:val="9D60D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7D1D0966"/>
    <w:multiLevelType w:val="hybridMultilevel"/>
    <w:tmpl w:val="6EB0E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7DA20626"/>
    <w:multiLevelType w:val="hybridMultilevel"/>
    <w:tmpl w:val="BF0A5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7E39304E"/>
    <w:multiLevelType w:val="hybridMultilevel"/>
    <w:tmpl w:val="B0623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7E4A3E03"/>
    <w:multiLevelType w:val="multilevel"/>
    <w:tmpl w:val="76EEF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FC56FEE"/>
    <w:multiLevelType w:val="hybridMultilevel"/>
    <w:tmpl w:val="7F2C5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9533518">
    <w:abstractNumId w:val="228"/>
  </w:num>
  <w:num w:numId="2" w16cid:durableId="1952935443">
    <w:abstractNumId w:val="232"/>
  </w:num>
  <w:num w:numId="3" w16cid:durableId="243951676">
    <w:abstractNumId w:val="196"/>
  </w:num>
  <w:num w:numId="4" w16cid:durableId="118033942">
    <w:abstractNumId w:val="141"/>
  </w:num>
  <w:num w:numId="5" w16cid:durableId="2116711628">
    <w:abstractNumId w:val="81"/>
  </w:num>
  <w:num w:numId="6" w16cid:durableId="1656837806">
    <w:abstractNumId w:val="147"/>
  </w:num>
  <w:num w:numId="7" w16cid:durableId="1256477268">
    <w:abstractNumId w:val="221"/>
  </w:num>
  <w:num w:numId="8" w16cid:durableId="1142889913">
    <w:abstractNumId w:val="36"/>
  </w:num>
  <w:num w:numId="9" w16cid:durableId="710307852">
    <w:abstractNumId w:val="204"/>
  </w:num>
  <w:num w:numId="10" w16cid:durableId="1634091702">
    <w:abstractNumId w:val="84"/>
  </w:num>
  <w:num w:numId="11" w16cid:durableId="437649791">
    <w:abstractNumId w:val="78"/>
  </w:num>
  <w:num w:numId="12" w16cid:durableId="1776630329">
    <w:abstractNumId w:val="154"/>
  </w:num>
  <w:num w:numId="13" w16cid:durableId="95442889">
    <w:abstractNumId w:val="153"/>
  </w:num>
  <w:num w:numId="14" w16cid:durableId="1104882607">
    <w:abstractNumId w:val="152"/>
  </w:num>
  <w:num w:numId="15" w16cid:durableId="1847205796">
    <w:abstractNumId w:val="85"/>
  </w:num>
  <w:num w:numId="16" w16cid:durableId="449395752">
    <w:abstractNumId w:val="158"/>
  </w:num>
  <w:num w:numId="17" w16cid:durableId="533422538">
    <w:abstractNumId w:val="192"/>
  </w:num>
  <w:num w:numId="18" w16cid:durableId="343286918">
    <w:abstractNumId w:val="109"/>
  </w:num>
  <w:num w:numId="19" w16cid:durableId="59057402">
    <w:abstractNumId w:val="34"/>
  </w:num>
  <w:num w:numId="20" w16cid:durableId="1293555123">
    <w:abstractNumId w:val="173"/>
  </w:num>
  <w:num w:numId="21" w16cid:durableId="1622498288">
    <w:abstractNumId w:val="195"/>
  </w:num>
  <w:num w:numId="22" w16cid:durableId="363166973">
    <w:abstractNumId w:val="143"/>
  </w:num>
  <w:num w:numId="23" w16cid:durableId="659231763">
    <w:abstractNumId w:val="73"/>
  </w:num>
  <w:num w:numId="24" w16cid:durableId="951279999">
    <w:abstractNumId w:val="186"/>
  </w:num>
  <w:num w:numId="25" w16cid:durableId="1043409246">
    <w:abstractNumId w:val="57"/>
  </w:num>
  <w:num w:numId="26" w16cid:durableId="1009872438">
    <w:abstractNumId w:val="183"/>
  </w:num>
  <w:num w:numId="27" w16cid:durableId="1034574411">
    <w:abstractNumId w:val="89"/>
  </w:num>
  <w:num w:numId="28" w16cid:durableId="379868268">
    <w:abstractNumId w:val="175"/>
  </w:num>
  <w:num w:numId="29" w16cid:durableId="161631360">
    <w:abstractNumId w:val="212"/>
  </w:num>
  <w:num w:numId="30" w16cid:durableId="1540825922">
    <w:abstractNumId w:val="220"/>
  </w:num>
  <w:num w:numId="31" w16cid:durableId="1336611472">
    <w:abstractNumId w:val="149"/>
  </w:num>
  <w:num w:numId="32" w16cid:durableId="2065635653">
    <w:abstractNumId w:val="188"/>
  </w:num>
  <w:num w:numId="33" w16cid:durableId="1874491811">
    <w:abstractNumId w:val="32"/>
  </w:num>
  <w:num w:numId="34" w16cid:durableId="101146379">
    <w:abstractNumId w:val="145"/>
  </w:num>
  <w:num w:numId="35" w16cid:durableId="44837127">
    <w:abstractNumId w:val="31"/>
  </w:num>
  <w:num w:numId="36" w16cid:durableId="1638339840">
    <w:abstractNumId w:val="4"/>
  </w:num>
  <w:num w:numId="37" w16cid:durableId="1507093195">
    <w:abstractNumId w:val="51"/>
  </w:num>
  <w:num w:numId="38" w16cid:durableId="1022049855">
    <w:abstractNumId w:val="61"/>
  </w:num>
  <w:num w:numId="39" w16cid:durableId="2085451127">
    <w:abstractNumId w:val="98"/>
  </w:num>
  <w:num w:numId="40" w16cid:durableId="1835100537">
    <w:abstractNumId w:val="88"/>
  </w:num>
  <w:num w:numId="41" w16cid:durableId="1451390084">
    <w:abstractNumId w:val="190"/>
  </w:num>
  <w:num w:numId="42" w16cid:durableId="1379280211">
    <w:abstractNumId w:val="165"/>
  </w:num>
  <w:num w:numId="43" w16cid:durableId="1964801445">
    <w:abstractNumId w:val="53"/>
  </w:num>
  <w:num w:numId="44" w16cid:durableId="928848472">
    <w:abstractNumId w:val="60"/>
  </w:num>
  <w:num w:numId="45" w16cid:durableId="1669670855">
    <w:abstractNumId w:val="43"/>
  </w:num>
  <w:num w:numId="46" w16cid:durableId="1513570652">
    <w:abstractNumId w:val="116"/>
  </w:num>
  <w:num w:numId="47" w16cid:durableId="369190498">
    <w:abstractNumId w:val="15"/>
  </w:num>
  <w:num w:numId="48" w16cid:durableId="1172839072">
    <w:abstractNumId w:val="230"/>
  </w:num>
  <w:num w:numId="49" w16cid:durableId="1857696851">
    <w:abstractNumId w:val="39"/>
  </w:num>
  <w:num w:numId="50" w16cid:durableId="1924222184">
    <w:abstractNumId w:val="203"/>
  </w:num>
  <w:num w:numId="51" w16cid:durableId="1858495524">
    <w:abstractNumId w:val="132"/>
  </w:num>
  <w:num w:numId="52" w16cid:durableId="529802518">
    <w:abstractNumId w:val="180"/>
  </w:num>
  <w:num w:numId="53" w16cid:durableId="1172140043">
    <w:abstractNumId w:val="1"/>
  </w:num>
  <w:num w:numId="54" w16cid:durableId="1526286972">
    <w:abstractNumId w:val="105"/>
  </w:num>
  <w:num w:numId="55" w16cid:durableId="309557523">
    <w:abstractNumId w:val="3"/>
  </w:num>
  <w:num w:numId="56" w16cid:durableId="1828743533">
    <w:abstractNumId w:val="100"/>
  </w:num>
  <w:num w:numId="57" w16cid:durableId="186601542">
    <w:abstractNumId w:val="222"/>
  </w:num>
  <w:num w:numId="58" w16cid:durableId="629409092">
    <w:abstractNumId w:val="71"/>
  </w:num>
  <w:num w:numId="59" w16cid:durableId="1898127251">
    <w:abstractNumId w:val="197"/>
  </w:num>
  <w:num w:numId="60" w16cid:durableId="837187770">
    <w:abstractNumId w:val="215"/>
  </w:num>
  <w:num w:numId="61" w16cid:durableId="657996164">
    <w:abstractNumId w:val="225"/>
  </w:num>
  <w:num w:numId="62" w16cid:durableId="1739742255">
    <w:abstractNumId w:val="237"/>
  </w:num>
  <w:num w:numId="63" w16cid:durableId="1536503893">
    <w:abstractNumId w:val="227"/>
  </w:num>
  <w:num w:numId="64" w16cid:durableId="178542239">
    <w:abstractNumId w:val="231"/>
  </w:num>
  <w:num w:numId="65" w16cid:durableId="1680037152">
    <w:abstractNumId w:val="55"/>
  </w:num>
  <w:num w:numId="66" w16cid:durableId="1654873166">
    <w:abstractNumId w:val="205"/>
  </w:num>
  <w:num w:numId="67" w16cid:durableId="97724370">
    <w:abstractNumId w:val="38"/>
  </w:num>
  <w:num w:numId="68" w16cid:durableId="1923221754">
    <w:abstractNumId w:val="216"/>
  </w:num>
  <w:num w:numId="69" w16cid:durableId="37900055">
    <w:abstractNumId w:val="187"/>
  </w:num>
  <w:num w:numId="70" w16cid:durableId="1669211325">
    <w:abstractNumId w:val="140"/>
  </w:num>
  <w:num w:numId="71" w16cid:durableId="735399647">
    <w:abstractNumId w:val="199"/>
  </w:num>
  <w:num w:numId="72" w16cid:durableId="969939003">
    <w:abstractNumId w:val="128"/>
  </w:num>
  <w:num w:numId="73" w16cid:durableId="974484304">
    <w:abstractNumId w:val="107"/>
  </w:num>
  <w:num w:numId="74" w16cid:durableId="1803377724">
    <w:abstractNumId w:val="58"/>
  </w:num>
  <w:num w:numId="75" w16cid:durableId="2078282892">
    <w:abstractNumId w:val="44"/>
  </w:num>
  <w:num w:numId="76" w16cid:durableId="433552460">
    <w:abstractNumId w:val="82"/>
  </w:num>
  <w:num w:numId="77" w16cid:durableId="791048298">
    <w:abstractNumId w:val="226"/>
  </w:num>
  <w:num w:numId="78" w16cid:durableId="347874314">
    <w:abstractNumId w:val="118"/>
  </w:num>
  <w:num w:numId="79" w16cid:durableId="313729097">
    <w:abstractNumId w:val="25"/>
  </w:num>
  <w:num w:numId="80" w16cid:durableId="585841430">
    <w:abstractNumId w:val="122"/>
  </w:num>
  <w:num w:numId="81" w16cid:durableId="416905529">
    <w:abstractNumId w:val="246"/>
  </w:num>
  <w:num w:numId="82" w16cid:durableId="1813014212">
    <w:abstractNumId w:val="7"/>
  </w:num>
  <w:num w:numId="83" w16cid:durableId="922105318">
    <w:abstractNumId w:val="201"/>
  </w:num>
  <w:num w:numId="84" w16cid:durableId="1129325992">
    <w:abstractNumId w:val="69"/>
  </w:num>
  <w:num w:numId="85" w16cid:durableId="434985301">
    <w:abstractNumId w:val="137"/>
  </w:num>
  <w:num w:numId="86" w16cid:durableId="762531150">
    <w:abstractNumId w:val="185"/>
  </w:num>
  <w:num w:numId="87" w16cid:durableId="386996508">
    <w:abstractNumId w:val="11"/>
  </w:num>
  <w:num w:numId="88" w16cid:durableId="1397704573">
    <w:abstractNumId w:val="126"/>
  </w:num>
  <w:num w:numId="89" w16cid:durableId="443813921">
    <w:abstractNumId w:val="189"/>
  </w:num>
  <w:num w:numId="90" w16cid:durableId="1056706780">
    <w:abstractNumId w:val="22"/>
  </w:num>
  <w:num w:numId="91" w16cid:durableId="1088313509">
    <w:abstractNumId w:val="56"/>
  </w:num>
  <w:num w:numId="92" w16cid:durableId="1659189086">
    <w:abstractNumId w:val="135"/>
  </w:num>
  <w:num w:numId="93" w16cid:durableId="2026904823">
    <w:abstractNumId w:val="120"/>
  </w:num>
  <w:num w:numId="94" w16cid:durableId="740102430">
    <w:abstractNumId w:val="41"/>
  </w:num>
  <w:num w:numId="95" w16cid:durableId="271088556">
    <w:abstractNumId w:val="10"/>
  </w:num>
  <w:num w:numId="96" w16cid:durableId="1936858197">
    <w:abstractNumId w:val="35"/>
  </w:num>
  <w:num w:numId="97" w16cid:durableId="1024133123">
    <w:abstractNumId w:val="198"/>
  </w:num>
  <w:num w:numId="98" w16cid:durableId="207378415">
    <w:abstractNumId w:val="161"/>
  </w:num>
  <w:num w:numId="99" w16cid:durableId="1918634462">
    <w:abstractNumId w:val="110"/>
  </w:num>
  <w:num w:numId="100" w16cid:durableId="504831595">
    <w:abstractNumId w:val="144"/>
  </w:num>
  <w:num w:numId="101" w16cid:durableId="1978954956">
    <w:abstractNumId w:val="14"/>
  </w:num>
  <w:num w:numId="102" w16cid:durableId="2074962086">
    <w:abstractNumId w:val="206"/>
  </w:num>
  <w:num w:numId="103" w16cid:durableId="229465076">
    <w:abstractNumId w:val="138"/>
  </w:num>
  <w:num w:numId="104" w16cid:durableId="163979435">
    <w:abstractNumId w:val="102"/>
  </w:num>
  <w:num w:numId="105" w16cid:durableId="174805076">
    <w:abstractNumId w:val="240"/>
  </w:num>
  <w:num w:numId="106" w16cid:durableId="1845585659">
    <w:abstractNumId w:val="13"/>
  </w:num>
  <w:num w:numId="107" w16cid:durableId="343747964">
    <w:abstractNumId w:val="66"/>
  </w:num>
  <w:num w:numId="108" w16cid:durableId="24641613">
    <w:abstractNumId w:val="166"/>
  </w:num>
  <w:num w:numId="109" w16cid:durableId="1450398564">
    <w:abstractNumId w:val="209"/>
  </w:num>
  <w:num w:numId="110" w16cid:durableId="886575290">
    <w:abstractNumId w:val="130"/>
  </w:num>
  <w:num w:numId="111" w16cid:durableId="1039089595">
    <w:abstractNumId w:val="24"/>
  </w:num>
  <w:num w:numId="112" w16cid:durableId="274144036">
    <w:abstractNumId w:val="119"/>
  </w:num>
  <w:num w:numId="113" w16cid:durableId="240064342">
    <w:abstractNumId w:val="131"/>
  </w:num>
  <w:num w:numId="114" w16cid:durableId="2008244313">
    <w:abstractNumId w:val="115"/>
  </w:num>
  <w:num w:numId="115" w16cid:durableId="1515807664">
    <w:abstractNumId w:val="106"/>
  </w:num>
  <w:num w:numId="116" w16cid:durableId="1801722958">
    <w:abstractNumId w:val="172"/>
  </w:num>
  <w:num w:numId="117" w16cid:durableId="327906865">
    <w:abstractNumId w:val="168"/>
  </w:num>
  <w:num w:numId="118" w16cid:durableId="1461026194">
    <w:abstractNumId w:val="72"/>
  </w:num>
  <w:num w:numId="119" w16cid:durableId="381488382">
    <w:abstractNumId w:val="167"/>
  </w:num>
  <w:num w:numId="120" w16cid:durableId="237982900">
    <w:abstractNumId w:val="2"/>
  </w:num>
  <w:num w:numId="121" w16cid:durableId="1712067862">
    <w:abstractNumId w:val="123"/>
  </w:num>
  <w:num w:numId="122" w16cid:durableId="625041580">
    <w:abstractNumId w:val="114"/>
  </w:num>
  <w:num w:numId="123" w16cid:durableId="22364851">
    <w:abstractNumId w:val="74"/>
  </w:num>
  <w:num w:numId="124" w16cid:durableId="83839087">
    <w:abstractNumId w:val="146"/>
  </w:num>
  <w:num w:numId="125" w16cid:durableId="1771120039">
    <w:abstractNumId w:val="99"/>
  </w:num>
  <w:num w:numId="126" w16cid:durableId="1775830182">
    <w:abstractNumId w:val="59"/>
  </w:num>
  <w:num w:numId="127" w16cid:durableId="2145852541">
    <w:abstractNumId w:val="191"/>
  </w:num>
  <w:num w:numId="128" w16cid:durableId="1077051144">
    <w:abstractNumId w:val="62"/>
  </w:num>
  <w:num w:numId="129" w16cid:durableId="1821188505">
    <w:abstractNumId w:val="49"/>
  </w:num>
  <w:num w:numId="130" w16cid:durableId="1154687973">
    <w:abstractNumId w:val="52"/>
  </w:num>
  <w:num w:numId="131" w16cid:durableId="1232959123">
    <w:abstractNumId w:val="248"/>
  </w:num>
  <w:num w:numId="132" w16cid:durableId="509100174">
    <w:abstractNumId w:val="95"/>
  </w:num>
  <w:num w:numId="133" w16cid:durableId="2110197073">
    <w:abstractNumId w:val="171"/>
  </w:num>
  <w:num w:numId="134" w16cid:durableId="121924114">
    <w:abstractNumId w:val="79"/>
  </w:num>
  <w:num w:numId="135" w16cid:durableId="395399705">
    <w:abstractNumId w:val="244"/>
  </w:num>
  <w:num w:numId="136" w16cid:durableId="567497604">
    <w:abstractNumId w:val="45"/>
  </w:num>
  <w:num w:numId="137" w16cid:durableId="644747497">
    <w:abstractNumId w:val="224"/>
  </w:num>
  <w:num w:numId="138" w16cid:durableId="416244108">
    <w:abstractNumId w:val="124"/>
  </w:num>
  <w:num w:numId="139" w16cid:durableId="647518211">
    <w:abstractNumId w:val="208"/>
  </w:num>
  <w:num w:numId="140" w16cid:durableId="1539390986">
    <w:abstractNumId w:val="37"/>
  </w:num>
  <w:num w:numId="141" w16cid:durableId="2113083942">
    <w:abstractNumId w:val="93"/>
  </w:num>
  <w:num w:numId="142" w16cid:durableId="1918128589">
    <w:abstractNumId w:val="26"/>
  </w:num>
  <w:num w:numId="143" w16cid:durableId="1756128702">
    <w:abstractNumId w:val="125"/>
  </w:num>
  <w:num w:numId="144" w16cid:durableId="12997630">
    <w:abstractNumId w:val="229"/>
  </w:num>
  <w:num w:numId="145" w16cid:durableId="547373252">
    <w:abstractNumId w:val="16"/>
  </w:num>
  <w:num w:numId="146" w16cid:durableId="2111466979">
    <w:abstractNumId w:val="19"/>
  </w:num>
  <w:num w:numId="147" w16cid:durableId="400107220">
    <w:abstractNumId w:val="111"/>
  </w:num>
  <w:num w:numId="148" w16cid:durableId="850291583">
    <w:abstractNumId w:val="170"/>
  </w:num>
  <w:num w:numId="149" w16cid:durableId="926035274">
    <w:abstractNumId w:val="23"/>
  </w:num>
  <w:num w:numId="150" w16cid:durableId="426121341">
    <w:abstractNumId w:val="76"/>
  </w:num>
  <w:num w:numId="151" w16cid:durableId="1559366331">
    <w:abstractNumId w:val="75"/>
  </w:num>
  <w:num w:numId="152" w16cid:durableId="1485589573">
    <w:abstractNumId w:val="80"/>
  </w:num>
  <w:num w:numId="153" w16cid:durableId="1879514914">
    <w:abstractNumId w:val="245"/>
  </w:num>
  <w:num w:numId="154" w16cid:durableId="860170398">
    <w:abstractNumId w:val="28"/>
  </w:num>
  <w:num w:numId="155" w16cid:durableId="837766116">
    <w:abstractNumId w:val="200"/>
  </w:num>
  <w:num w:numId="156" w16cid:durableId="713430479">
    <w:abstractNumId w:val="27"/>
  </w:num>
  <w:num w:numId="157" w16cid:durableId="1000156024">
    <w:abstractNumId w:val="181"/>
  </w:num>
  <w:num w:numId="158" w16cid:durableId="1741755948">
    <w:abstractNumId w:val="70"/>
  </w:num>
  <w:num w:numId="159" w16cid:durableId="1327325467">
    <w:abstractNumId w:val="68"/>
  </w:num>
  <w:num w:numId="160" w16cid:durableId="1470704078">
    <w:abstractNumId w:val="134"/>
  </w:num>
  <w:num w:numId="161" w16cid:durableId="1163740290">
    <w:abstractNumId w:val="160"/>
  </w:num>
  <w:num w:numId="162" w16cid:durableId="1072774330">
    <w:abstractNumId w:val="148"/>
  </w:num>
  <w:num w:numId="163" w16cid:durableId="219023667">
    <w:abstractNumId w:val="108"/>
  </w:num>
  <w:num w:numId="164" w16cid:durableId="1478957529">
    <w:abstractNumId w:val="184"/>
  </w:num>
  <w:num w:numId="165" w16cid:durableId="1552115966">
    <w:abstractNumId w:val="136"/>
  </w:num>
  <w:num w:numId="166" w16cid:durableId="422385307">
    <w:abstractNumId w:val="90"/>
  </w:num>
  <w:num w:numId="167" w16cid:durableId="1072235186">
    <w:abstractNumId w:val="223"/>
  </w:num>
  <w:num w:numId="168" w16cid:durableId="1277247484">
    <w:abstractNumId w:val="235"/>
  </w:num>
  <w:num w:numId="169" w16cid:durableId="627662979">
    <w:abstractNumId w:val="207"/>
  </w:num>
  <w:num w:numId="170" w16cid:durableId="146240711">
    <w:abstractNumId w:val="202"/>
  </w:num>
  <w:num w:numId="171" w16cid:durableId="78643835">
    <w:abstractNumId w:val="21"/>
  </w:num>
  <w:num w:numId="172" w16cid:durableId="1774201902">
    <w:abstractNumId w:val="236"/>
  </w:num>
  <w:num w:numId="173" w16cid:durableId="126628191">
    <w:abstractNumId w:val="113"/>
  </w:num>
  <w:num w:numId="174" w16cid:durableId="938756987">
    <w:abstractNumId w:val="139"/>
  </w:num>
  <w:num w:numId="175" w16cid:durableId="959800411">
    <w:abstractNumId w:val="29"/>
  </w:num>
  <w:num w:numId="176" w16cid:durableId="434446765">
    <w:abstractNumId w:val="33"/>
  </w:num>
  <w:num w:numId="177" w16cid:durableId="1092820613">
    <w:abstractNumId w:val="101"/>
  </w:num>
  <w:num w:numId="178" w16cid:durableId="979774283">
    <w:abstractNumId w:val="133"/>
  </w:num>
  <w:num w:numId="179" w16cid:durableId="1052996142">
    <w:abstractNumId w:val="48"/>
  </w:num>
  <w:num w:numId="180" w16cid:durableId="847256788">
    <w:abstractNumId w:val="83"/>
  </w:num>
  <w:num w:numId="181" w16cid:durableId="397436657">
    <w:abstractNumId w:val="249"/>
  </w:num>
  <w:num w:numId="182" w16cid:durableId="615529981">
    <w:abstractNumId w:val="247"/>
  </w:num>
  <w:num w:numId="183" w16cid:durableId="2036539298">
    <w:abstractNumId w:val="241"/>
  </w:num>
  <w:num w:numId="184" w16cid:durableId="82918438">
    <w:abstractNumId w:val="104"/>
  </w:num>
  <w:num w:numId="185" w16cid:durableId="1751846913">
    <w:abstractNumId w:val="77"/>
  </w:num>
  <w:num w:numId="186" w16cid:durableId="1689988482">
    <w:abstractNumId w:val="214"/>
  </w:num>
  <w:num w:numId="187" w16cid:durableId="1146623546">
    <w:abstractNumId w:val="157"/>
  </w:num>
  <w:num w:numId="188" w16cid:durableId="979960367">
    <w:abstractNumId w:val="142"/>
  </w:num>
  <w:num w:numId="189" w16cid:durableId="931016058">
    <w:abstractNumId w:val="127"/>
  </w:num>
  <w:num w:numId="190" w16cid:durableId="726993988">
    <w:abstractNumId w:val="176"/>
  </w:num>
  <w:num w:numId="191" w16cid:durableId="316033228">
    <w:abstractNumId w:val="193"/>
  </w:num>
  <w:num w:numId="192" w16cid:durableId="1105463483">
    <w:abstractNumId w:val="86"/>
  </w:num>
  <w:num w:numId="193" w16cid:durableId="663701224">
    <w:abstractNumId w:val="18"/>
  </w:num>
  <w:num w:numId="194" w16cid:durableId="363671811">
    <w:abstractNumId w:val="210"/>
  </w:num>
  <w:num w:numId="195" w16cid:durableId="1047606530">
    <w:abstractNumId w:val="92"/>
  </w:num>
  <w:num w:numId="196" w16cid:durableId="1972206372">
    <w:abstractNumId w:val="97"/>
  </w:num>
  <w:num w:numId="197" w16cid:durableId="1737779898">
    <w:abstractNumId w:val="20"/>
  </w:num>
  <w:num w:numId="198" w16cid:durableId="752707777">
    <w:abstractNumId w:val="0"/>
  </w:num>
  <w:num w:numId="199" w16cid:durableId="2077049842">
    <w:abstractNumId w:val="174"/>
  </w:num>
  <w:num w:numId="200" w16cid:durableId="385296221">
    <w:abstractNumId w:val="64"/>
  </w:num>
  <w:num w:numId="201" w16cid:durableId="1213344635">
    <w:abstractNumId w:val="54"/>
  </w:num>
  <w:num w:numId="202" w16cid:durableId="415827466">
    <w:abstractNumId w:val="5"/>
  </w:num>
  <w:num w:numId="203" w16cid:durableId="522524792">
    <w:abstractNumId w:val="30"/>
  </w:num>
  <w:num w:numId="204" w16cid:durableId="1407532947">
    <w:abstractNumId w:val="67"/>
  </w:num>
  <w:num w:numId="205" w16cid:durableId="1378891620">
    <w:abstractNumId w:val="96"/>
  </w:num>
  <w:num w:numId="206" w16cid:durableId="1263756116">
    <w:abstractNumId w:val="9"/>
  </w:num>
  <w:num w:numId="207" w16cid:durableId="554783066">
    <w:abstractNumId w:val="233"/>
  </w:num>
  <w:num w:numId="208" w16cid:durableId="556430817">
    <w:abstractNumId w:val="87"/>
  </w:num>
  <w:num w:numId="209" w16cid:durableId="1836531966">
    <w:abstractNumId w:val="46"/>
  </w:num>
  <w:num w:numId="210" w16cid:durableId="83765471">
    <w:abstractNumId w:val="151"/>
  </w:num>
  <w:num w:numId="211" w16cid:durableId="1162308427">
    <w:abstractNumId w:val="238"/>
  </w:num>
  <w:num w:numId="212" w16cid:durableId="1312101343">
    <w:abstractNumId w:val="217"/>
  </w:num>
  <w:num w:numId="213" w16cid:durableId="1889027386">
    <w:abstractNumId w:val="218"/>
  </w:num>
  <w:num w:numId="214" w16cid:durableId="165904192">
    <w:abstractNumId w:val="213"/>
  </w:num>
  <w:num w:numId="215" w16cid:durableId="2014719941">
    <w:abstractNumId w:val="47"/>
  </w:num>
  <w:num w:numId="216" w16cid:durableId="1135441860">
    <w:abstractNumId w:val="156"/>
  </w:num>
  <w:num w:numId="217" w16cid:durableId="140342903">
    <w:abstractNumId w:val="211"/>
  </w:num>
  <w:num w:numId="218" w16cid:durableId="384377357">
    <w:abstractNumId w:val="8"/>
  </w:num>
  <w:num w:numId="219" w16cid:durableId="190264385">
    <w:abstractNumId w:val="129"/>
  </w:num>
  <w:num w:numId="220" w16cid:durableId="217133662">
    <w:abstractNumId w:val="219"/>
  </w:num>
  <w:num w:numId="221" w16cid:durableId="1422487289">
    <w:abstractNumId w:val="234"/>
  </w:num>
  <w:num w:numId="222" w16cid:durableId="169876830">
    <w:abstractNumId w:val="91"/>
  </w:num>
  <w:num w:numId="223" w16cid:durableId="199827353">
    <w:abstractNumId w:val="50"/>
  </w:num>
  <w:num w:numId="224" w16cid:durableId="2090956692">
    <w:abstractNumId w:val="6"/>
  </w:num>
  <w:num w:numId="225" w16cid:durableId="149757962">
    <w:abstractNumId w:val="12"/>
  </w:num>
  <w:num w:numId="226" w16cid:durableId="1939559357">
    <w:abstractNumId w:val="121"/>
  </w:num>
  <w:num w:numId="227" w16cid:durableId="1867861622">
    <w:abstractNumId w:val="42"/>
  </w:num>
  <w:num w:numId="228" w16cid:durableId="1170413875">
    <w:abstractNumId w:val="155"/>
  </w:num>
  <w:num w:numId="229" w16cid:durableId="21130478">
    <w:abstractNumId w:val="40"/>
  </w:num>
  <w:num w:numId="230" w16cid:durableId="2008630904">
    <w:abstractNumId w:val="177"/>
  </w:num>
  <w:num w:numId="231" w16cid:durableId="57940369">
    <w:abstractNumId w:val="169"/>
  </w:num>
  <w:num w:numId="232" w16cid:durableId="163932941">
    <w:abstractNumId w:val="163"/>
  </w:num>
  <w:num w:numId="233" w16cid:durableId="1672903593">
    <w:abstractNumId w:val="117"/>
  </w:num>
  <w:num w:numId="234" w16cid:durableId="228851886">
    <w:abstractNumId w:val="159"/>
  </w:num>
  <w:num w:numId="235" w16cid:durableId="234780765">
    <w:abstractNumId w:val="243"/>
  </w:num>
  <w:num w:numId="236" w16cid:durableId="1518500053">
    <w:abstractNumId w:val="182"/>
  </w:num>
  <w:num w:numId="237" w16cid:durableId="1921988183">
    <w:abstractNumId w:val="94"/>
  </w:num>
  <w:num w:numId="238" w16cid:durableId="582832956">
    <w:abstractNumId w:val="103"/>
  </w:num>
  <w:num w:numId="239" w16cid:durableId="1372341450">
    <w:abstractNumId w:val="17"/>
  </w:num>
  <w:num w:numId="240" w16cid:durableId="1688752621">
    <w:abstractNumId w:val="65"/>
  </w:num>
  <w:num w:numId="241" w16cid:durableId="1142380862">
    <w:abstractNumId w:val="150"/>
  </w:num>
  <w:num w:numId="242" w16cid:durableId="1771122716">
    <w:abstractNumId w:val="239"/>
  </w:num>
  <w:num w:numId="243" w16cid:durableId="1194461215">
    <w:abstractNumId w:val="178"/>
  </w:num>
  <w:num w:numId="244" w16cid:durableId="1376856799">
    <w:abstractNumId w:val="164"/>
  </w:num>
  <w:num w:numId="245" w16cid:durableId="578447149">
    <w:abstractNumId w:val="179"/>
  </w:num>
  <w:num w:numId="246" w16cid:durableId="1462964147">
    <w:abstractNumId w:val="162"/>
  </w:num>
  <w:num w:numId="247" w16cid:durableId="1128088599">
    <w:abstractNumId w:val="63"/>
  </w:num>
  <w:num w:numId="248" w16cid:durableId="485708193">
    <w:abstractNumId w:val="194"/>
  </w:num>
  <w:num w:numId="249" w16cid:durableId="770973183">
    <w:abstractNumId w:val="242"/>
  </w:num>
  <w:num w:numId="250" w16cid:durableId="1011031295">
    <w:abstractNumId w:val="112"/>
  </w:num>
  <w:numIdMacAtCleanup w:val="2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D0E"/>
    <w:rsid w:val="00000E1C"/>
    <w:rsid w:val="0000416C"/>
    <w:rsid w:val="00017670"/>
    <w:rsid w:val="00031174"/>
    <w:rsid w:val="000335AC"/>
    <w:rsid w:val="000354DB"/>
    <w:rsid w:val="00045141"/>
    <w:rsid w:val="000457D9"/>
    <w:rsid w:val="0004665F"/>
    <w:rsid w:val="000514C3"/>
    <w:rsid w:val="00053242"/>
    <w:rsid w:val="0005481F"/>
    <w:rsid w:val="000548D2"/>
    <w:rsid w:val="00054ABE"/>
    <w:rsid w:val="000571BE"/>
    <w:rsid w:val="00057273"/>
    <w:rsid w:val="00057D38"/>
    <w:rsid w:val="0006005F"/>
    <w:rsid w:val="00061992"/>
    <w:rsid w:val="000656CB"/>
    <w:rsid w:val="00065C8E"/>
    <w:rsid w:val="00074217"/>
    <w:rsid w:val="00076530"/>
    <w:rsid w:val="00083575"/>
    <w:rsid w:val="00084434"/>
    <w:rsid w:val="000851D9"/>
    <w:rsid w:val="00090710"/>
    <w:rsid w:val="00092A5E"/>
    <w:rsid w:val="000A187C"/>
    <w:rsid w:val="000A587A"/>
    <w:rsid w:val="000A6884"/>
    <w:rsid w:val="000B310A"/>
    <w:rsid w:val="000B7525"/>
    <w:rsid w:val="000B7C19"/>
    <w:rsid w:val="000C149D"/>
    <w:rsid w:val="000C507B"/>
    <w:rsid w:val="000C5567"/>
    <w:rsid w:val="000C6BBE"/>
    <w:rsid w:val="000C75AA"/>
    <w:rsid w:val="000D2D81"/>
    <w:rsid w:val="000E0E98"/>
    <w:rsid w:val="000E2F2B"/>
    <w:rsid w:val="000E736E"/>
    <w:rsid w:val="000E7B24"/>
    <w:rsid w:val="000E7E21"/>
    <w:rsid w:val="000E7EEC"/>
    <w:rsid w:val="000F2887"/>
    <w:rsid w:val="000F2D5C"/>
    <w:rsid w:val="000F2E29"/>
    <w:rsid w:val="00100EE1"/>
    <w:rsid w:val="00104B71"/>
    <w:rsid w:val="00105D08"/>
    <w:rsid w:val="0011505A"/>
    <w:rsid w:val="00122CB0"/>
    <w:rsid w:val="001254C8"/>
    <w:rsid w:val="00130593"/>
    <w:rsid w:val="00133562"/>
    <w:rsid w:val="00135D0E"/>
    <w:rsid w:val="00136C62"/>
    <w:rsid w:val="00141B95"/>
    <w:rsid w:val="00142D50"/>
    <w:rsid w:val="001433BD"/>
    <w:rsid w:val="00145135"/>
    <w:rsid w:val="0016395B"/>
    <w:rsid w:val="00170769"/>
    <w:rsid w:val="001845B7"/>
    <w:rsid w:val="00186514"/>
    <w:rsid w:val="00191FE3"/>
    <w:rsid w:val="001934C1"/>
    <w:rsid w:val="00193A60"/>
    <w:rsid w:val="00194018"/>
    <w:rsid w:val="00194054"/>
    <w:rsid w:val="001943D1"/>
    <w:rsid w:val="0019458F"/>
    <w:rsid w:val="001A18B8"/>
    <w:rsid w:val="001A2540"/>
    <w:rsid w:val="001A36DC"/>
    <w:rsid w:val="001A648A"/>
    <w:rsid w:val="001B4F01"/>
    <w:rsid w:val="001B742E"/>
    <w:rsid w:val="001B7C55"/>
    <w:rsid w:val="001C3F0E"/>
    <w:rsid w:val="001C5205"/>
    <w:rsid w:val="001C6E73"/>
    <w:rsid w:val="001C7ECC"/>
    <w:rsid w:val="001D31FC"/>
    <w:rsid w:val="001D4122"/>
    <w:rsid w:val="001D6AF0"/>
    <w:rsid w:val="001E4A23"/>
    <w:rsid w:val="001E6DF6"/>
    <w:rsid w:val="001E6F6B"/>
    <w:rsid w:val="001F0748"/>
    <w:rsid w:val="001F0751"/>
    <w:rsid w:val="001F0EA1"/>
    <w:rsid w:val="001F112F"/>
    <w:rsid w:val="001F323E"/>
    <w:rsid w:val="001F3864"/>
    <w:rsid w:val="0020119C"/>
    <w:rsid w:val="00207676"/>
    <w:rsid w:val="00210EC7"/>
    <w:rsid w:val="0021603A"/>
    <w:rsid w:val="00220FEA"/>
    <w:rsid w:val="002234FF"/>
    <w:rsid w:val="002336DB"/>
    <w:rsid w:val="002343FC"/>
    <w:rsid w:val="00234B99"/>
    <w:rsid w:val="00234FC2"/>
    <w:rsid w:val="002371CF"/>
    <w:rsid w:val="002403A8"/>
    <w:rsid w:val="00255E2F"/>
    <w:rsid w:val="00260A81"/>
    <w:rsid w:val="002658E8"/>
    <w:rsid w:val="00271F76"/>
    <w:rsid w:val="00274AD4"/>
    <w:rsid w:val="00275F8B"/>
    <w:rsid w:val="00277396"/>
    <w:rsid w:val="00277B57"/>
    <w:rsid w:val="00286C92"/>
    <w:rsid w:val="00294065"/>
    <w:rsid w:val="00297E8F"/>
    <w:rsid w:val="002A0D79"/>
    <w:rsid w:val="002A1698"/>
    <w:rsid w:val="002A4C23"/>
    <w:rsid w:val="002B107C"/>
    <w:rsid w:val="002B1138"/>
    <w:rsid w:val="002B2DE0"/>
    <w:rsid w:val="002C5621"/>
    <w:rsid w:val="002D3091"/>
    <w:rsid w:val="002E21EF"/>
    <w:rsid w:val="002E3419"/>
    <w:rsid w:val="002E4C06"/>
    <w:rsid w:val="002E547A"/>
    <w:rsid w:val="002E716B"/>
    <w:rsid w:val="002F5E22"/>
    <w:rsid w:val="002F6583"/>
    <w:rsid w:val="002F77E4"/>
    <w:rsid w:val="003033BF"/>
    <w:rsid w:val="00303474"/>
    <w:rsid w:val="00303EB4"/>
    <w:rsid w:val="003069B8"/>
    <w:rsid w:val="00311905"/>
    <w:rsid w:val="00312883"/>
    <w:rsid w:val="0031561B"/>
    <w:rsid w:val="00321CC5"/>
    <w:rsid w:val="003227FD"/>
    <w:rsid w:val="00322813"/>
    <w:rsid w:val="00330282"/>
    <w:rsid w:val="00330EF1"/>
    <w:rsid w:val="00332D8C"/>
    <w:rsid w:val="003367D8"/>
    <w:rsid w:val="00340A5D"/>
    <w:rsid w:val="00343B4B"/>
    <w:rsid w:val="00344DFD"/>
    <w:rsid w:val="00347DC9"/>
    <w:rsid w:val="003535E9"/>
    <w:rsid w:val="003B5F9C"/>
    <w:rsid w:val="003C117F"/>
    <w:rsid w:val="003C212D"/>
    <w:rsid w:val="003D03E2"/>
    <w:rsid w:val="003D19F4"/>
    <w:rsid w:val="003D30FF"/>
    <w:rsid w:val="003E2ACB"/>
    <w:rsid w:val="003E550E"/>
    <w:rsid w:val="003F6349"/>
    <w:rsid w:val="003F7DFE"/>
    <w:rsid w:val="00405187"/>
    <w:rsid w:val="00406CE2"/>
    <w:rsid w:val="00414BD8"/>
    <w:rsid w:val="00416DCF"/>
    <w:rsid w:val="00417622"/>
    <w:rsid w:val="00420E50"/>
    <w:rsid w:val="00421BBA"/>
    <w:rsid w:val="00424B66"/>
    <w:rsid w:val="004257B4"/>
    <w:rsid w:val="00432874"/>
    <w:rsid w:val="004328E7"/>
    <w:rsid w:val="0043429C"/>
    <w:rsid w:val="0043476B"/>
    <w:rsid w:val="00436105"/>
    <w:rsid w:val="00441966"/>
    <w:rsid w:val="0044354B"/>
    <w:rsid w:val="00446120"/>
    <w:rsid w:val="00450E92"/>
    <w:rsid w:val="00452650"/>
    <w:rsid w:val="0045579E"/>
    <w:rsid w:val="004660E7"/>
    <w:rsid w:val="00466826"/>
    <w:rsid w:val="004748B8"/>
    <w:rsid w:val="004749A9"/>
    <w:rsid w:val="00477553"/>
    <w:rsid w:val="00482977"/>
    <w:rsid w:val="00482E70"/>
    <w:rsid w:val="00490F9D"/>
    <w:rsid w:val="00491645"/>
    <w:rsid w:val="004931B3"/>
    <w:rsid w:val="00496187"/>
    <w:rsid w:val="0049742C"/>
    <w:rsid w:val="004976F1"/>
    <w:rsid w:val="004B09BA"/>
    <w:rsid w:val="004B1BAB"/>
    <w:rsid w:val="004C0DFE"/>
    <w:rsid w:val="004C1C6D"/>
    <w:rsid w:val="004C39CB"/>
    <w:rsid w:val="004C41F8"/>
    <w:rsid w:val="004D0073"/>
    <w:rsid w:val="004D6011"/>
    <w:rsid w:val="004D68AD"/>
    <w:rsid w:val="004D7B24"/>
    <w:rsid w:val="004E0497"/>
    <w:rsid w:val="004E2E48"/>
    <w:rsid w:val="004E474F"/>
    <w:rsid w:val="004F127A"/>
    <w:rsid w:val="004F6618"/>
    <w:rsid w:val="004F7338"/>
    <w:rsid w:val="00500E73"/>
    <w:rsid w:val="00510DB0"/>
    <w:rsid w:val="00513E5A"/>
    <w:rsid w:val="00514478"/>
    <w:rsid w:val="00516B6E"/>
    <w:rsid w:val="00521256"/>
    <w:rsid w:val="00525374"/>
    <w:rsid w:val="00531272"/>
    <w:rsid w:val="00534025"/>
    <w:rsid w:val="00545EB0"/>
    <w:rsid w:val="005466EB"/>
    <w:rsid w:val="00552CE1"/>
    <w:rsid w:val="00555D6E"/>
    <w:rsid w:val="00556637"/>
    <w:rsid w:val="005574EF"/>
    <w:rsid w:val="00566BEC"/>
    <w:rsid w:val="00567A70"/>
    <w:rsid w:val="00573A75"/>
    <w:rsid w:val="0057409C"/>
    <w:rsid w:val="00574F8E"/>
    <w:rsid w:val="00575322"/>
    <w:rsid w:val="00581F0B"/>
    <w:rsid w:val="00584678"/>
    <w:rsid w:val="00584F0B"/>
    <w:rsid w:val="005854F3"/>
    <w:rsid w:val="0058553A"/>
    <w:rsid w:val="00590E4B"/>
    <w:rsid w:val="0059289C"/>
    <w:rsid w:val="005A3010"/>
    <w:rsid w:val="005A450C"/>
    <w:rsid w:val="005A60DE"/>
    <w:rsid w:val="005A6751"/>
    <w:rsid w:val="005B04CC"/>
    <w:rsid w:val="005C4374"/>
    <w:rsid w:val="005C4423"/>
    <w:rsid w:val="005C75C9"/>
    <w:rsid w:val="005D59A1"/>
    <w:rsid w:val="005D6CF0"/>
    <w:rsid w:val="005D77EB"/>
    <w:rsid w:val="005E058E"/>
    <w:rsid w:val="005E4901"/>
    <w:rsid w:val="005E5876"/>
    <w:rsid w:val="005F33C1"/>
    <w:rsid w:val="005F703F"/>
    <w:rsid w:val="005F735A"/>
    <w:rsid w:val="0060263E"/>
    <w:rsid w:val="00612EB7"/>
    <w:rsid w:val="006136AC"/>
    <w:rsid w:val="00615E96"/>
    <w:rsid w:val="0062260C"/>
    <w:rsid w:val="00632975"/>
    <w:rsid w:val="00636DC7"/>
    <w:rsid w:val="00637584"/>
    <w:rsid w:val="006471AF"/>
    <w:rsid w:val="00673D38"/>
    <w:rsid w:val="00674034"/>
    <w:rsid w:val="00675CF7"/>
    <w:rsid w:val="006869E7"/>
    <w:rsid w:val="00695AEE"/>
    <w:rsid w:val="006975AA"/>
    <w:rsid w:val="006B0B2E"/>
    <w:rsid w:val="006B6339"/>
    <w:rsid w:val="006C570C"/>
    <w:rsid w:val="006D33BE"/>
    <w:rsid w:val="006D5D99"/>
    <w:rsid w:val="006D714C"/>
    <w:rsid w:val="006D75B2"/>
    <w:rsid w:val="006E2C17"/>
    <w:rsid w:val="006E4CC7"/>
    <w:rsid w:val="006F4402"/>
    <w:rsid w:val="00701697"/>
    <w:rsid w:val="00707E83"/>
    <w:rsid w:val="007116B3"/>
    <w:rsid w:val="007138E0"/>
    <w:rsid w:val="007143CE"/>
    <w:rsid w:val="00714FA2"/>
    <w:rsid w:val="00716921"/>
    <w:rsid w:val="00716E1C"/>
    <w:rsid w:val="00726CD9"/>
    <w:rsid w:val="007344B6"/>
    <w:rsid w:val="0074064A"/>
    <w:rsid w:val="007411DC"/>
    <w:rsid w:val="00742D44"/>
    <w:rsid w:val="00746B7D"/>
    <w:rsid w:val="00760280"/>
    <w:rsid w:val="00760583"/>
    <w:rsid w:val="00774389"/>
    <w:rsid w:val="007751E9"/>
    <w:rsid w:val="00775A24"/>
    <w:rsid w:val="00786B87"/>
    <w:rsid w:val="00791B81"/>
    <w:rsid w:val="00791E16"/>
    <w:rsid w:val="00793A24"/>
    <w:rsid w:val="007A376B"/>
    <w:rsid w:val="007A48DA"/>
    <w:rsid w:val="007A669B"/>
    <w:rsid w:val="007A709E"/>
    <w:rsid w:val="007B317E"/>
    <w:rsid w:val="007B5404"/>
    <w:rsid w:val="007B6A3B"/>
    <w:rsid w:val="007B7EF9"/>
    <w:rsid w:val="007C07C4"/>
    <w:rsid w:val="007C3B6F"/>
    <w:rsid w:val="007D5473"/>
    <w:rsid w:val="007E2759"/>
    <w:rsid w:val="007E37A5"/>
    <w:rsid w:val="007F52DC"/>
    <w:rsid w:val="007F5364"/>
    <w:rsid w:val="007F6548"/>
    <w:rsid w:val="00801EB9"/>
    <w:rsid w:val="00803A07"/>
    <w:rsid w:val="00803F1C"/>
    <w:rsid w:val="00805459"/>
    <w:rsid w:val="0080634B"/>
    <w:rsid w:val="00807623"/>
    <w:rsid w:val="00814CD1"/>
    <w:rsid w:val="008159B1"/>
    <w:rsid w:val="0082141D"/>
    <w:rsid w:val="00824471"/>
    <w:rsid w:val="00824692"/>
    <w:rsid w:val="00825EFB"/>
    <w:rsid w:val="00831564"/>
    <w:rsid w:val="00841E55"/>
    <w:rsid w:val="0084289A"/>
    <w:rsid w:val="0084473D"/>
    <w:rsid w:val="00844E40"/>
    <w:rsid w:val="00847D6D"/>
    <w:rsid w:val="00850684"/>
    <w:rsid w:val="008538AA"/>
    <w:rsid w:val="00855E9A"/>
    <w:rsid w:val="00857FA7"/>
    <w:rsid w:val="008604D8"/>
    <w:rsid w:val="00862DB6"/>
    <w:rsid w:val="00864426"/>
    <w:rsid w:val="00870172"/>
    <w:rsid w:val="00882BFD"/>
    <w:rsid w:val="00884C39"/>
    <w:rsid w:val="0089078D"/>
    <w:rsid w:val="00893424"/>
    <w:rsid w:val="008A5244"/>
    <w:rsid w:val="008A6ED3"/>
    <w:rsid w:val="008B32D0"/>
    <w:rsid w:val="008B56A7"/>
    <w:rsid w:val="008B58C1"/>
    <w:rsid w:val="008B637F"/>
    <w:rsid w:val="008B6831"/>
    <w:rsid w:val="008C5562"/>
    <w:rsid w:val="008D6A51"/>
    <w:rsid w:val="008D6E4E"/>
    <w:rsid w:val="008D76CD"/>
    <w:rsid w:val="008E23EE"/>
    <w:rsid w:val="008F0A91"/>
    <w:rsid w:val="008F5820"/>
    <w:rsid w:val="00900DEC"/>
    <w:rsid w:val="00901088"/>
    <w:rsid w:val="00901E6D"/>
    <w:rsid w:val="00902D91"/>
    <w:rsid w:val="00904DA8"/>
    <w:rsid w:val="00906DF2"/>
    <w:rsid w:val="00906EE5"/>
    <w:rsid w:val="00922D76"/>
    <w:rsid w:val="00925637"/>
    <w:rsid w:val="0092659A"/>
    <w:rsid w:val="00927154"/>
    <w:rsid w:val="00933701"/>
    <w:rsid w:val="009338DD"/>
    <w:rsid w:val="00933957"/>
    <w:rsid w:val="00934019"/>
    <w:rsid w:val="009462CE"/>
    <w:rsid w:val="00950364"/>
    <w:rsid w:val="00951922"/>
    <w:rsid w:val="00952589"/>
    <w:rsid w:val="00957EED"/>
    <w:rsid w:val="0096097E"/>
    <w:rsid w:val="00961DAA"/>
    <w:rsid w:val="00963155"/>
    <w:rsid w:val="00964E9A"/>
    <w:rsid w:val="009741E8"/>
    <w:rsid w:val="009821AC"/>
    <w:rsid w:val="00983FD6"/>
    <w:rsid w:val="00987527"/>
    <w:rsid w:val="00990C91"/>
    <w:rsid w:val="00992D8E"/>
    <w:rsid w:val="00994327"/>
    <w:rsid w:val="0099476F"/>
    <w:rsid w:val="0099527A"/>
    <w:rsid w:val="009A00BF"/>
    <w:rsid w:val="009A0E54"/>
    <w:rsid w:val="009A112F"/>
    <w:rsid w:val="009A6171"/>
    <w:rsid w:val="009A6A11"/>
    <w:rsid w:val="009A7051"/>
    <w:rsid w:val="009A7666"/>
    <w:rsid w:val="009B07DF"/>
    <w:rsid w:val="009B54D5"/>
    <w:rsid w:val="009B753E"/>
    <w:rsid w:val="009B7F7C"/>
    <w:rsid w:val="009C273A"/>
    <w:rsid w:val="009C6DDD"/>
    <w:rsid w:val="009C7B18"/>
    <w:rsid w:val="009E001D"/>
    <w:rsid w:val="009E6D46"/>
    <w:rsid w:val="009F1CAE"/>
    <w:rsid w:val="00A1172B"/>
    <w:rsid w:val="00A11B66"/>
    <w:rsid w:val="00A13110"/>
    <w:rsid w:val="00A13EAF"/>
    <w:rsid w:val="00A17FB9"/>
    <w:rsid w:val="00A3004D"/>
    <w:rsid w:val="00A3118F"/>
    <w:rsid w:val="00A31C96"/>
    <w:rsid w:val="00A33092"/>
    <w:rsid w:val="00A43EA6"/>
    <w:rsid w:val="00A51329"/>
    <w:rsid w:val="00A523CE"/>
    <w:rsid w:val="00A52CD3"/>
    <w:rsid w:val="00A530D0"/>
    <w:rsid w:val="00A54B05"/>
    <w:rsid w:val="00A5622B"/>
    <w:rsid w:val="00A5639B"/>
    <w:rsid w:val="00A60A44"/>
    <w:rsid w:val="00A6480F"/>
    <w:rsid w:val="00A65613"/>
    <w:rsid w:val="00A70639"/>
    <w:rsid w:val="00A77070"/>
    <w:rsid w:val="00A81587"/>
    <w:rsid w:val="00A81966"/>
    <w:rsid w:val="00A829B3"/>
    <w:rsid w:val="00A82B0F"/>
    <w:rsid w:val="00A95C0C"/>
    <w:rsid w:val="00AB1624"/>
    <w:rsid w:val="00AB19A6"/>
    <w:rsid w:val="00AB6C73"/>
    <w:rsid w:val="00AC564E"/>
    <w:rsid w:val="00AD5214"/>
    <w:rsid w:val="00AE090C"/>
    <w:rsid w:val="00AE7171"/>
    <w:rsid w:val="00AF32C0"/>
    <w:rsid w:val="00AF3554"/>
    <w:rsid w:val="00AF482A"/>
    <w:rsid w:val="00AF6444"/>
    <w:rsid w:val="00B03B0A"/>
    <w:rsid w:val="00B042F9"/>
    <w:rsid w:val="00B066CC"/>
    <w:rsid w:val="00B101CC"/>
    <w:rsid w:val="00B14290"/>
    <w:rsid w:val="00B149AD"/>
    <w:rsid w:val="00B15BB4"/>
    <w:rsid w:val="00B2412B"/>
    <w:rsid w:val="00B306D8"/>
    <w:rsid w:val="00B309EF"/>
    <w:rsid w:val="00B46CA5"/>
    <w:rsid w:val="00B47DA1"/>
    <w:rsid w:val="00B516AB"/>
    <w:rsid w:val="00B53F55"/>
    <w:rsid w:val="00B562A8"/>
    <w:rsid w:val="00B56A87"/>
    <w:rsid w:val="00B6136F"/>
    <w:rsid w:val="00B6230E"/>
    <w:rsid w:val="00B62358"/>
    <w:rsid w:val="00B66358"/>
    <w:rsid w:val="00B7431D"/>
    <w:rsid w:val="00B75F11"/>
    <w:rsid w:val="00B77575"/>
    <w:rsid w:val="00B81E96"/>
    <w:rsid w:val="00B82499"/>
    <w:rsid w:val="00B9023C"/>
    <w:rsid w:val="00B94F05"/>
    <w:rsid w:val="00BA2419"/>
    <w:rsid w:val="00BA5E67"/>
    <w:rsid w:val="00BB0536"/>
    <w:rsid w:val="00BB6051"/>
    <w:rsid w:val="00BB6835"/>
    <w:rsid w:val="00BC4A00"/>
    <w:rsid w:val="00BC71DB"/>
    <w:rsid w:val="00BD1594"/>
    <w:rsid w:val="00BE3814"/>
    <w:rsid w:val="00BE48AC"/>
    <w:rsid w:val="00BE56A2"/>
    <w:rsid w:val="00BE57CF"/>
    <w:rsid w:val="00BF053C"/>
    <w:rsid w:val="00C00F98"/>
    <w:rsid w:val="00C0611D"/>
    <w:rsid w:val="00C078F5"/>
    <w:rsid w:val="00C10F96"/>
    <w:rsid w:val="00C11FE4"/>
    <w:rsid w:val="00C13B48"/>
    <w:rsid w:val="00C217D3"/>
    <w:rsid w:val="00C22735"/>
    <w:rsid w:val="00C349EB"/>
    <w:rsid w:val="00C37B91"/>
    <w:rsid w:val="00C41BC0"/>
    <w:rsid w:val="00C44AB1"/>
    <w:rsid w:val="00C47103"/>
    <w:rsid w:val="00C47AD7"/>
    <w:rsid w:val="00C545BB"/>
    <w:rsid w:val="00C56A90"/>
    <w:rsid w:val="00C5772C"/>
    <w:rsid w:val="00C617D2"/>
    <w:rsid w:val="00C671F7"/>
    <w:rsid w:val="00C67C0F"/>
    <w:rsid w:val="00C85334"/>
    <w:rsid w:val="00C857CD"/>
    <w:rsid w:val="00C87BE3"/>
    <w:rsid w:val="00C930E9"/>
    <w:rsid w:val="00C94A50"/>
    <w:rsid w:val="00CA030B"/>
    <w:rsid w:val="00CA0C78"/>
    <w:rsid w:val="00CA0FBC"/>
    <w:rsid w:val="00CA1542"/>
    <w:rsid w:val="00CA3420"/>
    <w:rsid w:val="00CA4D18"/>
    <w:rsid w:val="00CB1D41"/>
    <w:rsid w:val="00CB38DC"/>
    <w:rsid w:val="00CB43B7"/>
    <w:rsid w:val="00CB640E"/>
    <w:rsid w:val="00CC4D61"/>
    <w:rsid w:val="00CC75CE"/>
    <w:rsid w:val="00CC7C3C"/>
    <w:rsid w:val="00CD2F96"/>
    <w:rsid w:val="00CD762A"/>
    <w:rsid w:val="00CE5B92"/>
    <w:rsid w:val="00CE656A"/>
    <w:rsid w:val="00CF0808"/>
    <w:rsid w:val="00CF0BD6"/>
    <w:rsid w:val="00CF7EEA"/>
    <w:rsid w:val="00D00DFD"/>
    <w:rsid w:val="00D03473"/>
    <w:rsid w:val="00D04BA9"/>
    <w:rsid w:val="00D06D74"/>
    <w:rsid w:val="00D12F23"/>
    <w:rsid w:val="00D14306"/>
    <w:rsid w:val="00D2085C"/>
    <w:rsid w:val="00D30CED"/>
    <w:rsid w:val="00D32B47"/>
    <w:rsid w:val="00D578AB"/>
    <w:rsid w:val="00D64B22"/>
    <w:rsid w:val="00D66845"/>
    <w:rsid w:val="00D8090E"/>
    <w:rsid w:val="00D83A0B"/>
    <w:rsid w:val="00D84386"/>
    <w:rsid w:val="00D84894"/>
    <w:rsid w:val="00D87CF4"/>
    <w:rsid w:val="00D93BEE"/>
    <w:rsid w:val="00D955A5"/>
    <w:rsid w:val="00DA2F91"/>
    <w:rsid w:val="00DA4F34"/>
    <w:rsid w:val="00DB2F43"/>
    <w:rsid w:val="00DC19F9"/>
    <w:rsid w:val="00DC1A12"/>
    <w:rsid w:val="00DC23F0"/>
    <w:rsid w:val="00DC2F93"/>
    <w:rsid w:val="00DC780C"/>
    <w:rsid w:val="00DD5FF0"/>
    <w:rsid w:val="00DD6527"/>
    <w:rsid w:val="00DD665F"/>
    <w:rsid w:val="00DE50BD"/>
    <w:rsid w:val="00E15292"/>
    <w:rsid w:val="00E166A1"/>
    <w:rsid w:val="00E17507"/>
    <w:rsid w:val="00E21BC6"/>
    <w:rsid w:val="00E2203E"/>
    <w:rsid w:val="00E26460"/>
    <w:rsid w:val="00E3065C"/>
    <w:rsid w:val="00E3287A"/>
    <w:rsid w:val="00E4050B"/>
    <w:rsid w:val="00E431CB"/>
    <w:rsid w:val="00E44E13"/>
    <w:rsid w:val="00E45CBC"/>
    <w:rsid w:val="00E502F6"/>
    <w:rsid w:val="00E54A60"/>
    <w:rsid w:val="00E557F4"/>
    <w:rsid w:val="00E600FE"/>
    <w:rsid w:val="00E603CA"/>
    <w:rsid w:val="00E61C58"/>
    <w:rsid w:val="00E62EC1"/>
    <w:rsid w:val="00E66F6F"/>
    <w:rsid w:val="00E71FAC"/>
    <w:rsid w:val="00E856BD"/>
    <w:rsid w:val="00E93CB5"/>
    <w:rsid w:val="00E96CFF"/>
    <w:rsid w:val="00EA00A1"/>
    <w:rsid w:val="00EA0DD9"/>
    <w:rsid w:val="00EA3266"/>
    <w:rsid w:val="00EA3A55"/>
    <w:rsid w:val="00EA41E2"/>
    <w:rsid w:val="00EA6EB9"/>
    <w:rsid w:val="00EB5EE5"/>
    <w:rsid w:val="00EB766D"/>
    <w:rsid w:val="00EB7F05"/>
    <w:rsid w:val="00EC079F"/>
    <w:rsid w:val="00EC4B41"/>
    <w:rsid w:val="00ED09C8"/>
    <w:rsid w:val="00ED09C9"/>
    <w:rsid w:val="00EE2BA0"/>
    <w:rsid w:val="00EE5C62"/>
    <w:rsid w:val="00EE708F"/>
    <w:rsid w:val="00EE7ADF"/>
    <w:rsid w:val="00EF1E28"/>
    <w:rsid w:val="00F015CA"/>
    <w:rsid w:val="00F02008"/>
    <w:rsid w:val="00F05A93"/>
    <w:rsid w:val="00F106DD"/>
    <w:rsid w:val="00F13918"/>
    <w:rsid w:val="00F17804"/>
    <w:rsid w:val="00F17B6E"/>
    <w:rsid w:val="00F17B99"/>
    <w:rsid w:val="00F30163"/>
    <w:rsid w:val="00F328E7"/>
    <w:rsid w:val="00F32B0B"/>
    <w:rsid w:val="00F446CE"/>
    <w:rsid w:val="00F575D2"/>
    <w:rsid w:val="00F57A4A"/>
    <w:rsid w:val="00F612A6"/>
    <w:rsid w:val="00F6166F"/>
    <w:rsid w:val="00F75C36"/>
    <w:rsid w:val="00F76F48"/>
    <w:rsid w:val="00F80388"/>
    <w:rsid w:val="00F948FF"/>
    <w:rsid w:val="00F97CE1"/>
    <w:rsid w:val="00FA1367"/>
    <w:rsid w:val="00FA34C1"/>
    <w:rsid w:val="00FA5C36"/>
    <w:rsid w:val="00FA75CF"/>
    <w:rsid w:val="00FB7813"/>
    <w:rsid w:val="00FC0A7D"/>
    <w:rsid w:val="00FC309F"/>
    <w:rsid w:val="00FC482A"/>
    <w:rsid w:val="00FC6D01"/>
    <w:rsid w:val="00FC726C"/>
    <w:rsid w:val="00FD3BA3"/>
    <w:rsid w:val="00FD7A73"/>
    <w:rsid w:val="00FE1199"/>
    <w:rsid w:val="00FE3C08"/>
    <w:rsid w:val="00FE6453"/>
    <w:rsid w:val="00FE6EED"/>
    <w:rsid w:val="00FE7473"/>
    <w:rsid w:val="00FE7500"/>
    <w:rsid w:val="00FF5B0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9FDA1"/>
  <w15:chartTrackingRefBased/>
  <w15:docId w15:val="{8A6F7D00-F462-4726-A7C0-B1C6A3A78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he-IL"/>
      </w:rPr>
    </w:rPrDefault>
    <w:pPrDefault>
      <w:pPr>
        <w:bidi/>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5D0E"/>
  </w:style>
  <w:style w:type="paragraph" w:styleId="1">
    <w:name w:val="heading 1"/>
    <w:basedOn w:val="a"/>
    <w:next w:val="a"/>
    <w:link w:val="10"/>
    <w:uiPriority w:val="9"/>
    <w:qFormat/>
    <w:rsid w:val="00DC19F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35D0E"/>
    <w:pPr>
      <w:spacing w:before="120" w:after="120"/>
      <w:jc w:val="center"/>
      <w:outlineLvl w:val="1"/>
    </w:pPr>
    <w:rPr>
      <w:rFonts w:ascii="David" w:hAnsi="David" w:cs="David"/>
      <w:b/>
      <w:bCs/>
      <w:color w:val="FF0000"/>
      <w:sz w:val="30"/>
      <w:szCs w:val="30"/>
    </w:rPr>
  </w:style>
  <w:style w:type="paragraph" w:styleId="3">
    <w:name w:val="heading 3"/>
    <w:basedOn w:val="a"/>
    <w:next w:val="a"/>
    <w:link w:val="30"/>
    <w:uiPriority w:val="9"/>
    <w:semiHidden/>
    <w:unhideWhenUsed/>
    <w:qFormat/>
    <w:rsid w:val="00900DEC"/>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כותרת 2 תו"/>
    <w:basedOn w:val="a0"/>
    <w:link w:val="2"/>
    <w:uiPriority w:val="9"/>
    <w:rsid w:val="00135D0E"/>
    <w:rPr>
      <w:rFonts w:ascii="David" w:hAnsi="David" w:cs="David"/>
      <w:b/>
      <w:bCs/>
      <w:color w:val="FF0000"/>
      <w:sz w:val="30"/>
      <w:szCs w:val="30"/>
    </w:rPr>
  </w:style>
  <w:style w:type="table" w:styleId="a3">
    <w:name w:val="Table Grid"/>
    <w:basedOn w:val="a1"/>
    <w:uiPriority w:val="39"/>
    <w:rsid w:val="00135D0E"/>
    <w:pPr>
      <w:bidi w:val="0"/>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35D0E"/>
    <w:pPr>
      <w:ind w:left="720"/>
      <w:contextualSpacing/>
    </w:pPr>
  </w:style>
  <w:style w:type="character" w:customStyle="1" w:styleId="a5">
    <w:name w:val="מקורות"/>
    <w:basedOn w:val="a0"/>
    <w:uiPriority w:val="1"/>
    <w:qFormat/>
    <w:rsid w:val="00135D0E"/>
    <w:rPr>
      <w:rFonts w:cs="David"/>
      <w:szCs w:val="18"/>
    </w:rPr>
  </w:style>
  <w:style w:type="character" w:styleId="Hyperlink">
    <w:name w:val="Hyperlink"/>
    <w:basedOn w:val="a0"/>
    <w:uiPriority w:val="99"/>
    <w:unhideWhenUsed/>
    <w:rsid w:val="00135D0E"/>
    <w:rPr>
      <w:color w:val="0563C1" w:themeColor="hyperlink"/>
      <w:u w:val="single"/>
    </w:rPr>
  </w:style>
  <w:style w:type="paragraph" w:styleId="a6">
    <w:name w:val="Quote"/>
    <w:basedOn w:val="a"/>
    <w:next w:val="a"/>
    <w:link w:val="a7"/>
    <w:qFormat/>
    <w:rsid w:val="00135D0E"/>
    <w:pPr>
      <w:tabs>
        <w:tab w:val="right" w:pos="9299"/>
      </w:tabs>
      <w:spacing w:before="240" w:after="240"/>
      <w:ind w:left="601" w:right="340"/>
      <w:jc w:val="both"/>
    </w:pPr>
    <w:rPr>
      <w:rFonts w:cs="Guttman Keren"/>
      <w:i/>
      <w:color w:val="000000" w:themeColor="text1"/>
      <w:sz w:val="20"/>
      <w:szCs w:val="20"/>
    </w:rPr>
  </w:style>
  <w:style w:type="character" w:customStyle="1" w:styleId="a7">
    <w:name w:val="ציטוט תו"/>
    <w:basedOn w:val="a0"/>
    <w:link w:val="a6"/>
    <w:rsid w:val="00135D0E"/>
    <w:rPr>
      <w:rFonts w:cs="Guttman Keren"/>
      <w:i/>
      <w:color w:val="000000" w:themeColor="text1"/>
      <w:sz w:val="20"/>
      <w:szCs w:val="20"/>
    </w:rPr>
  </w:style>
  <w:style w:type="character" w:styleId="a8">
    <w:name w:val="annotation reference"/>
    <w:basedOn w:val="a0"/>
    <w:uiPriority w:val="99"/>
    <w:semiHidden/>
    <w:unhideWhenUsed/>
    <w:rsid w:val="00135D0E"/>
    <w:rPr>
      <w:sz w:val="16"/>
      <w:szCs w:val="16"/>
    </w:rPr>
  </w:style>
  <w:style w:type="paragraph" w:styleId="a9">
    <w:name w:val="annotation text"/>
    <w:basedOn w:val="a"/>
    <w:link w:val="aa"/>
    <w:uiPriority w:val="99"/>
    <w:unhideWhenUsed/>
    <w:rsid w:val="00135D0E"/>
    <w:pPr>
      <w:spacing w:line="240" w:lineRule="auto"/>
    </w:pPr>
    <w:rPr>
      <w:sz w:val="20"/>
      <w:szCs w:val="20"/>
    </w:rPr>
  </w:style>
  <w:style w:type="character" w:customStyle="1" w:styleId="aa">
    <w:name w:val="טקסט הערה תו"/>
    <w:basedOn w:val="a0"/>
    <w:link w:val="a9"/>
    <w:uiPriority w:val="99"/>
    <w:rsid w:val="00135D0E"/>
    <w:rPr>
      <w:sz w:val="20"/>
      <w:szCs w:val="20"/>
    </w:rPr>
  </w:style>
  <w:style w:type="paragraph" w:styleId="ab">
    <w:name w:val="Balloon Text"/>
    <w:basedOn w:val="a"/>
    <w:link w:val="ac"/>
    <w:uiPriority w:val="99"/>
    <w:semiHidden/>
    <w:unhideWhenUsed/>
    <w:rsid w:val="00135D0E"/>
    <w:pPr>
      <w:spacing w:line="240" w:lineRule="auto"/>
    </w:pPr>
    <w:rPr>
      <w:rFonts w:ascii="Tahoma" w:hAnsi="Tahoma" w:cs="Tahoma"/>
      <w:sz w:val="18"/>
      <w:szCs w:val="18"/>
    </w:rPr>
  </w:style>
  <w:style w:type="character" w:customStyle="1" w:styleId="ac">
    <w:name w:val="טקסט בלונים תו"/>
    <w:basedOn w:val="a0"/>
    <w:link w:val="ab"/>
    <w:uiPriority w:val="99"/>
    <w:semiHidden/>
    <w:rsid w:val="00135D0E"/>
    <w:rPr>
      <w:rFonts w:ascii="Tahoma" w:hAnsi="Tahoma" w:cs="Tahoma"/>
      <w:sz w:val="18"/>
      <w:szCs w:val="18"/>
    </w:rPr>
  </w:style>
  <w:style w:type="paragraph" w:styleId="NormalWeb">
    <w:name w:val="Normal (Web)"/>
    <w:basedOn w:val="a"/>
    <w:uiPriority w:val="99"/>
    <w:unhideWhenUsed/>
    <w:rsid w:val="00FA75C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
    <w:name w:val="כותרות"/>
    <w:basedOn w:val="a"/>
    <w:link w:val="ae"/>
    <w:qFormat/>
    <w:rsid w:val="000457D9"/>
    <w:pPr>
      <w:spacing w:after="200"/>
      <w:jc w:val="both"/>
    </w:pPr>
    <w:rPr>
      <w:rFonts w:ascii="David" w:hAnsi="David" w:cs="David"/>
      <w:b/>
      <w:bCs/>
      <w:color w:val="FF0000"/>
      <w:sz w:val="24"/>
      <w:szCs w:val="24"/>
    </w:rPr>
  </w:style>
  <w:style w:type="character" w:customStyle="1" w:styleId="ae">
    <w:name w:val="כותרות תו"/>
    <w:basedOn w:val="a0"/>
    <w:link w:val="ad"/>
    <w:rsid w:val="000457D9"/>
    <w:rPr>
      <w:rFonts w:ascii="David" w:hAnsi="David" w:cs="David"/>
      <w:b/>
      <w:bCs/>
      <w:color w:val="FF0000"/>
      <w:sz w:val="24"/>
      <w:szCs w:val="24"/>
    </w:rPr>
  </w:style>
  <w:style w:type="character" w:styleId="af">
    <w:name w:val="Strong"/>
    <w:basedOn w:val="a0"/>
    <w:uiPriority w:val="22"/>
    <w:qFormat/>
    <w:rsid w:val="00774389"/>
    <w:rPr>
      <w:b/>
      <w:bCs/>
    </w:rPr>
  </w:style>
  <w:style w:type="character" w:customStyle="1" w:styleId="10">
    <w:name w:val="כותרת 1 תו"/>
    <w:basedOn w:val="a0"/>
    <w:link w:val="1"/>
    <w:uiPriority w:val="9"/>
    <w:rsid w:val="00DC19F9"/>
    <w:rPr>
      <w:rFonts w:asciiTheme="majorHAnsi" w:eastAsiaTheme="majorEastAsia" w:hAnsiTheme="majorHAnsi" w:cstheme="majorBidi"/>
      <w:color w:val="2E74B5" w:themeColor="accent1" w:themeShade="BF"/>
      <w:sz w:val="32"/>
      <w:szCs w:val="32"/>
    </w:rPr>
  </w:style>
  <w:style w:type="paragraph" w:styleId="af0">
    <w:name w:val="TOC Heading"/>
    <w:basedOn w:val="1"/>
    <w:next w:val="a"/>
    <w:uiPriority w:val="39"/>
    <w:unhideWhenUsed/>
    <w:qFormat/>
    <w:rsid w:val="00DC19F9"/>
    <w:pPr>
      <w:spacing w:line="259" w:lineRule="auto"/>
      <w:outlineLvl w:val="9"/>
    </w:pPr>
    <w:rPr>
      <w:rtl/>
      <w:cs/>
    </w:rPr>
  </w:style>
  <w:style w:type="paragraph" w:styleId="af1">
    <w:name w:val="header"/>
    <w:basedOn w:val="a"/>
    <w:link w:val="af2"/>
    <w:uiPriority w:val="99"/>
    <w:unhideWhenUsed/>
    <w:rsid w:val="000457D9"/>
    <w:pPr>
      <w:tabs>
        <w:tab w:val="center" w:pos="4153"/>
        <w:tab w:val="right" w:pos="8306"/>
      </w:tabs>
      <w:spacing w:line="240" w:lineRule="auto"/>
    </w:pPr>
  </w:style>
  <w:style w:type="character" w:customStyle="1" w:styleId="af2">
    <w:name w:val="כותרת עליונה תו"/>
    <w:basedOn w:val="a0"/>
    <w:link w:val="af1"/>
    <w:uiPriority w:val="99"/>
    <w:rsid w:val="000457D9"/>
  </w:style>
  <w:style w:type="paragraph" w:styleId="af3">
    <w:name w:val="footer"/>
    <w:basedOn w:val="a"/>
    <w:link w:val="af4"/>
    <w:uiPriority w:val="99"/>
    <w:unhideWhenUsed/>
    <w:rsid w:val="000457D9"/>
    <w:pPr>
      <w:tabs>
        <w:tab w:val="center" w:pos="4153"/>
        <w:tab w:val="right" w:pos="8306"/>
      </w:tabs>
      <w:spacing w:line="240" w:lineRule="auto"/>
    </w:pPr>
  </w:style>
  <w:style w:type="character" w:customStyle="1" w:styleId="af4">
    <w:name w:val="כותרת תחתונה תו"/>
    <w:basedOn w:val="a0"/>
    <w:link w:val="af3"/>
    <w:uiPriority w:val="99"/>
    <w:rsid w:val="000457D9"/>
  </w:style>
  <w:style w:type="paragraph" w:styleId="TOC1">
    <w:name w:val="toc 1"/>
    <w:basedOn w:val="a"/>
    <w:next w:val="a"/>
    <w:autoRedefine/>
    <w:uiPriority w:val="39"/>
    <w:unhideWhenUsed/>
    <w:rsid w:val="001A2540"/>
    <w:pPr>
      <w:tabs>
        <w:tab w:val="right" w:leader="dot" w:pos="8296"/>
      </w:tabs>
      <w:spacing w:after="100"/>
    </w:pPr>
  </w:style>
  <w:style w:type="paragraph" w:customStyle="1" w:styleId="af5">
    <w:name w:val="למאייר"/>
    <w:basedOn w:val="a"/>
    <w:link w:val="af6"/>
    <w:qFormat/>
    <w:rsid w:val="00EB5EE5"/>
    <w:pPr>
      <w:spacing w:before="120" w:after="120"/>
      <w:jc w:val="both"/>
    </w:pPr>
    <w:rPr>
      <w:rFonts w:asciiTheme="minorBidi" w:hAnsiTheme="minorBidi" w:cs="David"/>
      <w:color w:val="7B7B7B" w:themeColor="accent3" w:themeShade="BF"/>
      <w:sz w:val="26"/>
      <w:szCs w:val="26"/>
      <w:u w:val="single"/>
    </w:rPr>
  </w:style>
  <w:style w:type="character" w:customStyle="1" w:styleId="af6">
    <w:name w:val="למאייר תו"/>
    <w:basedOn w:val="a0"/>
    <w:link w:val="af5"/>
    <w:rsid w:val="00EB5EE5"/>
    <w:rPr>
      <w:rFonts w:asciiTheme="minorBidi" w:hAnsiTheme="minorBidi" w:cs="David"/>
      <w:color w:val="7B7B7B" w:themeColor="accent3" w:themeShade="BF"/>
      <w:sz w:val="26"/>
      <w:szCs w:val="26"/>
      <w:u w:val="single"/>
    </w:rPr>
  </w:style>
  <w:style w:type="paragraph" w:customStyle="1" w:styleId="af7">
    <w:name w:val="הלכה"/>
    <w:basedOn w:val="a"/>
    <w:link w:val="af8"/>
    <w:qFormat/>
    <w:rsid w:val="00EB5EE5"/>
    <w:pPr>
      <w:pBdr>
        <w:top w:val="single" w:sz="4" w:space="1" w:color="auto"/>
        <w:left w:val="single" w:sz="4" w:space="4" w:color="auto"/>
        <w:bottom w:val="single" w:sz="4" w:space="1" w:color="auto"/>
        <w:right w:val="single" w:sz="4" w:space="4" w:color="auto"/>
      </w:pBdr>
      <w:shd w:val="clear" w:color="auto" w:fill="E2EFD9" w:themeFill="accent6" w:themeFillTint="33"/>
    </w:pPr>
    <w:rPr>
      <w:rFonts w:ascii="David" w:hAnsi="David" w:cs="David"/>
      <w:sz w:val="24"/>
      <w:szCs w:val="24"/>
    </w:rPr>
  </w:style>
  <w:style w:type="character" w:customStyle="1" w:styleId="af8">
    <w:name w:val="הלכה תו"/>
    <w:basedOn w:val="a0"/>
    <w:link w:val="af7"/>
    <w:rsid w:val="00EB5EE5"/>
    <w:rPr>
      <w:rFonts w:ascii="David" w:hAnsi="David" w:cs="David"/>
      <w:sz w:val="24"/>
      <w:szCs w:val="24"/>
      <w:shd w:val="clear" w:color="auto" w:fill="E2EFD9" w:themeFill="accent6" w:themeFillTint="33"/>
    </w:rPr>
  </w:style>
  <w:style w:type="paragraph" w:customStyle="1" w:styleId="af9">
    <w:name w:val="לגרפיקה"/>
    <w:basedOn w:val="a"/>
    <w:link w:val="afa"/>
    <w:qFormat/>
    <w:rsid w:val="00EB5EE5"/>
    <w:rPr>
      <w:rFonts w:asciiTheme="minorBidi" w:hAnsiTheme="minorBidi"/>
      <w:color w:val="0070C0"/>
      <w:sz w:val="24"/>
      <w:szCs w:val="24"/>
      <w:u w:val="single"/>
    </w:rPr>
  </w:style>
  <w:style w:type="character" w:customStyle="1" w:styleId="afa">
    <w:name w:val="לגרפיקה תו"/>
    <w:basedOn w:val="a0"/>
    <w:link w:val="af9"/>
    <w:rsid w:val="00EB5EE5"/>
    <w:rPr>
      <w:rFonts w:asciiTheme="minorBidi" w:hAnsiTheme="minorBidi"/>
      <w:color w:val="0070C0"/>
      <w:sz w:val="24"/>
      <w:szCs w:val="24"/>
      <w:u w:val="single"/>
    </w:rPr>
  </w:style>
  <w:style w:type="paragraph" w:customStyle="1" w:styleId="afb">
    <w:name w:val="טקסט של דמויות"/>
    <w:basedOn w:val="a"/>
    <w:link w:val="afc"/>
    <w:qFormat/>
    <w:rsid w:val="00CF7EEA"/>
    <w:pPr>
      <w:pBdr>
        <w:top w:val="single" w:sz="4" w:space="1" w:color="auto"/>
        <w:left w:val="single" w:sz="4" w:space="4" w:color="auto"/>
        <w:bottom w:val="single" w:sz="4" w:space="1" w:color="auto"/>
        <w:right w:val="single" w:sz="4" w:space="4" w:color="auto"/>
      </w:pBdr>
      <w:shd w:val="clear" w:color="auto" w:fill="FFF2CC" w:themeFill="accent4" w:themeFillTint="33"/>
      <w:spacing w:before="120" w:after="120"/>
      <w:jc w:val="both"/>
    </w:pPr>
    <w:rPr>
      <w:rFonts w:cs="David"/>
      <w:sz w:val="26"/>
      <w:szCs w:val="26"/>
    </w:rPr>
  </w:style>
  <w:style w:type="character" w:customStyle="1" w:styleId="afc">
    <w:name w:val="טקסט של דמויות תו"/>
    <w:basedOn w:val="a0"/>
    <w:link w:val="afb"/>
    <w:rsid w:val="00CF7EEA"/>
    <w:rPr>
      <w:rFonts w:cs="David"/>
      <w:sz w:val="26"/>
      <w:szCs w:val="26"/>
      <w:shd w:val="clear" w:color="auto" w:fill="FFF2CC" w:themeFill="accent4" w:themeFillTint="33"/>
    </w:rPr>
  </w:style>
  <w:style w:type="character" w:customStyle="1" w:styleId="30">
    <w:name w:val="כותרת 3 תו"/>
    <w:basedOn w:val="a0"/>
    <w:link w:val="3"/>
    <w:uiPriority w:val="9"/>
    <w:rsid w:val="00900DEC"/>
    <w:rPr>
      <w:rFonts w:asciiTheme="majorHAnsi" w:eastAsiaTheme="majorEastAsia" w:hAnsiTheme="majorHAnsi" w:cstheme="majorBidi"/>
      <w:color w:val="1F4D78" w:themeColor="accent1" w:themeShade="7F"/>
      <w:sz w:val="24"/>
      <w:szCs w:val="24"/>
    </w:rPr>
  </w:style>
  <w:style w:type="paragraph" w:styleId="afd">
    <w:name w:val="Revision"/>
    <w:hidden/>
    <w:uiPriority w:val="99"/>
    <w:semiHidden/>
    <w:rsid w:val="00A13EAF"/>
    <w:pPr>
      <w:bidi w:val="0"/>
      <w:spacing w:line="240" w:lineRule="auto"/>
    </w:pPr>
  </w:style>
  <w:style w:type="character" w:styleId="FollowedHyperlink">
    <w:name w:val="FollowedHyperlink"/>
    <w:basedOn w:val="a0"/>
    <w:uiPriority w:val="99"/>
    <w:semiHidden/>
    <w:unhideWhenUsed/>
    <w:rsid w:val="00E166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youtube.com/watch?v=Up5ZEgDLgdI" TargetMode="External"/><Relationship Id="rId26" Type="http://schemas.openxmlformats.org/officeDocument/2006/relationships/hyperlink" Target="https://www.youtube.com/watch?v=rb10USdkr4g" TargetMode="External"/><Relationship Id="rId39" Type="http://schemas.openxmlformats.org/officeDocument/2006/relationships/hyperlink" Target="https://www.youtube.com/watch?v=6LuCPLlPqf0" TargetMode="External"/><Relationship Id="rId21" Type="http://schemas.openxmlformats.org/officeDocument/2006/relationships/image" Target="media/image6.jpeg"/><Relationship Id="rId34" Type="http://schemas.openxmlformats.org/officeDocument/2006/relationships/hyperlink" Target="https://wordwall.net/he/resource/26739519/%d7%99%d7%94%d7%93%d7%95%d7%aa/%d7%91%d7%a8%d7%9b%d7%95%d7%aa" TargetMode="External"/><Relationship Id="rId42" Type="http://schemas.openxmlformats.org/officeDocument/2006/relationships/hyperlink" Target="https://www.youtube.com/watch?v=779UUTdvRFU" TargetMode="External"/><Relationship Id="rId47" Type="http://schemas.openxmlformats.org/officeDocument/2006/relationships/hyperlink" Target="https://www.youtube.com/watch?v=omUP9HHMGNI" TargetMode="External"/><Relationship Id="rId50" Type="http://schemas.openxmlformats.org/officeDocument/2006/relationships/image" Target="media/image10.jpeg"/><Relationship Id="rId55" Type="http://schemas.openxmlformats.org/officeDocument/2006/relationships/image" Target="media/image12.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10ivQtu7bho" TargetMode="External"/><Relationship Id="rId29" Type="http://schemas.openxmlformats.org/officeDocument/2006/relationships/hyperlink" Target="https://www.youtube.com/watch?v=xdEyPZaweo0" TargetMode="External"/><Relationship Id="rId11" Type="http://schemas.openxmlformats.org/officeDocument/2006/relationships/image" Target="media/image4.jpeg"/><Relationship Id="rId24" Type="http://schemas.openxmlformats.org/officeDocument/2006/relationships/image" Target="media/image8.png"/><Relationship Id="rId32" Type="http://schemas.openxmlformats.org/officeDocument/2006/relationships/hyperlink" Target="https://halachayomit.com/rabasalhamichya.html" TargetMode="External"/><Relationship Id="rId37" Type="http://schemas.openxmlformats.org/officeDocument/2006/relationships/hyperlink" Target="https://wordwall.net/he/resource/32048540/%D7%91%D7%A8%D7%9B%D7%95%D7%AA" TargetMode="External"/><Relationship Id="rId40" Type="http://schemas.openxmlformats.org/officeDocument/2006/relationships/hyperlink" Target="https://youtu.be/NKevG67XlBQ" TargetMode="External"/><Relationship Id="rId45" Type="http://schemas.openxmlformats.org/officeDocument/2006/relationships/hyperlink" Target="https://www.youtube.com/watch?v=jwDuHdC8074" TargetMode="External"/><Relationship Id="rId53" Type="http://schemas.openxmlformats.org/officeDocument/2006/relationships/image" Target="media/image11.jpeg"/><Relationship Id="rId58" Type="http://schemas.openxmlformats.org/officeDocument/2006/relationships/hyperlink" Target="https://www.youtube.com/watch?v=w_COj6x2np8" TargetMode="External"/><Relationship Id="rId5" Type="http://schemas.openxmlformats.org/officeDocument/2006/relationships/webSettings" Target="webSettings.xml"/><Relationship Id="rId61" Type="http://schemas.openxmlformats.org/officeDocument/2006/relationships/hyperlink" Target="http://www.youtube.com/watch?v=v1BhMhsxuFs" TargetMode="External"/><Relationship Id="rId19" Type="http://schemas.openxmlformats.org/officeDocument/2006/relationships/hyperlink" Target="https://www.youtube.com/watch?v=sjrQ57UcALI" TargetMode="External"/><Relationship Id="rId14" Type="http://schemas.openxmlformats.org/officeDocument/2006/relationships/hyperlink" Target="https://www.youtube.com/watch?v=S2OaBYSU7P8" TargetMode="External"/><Relationship Id="rId22" Type="http://schemas.openxmlformats.org/officeDocument/2006/relationships/hyperlink" Target="https://www.youtube.com/watch?v=inYB8TLTUzk" TargetMode="External"/><Relationship Id="rId27" Type="http://schemas.openxmlformats.org/officeDocument/2006/relationships/hyperlink" Target="https://www.youtube.com/watch?v=Lk_2z-1ncW4&amp;list=RDLk_2z-1ncW4&amp;start_radio=1" TargetMode="External"/><Relationship Id="rId30" Type="http://schemas.openxmlformats.org/officeDocument/2006/relationships/image" Target="media/image9.jpeg"/><Relationship Id="rId35" Type="http://schemas.openxmlformats.org/officeDocument/2006/relationships/hyperlink" Target="https://wordwall.net/he/resource/29151420/%D7%91%D7%A8%D7%9B%D7%95%D7%AA" TargetMode="External"/><Relationship Id="rId43" Type="http://schemas.openxmlformats.org/officeDocument/2006/relationships/hyperlink" Target="https://www.youtube.com/watch?v=Nl4RCX8x7G8" TargetMode="External"/><Relationship Id="rId48" Type="http://schemas.openxmlformats.org/officeDocument/2006/relationships/hyperlink" Target="https://www.youtube.com/watch?v=-rw5bqXeEvg" TargetMode="External"/><Relationship Id="rId56" Type="http://schemas.openxmlformats.org/officeDocument/2006/relationships/hyperlink" Target="https://www.youtube.com/watch?v=qpXOypHWJLU" TargetMode="External"/><Relationship Id="rId8" Type="http://schemas.openxmlformats.org/officeDocument/2006/relationships/image" Target="media/image1.jpeg"/><Relationship Id="rId51" Type="http://schemas.openxmlformats.org/officeDocument/2006/relationships/hyperlink" Target="https://www.youtube.com/watch?v=ThG71IvTzJE" TargetMode="External"/><Relationship Id="rId3" Type="http://schemas.openxmlformats.org/officeDocument/2006/relationships/styles" Target="styles.xml"/><Relationship Id="rId12" Type="http://schemas.openxmlformats.org/officeDocument/2006/relationships/hyperlink" Target="https://www.youtube.com/watch?v=LUnbT5hobPg" TargetMode="External"/><Relationship Id="rId17" Type="http://schemas.openxmlformats.org/officeDocument/2006/relationships/hyperlink" Target="https://www.youtube.com/watch?v=mtk_5QvwBOA" TargetMode="External"/><Relationship Id="rId25" Type="http://schemas.openxmlformats.org/officeDocument/2006/relationships/hyperlink" Target="https://www.youtube.com/watch?v=Dlvs8jguWBs" TargetMode="External"/><Relationship Id="rId33" Type="http://schemas.openxmlformats.org/officeDocument/2006/relationships/hyperlink" Target="https://wordwall.net/he/resource/29285373/%D7%9E%D7%A9%D7%97%D7%A7-%D7%91%D7%A8%D7%9B%D7%95%D7%AA" TargetMode="External"/><Relationship Id="rId38" Type="http://schemas.openxmlformats.org/officeDocument/2006/relationships/hyperlink" Target="https://www.youtube.com/watch?v=kQUWEdtWjsk" TargetMode="External"/><Relationship Id="rId46" Type="http://schemas.openxmlformats.org/officeDocument/2006/relationships/hyperlink" Target="https://www.youtube.com/watch?v=TXuX562D9io" TargetMode="External"/><Relationship Id="rId59" Type="http://schemas.openxmlformats.org/officeDocument/2006/relationships/image" Target="media/image13.png"/><Relationship Id="rId20" Type="http://schemas.openxmlformats.org/officeDocument/2006/relationships/hyperlink" Target="https://www.youtube.com/watch?v=KR1vQKJrnLQ" TargetMode="External"/><Relationship Id="rId41" Type="http://schemas.openxmlformats.org/officeDocument/2006/relationships/hyperlink" Target="https://www.youtube.com/watch?v=uRt5QeRY5xc" TargetMode="External"/><Relationship Id="rId54" Type="http://schemas.openxmlformats.org/officeDocument/2006/relationships/hyperlink" Target="https://www.youtube.com/watch?v=aIOoFgbpCYg"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10ivQtu7bho" TargetMode="External"/><Relationship Id="rId23" Type="http://schemas.openxmlformats.org/officeDocument/2006/relationships/image" Target="media/image7.jpeg"/><Relationship Id="rId28" Type="http://schemas.openxmlformats.org/officeDocument/2006/relationships/hyperlink" Target="https://www.youtube.com/watch?v=pz-X_5s1Ak0" TargetMode="External"/><Relationship Id="rId36" Type="http://schemas.openxmlformats.org/officeDocument/2006/relationships/hyperlink" Target="https://wordwall.net/he/resource/2728410/%D7%91%D7%A8%D7%9B%D7%95%D7%AA" TargetMode="External"/><Relationship Id="rId49" Type="http://schemas.openxmlformats.org/officeDocument/2006/relationships/hyperlink" Target="https://www.youtube.com/watch?v=AL_o0pQmBsU" TargetMode="External"/><Relationship Id="rId57" Type="http://schemas.openxmlformats.org/officeDocument/2006/relationships/hyperlink" Target="https://www.youtube.com/watch?v=ehXKTxszKCg" TargetMode="External"/><Relationship Id="rId10" Type="http://schemas.openxmlformats.org/officeDocument/2006/relationships/image" Target="media/image3.jpeg"/><Relationship Id="rId31" Type="http://schemas.openxmlformats.org/officeDocument/2006/relationships/hyperlink" Target="https://www.youtube.com/watch?v=nHpMylwyThc" TargetMode="External"/><Relationship Id="rId44" Type="http://schemas.openxmlformats.org/officeDocument/2006/relationships/hyperlink" Target="https://www.youtube.com/watch?v=wIDikbAkyuU" TargetMode="External"/><Relationship Id="rId52" Type="http://schemas.openxmlformats.org/officeDocument/2006/relationships/hyperlink" Target="https://www.youtube.com/watch?v=yKMQONy0Lj4" TargetMode="External"/><Relationship Id="rId60"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0D6CD-E7C3-4085-B0F5-FE70D2886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114</Pages>
  <Words>27681</Words>
  <Characters>138408</Characters>
  <Application>Microsoft Office Word</Application>
  <DocSecurity>0</DocSecurity>
  <Lines>1153</Lines>
  <Paragraphs>331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165758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חשבון Microsoft</dc:creator>
  <cp:keywords/>
  <dc:description/>
  <cp:lastModifiedBy>ישראל רוזנברג</cp:lastModifiedBy>
  <cp:revision>2</cp:revision>
  <dcterms:created xsi:type="dcterms:W3CDTF">2024-07-09T11:35:00Z</dcterms:created>
  <dcterms:modified xsi:type="dcterms:W3CDTF">2024-07-09T11:35:00Z</dcterms:modified>
</cp:coreProperties>
</file>